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1" w:rsidRPr="00187119" w:rsidRDefault="001A79A1" w:rsidP="001A79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87119">
        <w:rPr>
          <w:rFonts w:asciiTheme="majorBidi" w:hAnsiTheme="majorBidi" w:cstheme="majorBidi"/>
          <w:b/>
          <w:bCs/>
          <w:sz w:val="40"/>
          <w:szCs w:val="40"/>
          <w:cs/>
        </w:rPr>
        <w:t>การใช้สื่อ/นวัตกรรมการเรียนการสอน</w:t>
      </w:r>
    </w:p>
    <w:p w:rsidR="001A79A1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60325</wp:posOffset>
                </wp:positionV>
                <wp:extent cx="3543300" cy="1924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DF" w:rsidRDefault="00BE6FDF" w:rsidP="00BE6FDF">
                            <w:pPr>
                              <w:jc w:val="center"/>
                            </w:pPr>
                          </w:p>
                          <w:p w:rsidR="00BE6FDF" w:rsidRDefault="00BE6FDF" w:rsidP="00BE6FDF">
                            <w:pPr>
                              <w:jc w:val="center"/>
                            </w:pPr>
                          </w:p>
                          <w:p w:rsidR="00BE6FDF" w:rsidRDefault="00BE6FDF" w:rsidP="00BE6F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4.75pt;width:279pt;height:1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OMkwIAALMFAAAOAAAAZHJzL2Uyb0RvYy54bWysVE1v2zAMvQ/YfxB0X52vdmtQp8hadBhQ&#10;rMXaoWdFlhqjsqhJSuLu1+9JdtL049JhF5sUHynyieTJadsYtlY+1GRLPjwYcKaspKq29yX/dXvx&#10;6QtnIQpbCUNWlfxRBX46+/jhZOOmakRLMpXyDEFsmG5cyZcxumlRBLlUjQgH5JSFUZNvRITq74vK&#10;iw2iN6YYDQZHxYZ85TxJFQJOzzsjn+X4WisZr7QOKjJTcuQW89fn7yJ9i9mJmN574Za17NMQ/5BF&#10;I2qLS3ehzkUUbOXrV6GaWnoKpOOBpKYgrWupcg2oZjh4Uc3NUjiVawE5we1oCv8vrPyxvvasrko+&#10;4syKBk90q9rIvlLLRomdjQtTgG4cYLHFMV55ex5wmIputW/SH+Uw2MHz447bFEzicHw4GY8HMEnY&#10;hsejyeAws188uTsf4jdFDUtCyT0eL3Mq1pchIhVAt5B0WyBTVxe1MVlJDaPOjGdrgac2MScJj2co&#10;Y9mm5EdjXP0qQgq9818YIR9Smc8jQDM2earcWn1aiaKOiizFR6MSxtifSoPazMgbOQopld3lmdEJ&#10;pVHRexx7/FNW73Hu6oBHvpls3Dk3tSXfsfSc2uphS63u8CBpr+4kxnbR9q2zoOoRneOpm7zg5EUN&#10;oi9FiNfCY9TQEVgf8QofbQivQ73E2ZL8n7fOEx4TACtnG4xuycPvlfCKM/PdYjaOh5NJmvWsTA4/&#10;j6D4fcti32JXzRmhZYZYVE5mMeGj2YraU3OHLTNPt8IkrMTdJY9b8Sx2CwVbSqr5PIMw3U7ES3vj&#10;ZAqd6E0NdtveCe/6Bo+YjR+0HXIxfdHnHTZ5WpqvIuk6D0EiuGO1Jx6bIfdpv8XS6tnXM+pp187+&#10;AgAA//8DAFBLAwQUAAYACAAAACEAsZqN2twAAAAJAQAADwAAAGRycy9kb3ducmV2LnhtbEyPwU7D&#10;MBBE70j8g7VI3KiTVoU0jVMBKlw4tSDObry1rcZ2ZLtp+Hu2JzjtjmY0+7bZTK5nI8ZkgxdQzgpg&#10;6LugrNcCvj7fHipgKUuvZB88CvjBBJv29qaRtQoXv8NxnzWjEp9qKcDkPNScp86gk2kWBvTkHUN0&#10;MpOMmqsoL1Tuej4vikfupPV0wcgBXw12p/3ZCdi+6JXuKhnNtlLWjtP38UO/C3F/Nz2vgWWc8l8Y&#10;rviEDi0xHcLZq8R60lW5pKiAFQ3ynxbX5SBgUc6XwNuG//+g/QUAAP//AwBQSwECLQAUAAYACAAA&#10;ACEAtoM4kv4AAADhAQAAEwAAAAAAAAAAAAAAAAAAAAAAW0NvbnRlbnRfVHlwZXNdLnhtbFBLAQIt&#10;ABQABgAIAAAAIQA4/SH/1gAAAJQBAAALAAAAAAAAAAAAAAAAAC8BAABfcmVscy8ucmVsc1BLAQIt&#10;ABQABgAIAAAAIQDW2KOMkwIAALMFAAAOAAAAAAAAAAAAAAAAAC4CAABkcnMvZTJvRG9jLnhtbFBL&#10;AQItABQABgAIAAAAIQCxmo3a3AAAAAkBAAAPAAAAAAAAAAAAAAAAAO0EAABkcnMvZG93bnJldi54&#10;bWxQSwUGAAAAAAQABADzAAAA9gUAAAAA&#10;" fillcolor="white [3201]" strokeweight=".5pt">
                <v:textbox>
                  <w:txbxContent>
                    <w:p w:rsidR="00BE6FDF" w:rsidRDefault="00BE6FDF" w:rsidP="00BE6FDF">
                      <w:pPr>
                        <w:jc w:val="center"/>
                      </w:pPr>
                    </w:p>
                    <w:p w:rsidR="00BE6FDF" w:rsidRDefault="00BE6FDF" w:rsidP="00BE6FDF">
                      <w:pPr>
                        <w:jc w:val="center"/>
                      </w:pPr>
                    </w:p>
                    <w:p w:rsidR="00BE6FDF" w:rsidRDefault="00BE6FDF" w:rsidP="00BE6FD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BE6FDF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BE6FDF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BE6FDF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BE6FDF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BE6FDF" w:rsidRDefault="00BE6FDF" w:rsidP="001A79A1">
      <w:pPr>
        <w:spacing w:after="0" w:line="240" w:lineRule="auto"/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BE6FDF" w:rsidRPr="00B3158C" w:rsidRDefault="00BE6FDF" w:rsidP="001A79A1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1A79A1" w:rsidRPr="00B3158C" w:rsidRDefault="001A79A1" w:rsidP="001A79A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/>
          <w:b/>
          <w:bCs/>
          <w:sz w:val="32"/>
          <w:szCs w:val="32"/>
          <w:cs/>
        </w:rPr>
        <w:t>ชื่อสื่อ</w:t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="00BE6FDF" w:rsidRPr="00BE6FDF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</w:t>
      </w: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E6FDF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</w:t>
      </w:r>
    </w:p>
    <w:p w:rsidR="001A79A1" w:rsidRPr="00BE6FDF" w:rsidRDefault="001A79A1" w:rsidP="00BE6FDF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/>
          <w:sz w:val="32"/>
          <w:szCs w:val="32"/>
        </w:rPr>
        <w:t xml:space="preserve">     </w:t>
      </w:r>
      <w:r w:rsidRPr="00BE6FDF">
        <w:rPr>
          <w:rFonts w:asciiTheme="majorBidi" w:hAnsiTheme="majorBidi" w:cstheme="majorBidi"/>
          <w:sz w:val="32"/>
          <w:szCs w:val="32"/>
        </w:rPr>
        <w:sym w:font="Wingdings 2" w:char="F081"/>
      </w:r>
      <w:r w:rsidRPr="00BE6FDF">
        <w:rPr>
          <w:rFonts w:asciiTheme="majorBidi" w:hAnsiTheme="majorBidi" w:cstheme="majorBidi"/>
          <w:sz w:val="32"/>
          <w:szCs w:val="32"/>
          <w:cs/>
        </w:rPr>
        <w:t xml:space="preserve">  แสวงหานวัตกรรมการเรียนการสอนจากแหล่งต่างๆ ที่เคยมีผู้สร้างหรือทำไว้  </w:t>
      </w:r>
    </w:p>
    <w:p w:rsidR="001A79A1" w:rsidRPr="00BE6FDF" w:rsidRDefault="001A79A1" w:rsidP="00BE6FDF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BE6FDF">
        <w:rPr>
          <w:rFonts w:asciiTheme="majorBidi" w:hAnsiTheme="majorBidi" w:cstheme="majorBidi"/>
          <w:sz w:val="32"/>
          <w:szCs w:val="32"/>
          <w:cs/>
        </w:rPr>
        <w:t>แล้วนำมาปรับปรุงหรือพัฒนาใหม่</w:t>
      </w:r>
    </w:p>
    <w:p w:rsidR="001A79A1" w:rsidRPr="00BE6FDF" w:rsidRDefault="001A79A1" w:rsidP="00BE6FDF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/>
          <w:sz w:val="32"/>
          <w:szCs w:val="32"/>
        </w:rPr>
        <w:t xml:space="preserve">     </w:t>
      </w:r>
      <w:r w:rsidRPr="00BE6FDF">
        <w:rPr>
          <w:rFonts w:asciiTheme="majorBidi" w:hAnsiTheme="majorBidi" w:cstheme="majorBidi"/>
          <w:sz w:val="32"/>
          <w:szCs w:val="32"/>
        </w:rPr>
        <w:sym w:font="Wingdings 2" w:char="F081"/>
      </w:r>
      <w:r w:rsidRPr="00BE6FDF">
        <w:rPr>
          <w:rFonts w:asciiTheme="majorBidi" w:hAnsiTheme="majorBidi" w:cstheme="majorBidi"/>
          <w:sz w:val="32"/>
          <w:szCs w:val="32"/>
        </w:rPr>
        <w:t xml:space="preserve">  </w:t>
      </w:r>
      <w:r w:rsidRPr="00BE6FDF">
        <w:rPr>
          <w:rFonts w:asciiTheme="majorBidi" w:hAnsiTheme="majorBidi" w:cstheme="majorBidi"/>
          <w:sz w:val="32"/>
          <w:szCs w:val="32"/>
          <w:cs/>
        </w:rPr>
        <w:t>การสร้างนวัตกรรมการเรียนการสอนขึ้นใหม่</w:t>
      </w: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E6FDF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</w:t>
      </w:r>
    </w:p>
    <w:p w:rsidR="001A79A1" w:rsidRPr="00BE6FDF" w:rsidRDefault="001A79A1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r w:rsidRPr="00BE6FDF">
        <w:rPr>
          <w:rFonts w:ascii="Angsana New" w:hAnsi="Angsana New"/>
          <w:sz w:val="32"/>
          <w:szCs w:val="32"/>
        </w:rPr>
        <w:t>1.</w:t>
      </w:r>
      <w:r w:rsidR="00BE6FDF"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A79A1" w:rsidRPr="00BE6FDF" w:rsidRDefault="001A79A1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2.</w:t>
      </w:r>
      <w:r w:rsidR="00BE6FDF" w:rsidRPr="00BE6FDF">
        <w:rPr>
          <w:rFonts w:ascii="Angsana New" w:hAnsi="Angsana New" w:hint="cs"/>
          <w:sz w:val="32"/>
          <w:szCs w:val="32"/>
          <w:cs/>
        </w:rPr>
        <w:t xml:space="preserve"> </w:t>
      </w:r>
      <w:r w:rsidR="00BE6FDF"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proofErr w:type="gramEnd"/>
    </w:p>
    <w:p w:rsidR="001A79A1" w:rsidRPr="00BE6FDF" w:rsidRDefault="001A79A1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3.</w:t>
      </w:r>
      <w:r w:rsidR="00BE6FDF" w:rsidRPr="00BE6FDF">
        <w:rPr>
          <w:rFonts w:ascii="Angsana New" w:hAnsi="Angsana New" w:hint="cs"/>
          <w:sz w:val="32"/>
          <w:szCs w:val="32"/>
          <w:cs/>
        </w:rPr>
        <w:t xml:space="preserve"> </w:t>
      </w:r>
      <w:r w:rsidR="00BE6FDF"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proofErr w:type="gramEnd"/>
    </w:p>
    <w:p w:rsidR="001A79A1" w:rsidRPr="00BE6FDF" w:rsidRDefault="001A79A1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4.</w:t>
      </w:r>
      <w:proofErr w:type="gramEnd"/>
      <w:r w:rsidR="00BE6FDF" w:rsidRPr="00BE6FDF">
        <w:rPr>
          <w:rFonts w:ascii="Angsana New" w:hAnsi="Angsana New" w:hint="cs"/>
          <w:sz w:val="32"/>
          <w:szCs w:val="32"/>
          <w:cs/>
        </w:rPr>
        <w:t xml:space="preserve"> </w:t>
      </w:r>
      <w:r w:rsidR="00BE6FDF"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E6FDF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วิธีการนำสื่อไปใช้</w:t>
      </w:r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r w:rsidRPr="00BE6FDF">
        <w:rPr>
          <w:rFonts w:ascii="Angsana New" w:hAnsi="Angsana New"/>
          <w:sz w:val="32"/>
          <w:szCs w:val="32"/>
        </w:rPr>
        <w:t>1.</w:t>
      </w:r>
      <w:r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2.</w:t>
      </w:r>
      <w:r w:rsidRPr="00BE6FDF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proofErr w:type="gramEnd"/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3.</w:t>
      </w:r>
      <w:r w:rsidRPr="00BE6FDF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proofErr w:type="gramEnd"/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4.</w:t>
      </w:r>
      <w:proofErr w:type="gramEnd"/>
      <w:r w:rsidRPr="00BE6FDF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E6FDF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 / ข้อควรระวังในการใช้สื่อ</w:t>
      </w:r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r w:rsidRPr="00BE6FDF">
        <w:rPr>
          <w:rFonts w:ascii="Angsana New" w:hAnsi="Angsana New"/>
          <w:sz w:val="32"/>
          <w:szCs w:val="32"/>
        </w:rPr>
        <w:t>1.</w:t>
      </w:r>
      <w:r w:rsidRPr="00BE6FDF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BE6FDF" w:rsidRPr="00BE6FDF" w:rsidRDefault="00BE6FDF" w:rsidP="00BE6FDF">
      <w:pPr>
        <w:pStyle w:val="ListParagraph"/>
        <w:tabs>
          <w:tab w:val="left" w:pos="1843"/>
        </w:tabs>
        <w:spacing w:after="0" w:line="240" w:lineRule="auto"/>
        <w:ind w:left="1418"/>
        <w:rPr>
          <w:rFonts w:ascii="Angsana New" w:hAnsi="Angsana New"/>
          <w:sz w:val="32"/>
          <w:szCs w:val="32"/>
        </w:rPr>
      </w:pPr>
      <w:proofErr w:type="gramStart"/>
      <w:r w:rsidRPr="00BE6FDF">
        <w:rPr>
          <w:rFonts w:ascii="Angsana New" w:hAnsi="Angsana New"/>
          <w:sz w:val="32"/>
          <w:szCs w:val="32"/>
        </w:rPr>
        <w:t>2.</w:t>
      </w:r>
      <w:r w:rsidRPr="00BE6FDF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proofErr w:type="gramEnd"/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ลงชื่อ............................................ผู้จัดทำ</w:t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Pr="00BE6FDF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ลงชื่อ...........................................ผู้รับรอง</w:t>
      </w:r>
    </w:p>
    <w:p w:rsidR="001A79A1" w:rsidRPr="00BE6FDF" w:rsidRDefault="001A79A1" w:rsidP="00BE6F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E6FDF">
        <w:rPr>
          <w:rFonts w:asciiTheme="majorBidi" w:hAnsiTheme="majorBidi" w:cstheme="majorBidi"/>
          <w:sz w:val="32"/>
          <w:szCs w:val="32"/>
          <w:cs/>
        </w:rPr>
        <w:t xml:space="preserve">          (</w:t>
      </w:r>
      <w:r w:rsidR="00BE6FDF">
        <w:rPr>
          <w:rFonts w:asciiTheme="majorBidi" w:hAnsiTheme="majorBidi" w:cstheme="majorBidi" w:hint="cs"/>
          <w:sz w:val="32"/>
          <w:szCs w:val="32"/>
          <w:cs/>
        </w:rPr>
        <w:t>.......................................</w:t>
      </w:r>
      <w:r w:rsidRPr="00BE6FDF">
        <w:rPr>
          <w:rFonts w:asciiTheme="majorBidi" w:hAnsiTheme="majorBidi" w:cstheme="majorBidi"/>
          <w:sz w:val="32"/>
          <w:szCs w:val="32"/>
          <w:cs/>
        </w:rPr>
        <w:t>)</w:t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Pr="00BE6FDF">
        <w:rPr>
          <w:rFonts w:asciiTheme="majorBidi" w:hAnsiTheme="majorBidi" w:cstheme="majorBidi"/>
          <w:sz w:val="32"/>
          <w:szCs w:val="32"/>
          <w:cs/>
        </w:rPr>
        <w:tab/>
      </w:r>
      <w:r w:rsidRPr="00BE6FDF">
        <w:rPr>
          <w:rFonts w:asciiTheme="majorBidi" w:hAnsiTheme="majorBidi" w:cstheme="majorBidi"/>
          <w:sz w:val="32"/>
          <w:szCs w:val="32"/>
          <w:cs/>
        </w:rPr>
        <w:tab/>
        <w:t>(นายอาบัส  สา</w:t>
      </w:r>
      <w:proofErr w:type="spellStart"/>
      <w:r w:rsidRPr="00BE6FDF">
        <w:rPr>
          <w:rFonts w:asciiTheme="majorBidi" w:hAnsiTheme="majorBidi" w:cstheme="majorBidi"/>
          <w:sz w:val="32"/>
          <w:szCs w:val="32"/>
          <w:cs/>
        </w:rPr>
        <w:t>เหล็ม</w:t>
      </w:r>
      <w:proofErr w:type="spellEnd"/>
      <w:r w:rsidRPr="00BE6FDF">
        <w:rPr>
          <w:rFonts w:asciiTheme="majorBidi" w:hAnsiTheme="majorBidi" w:cstheme="majorBidi"/>
          <w:sz w:val="32"/>
          <w:szCs w:val="32"/>
          <w:cs/>
        </w:rPr>
        <w:t>)</w:t>
      </w:r>
    </w:p>
    <w:p w:rsidR="00956884" w:rsidRPr="00BE6FDF" w:rsidRDefault="00BE6FDF" w:rsidP="00BE6FDF">
      <w:pPr>
        <w:spacing w:after="0" w:line="240" w:lineRule="auto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</w:t>
      </w:r>
      <w:r w:rsidR="001A79A1" w:rsidRPr="00BE6FDF">
        <w:rPr>
          <w:rFonts w:asciiTheme="majorBidi" w:hAnsiTheme="majorBidi" w:cstheme="majorBidi"/>
          <w:sz w:val="32"/>
          <w:szCs w:val="32"/>
          <w:cs/>
        </w:rPr>
        <w:tab/>
      </w:r>
      <w:r w:rsidR="001A79A1" w:rsidRPr="00BE6FDF">
        <w:rPr>
          <w:rFonts w:asciiTheme="majorBidi" w:hAnsiTheme="majorBidi" w:cstheme="majorBidi"/>
          <w:sz w:val="32"/>
          <w:szCs w:val="32"/>
          <w:cs/>
        </w:rPr>
        <w:tab/>
      </w:r>
      <w:r w:rsidR="001A79A1" w:rsidRPr="00BE6FDF">
        <w:rPr>
          <w:rFonts w:asciiTheme="majorBidi" w:hAnsiTheme="majorBidi" w:cstheme="majorBidi"/>
          <w:sz w:val="32"/>
          <w:szCs w:val="32"/>
          <w:cs/>
        </w:rPr>
        <w:tab/>
        <w:t xml:space="preserve">     ผู้อำนวยการโรงเรียนบ้านรามัน</w:t>
      </w:r>
      <w:bookmarkStart w:id="0" w:name="_GoBack"/>
      <w:bookmarkEnd w:id="0"/>
    </w:p>
    <w:sectPr w:rsidR="00956884" w:rsidRPr="00BE6FDF" w:rsidSect="001A79A1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1"/>
    <w:rsid w:val="001A79A1"/>
    <w:rsid w:val="00956884"/>
    <w:rsid w:val="00B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3F1D-ED88-432A-A970-3113249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A1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2016-09-06T07:07:00Z</dcterms:created>
  <dcterms:modified xsi:type="dcterms:W3CDTF">2016-09-06T07:10:00Z</dcterms:modified>
</cp:coreProperties>
</file>