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09" w:rsidRPr="00AC04FA" w:rsidRDefault="00DA6009" w:rsidP="00DA6009">
      <w:pPr>
        <w:tabs>
          <w:tab w:val="left" w:pos="345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C04F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แบบประเมินผลสัมฤทธิ์ของงาน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กำหนดตัวชี้วัด/ผลงานจริง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แต่ละรอบการประเมินฯ ภายใต้องค์ประกอบของปริมาณผลงาน คุณภาพงาน               ความรวดเร็วหรือความตร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ต่อเวลาและการใช้ทรัพยากรอย่างคุ้มค่า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รอบการประเมิน</w:t>
      </w:r>
    </w:p>
    <w:p w:rsidR="00DA6009" w:rsidRPr="00DA6009" w:rsidRDefault="00DA6009" w:rsidP="00DA6009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00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" w:char="F0A8"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ครั้งที่  1 ระหว่างวันที่ 1 ตุลาคม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2559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ถึงวันที่  31 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มีน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าคม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2560</w:t>
      </w:r>
    </w:p>
    <w:p w:rsidR="00DA6009" w:rsidRPr="00DA6009" w:rsidRDefault="00DA6009" w:rsidP="00DA6009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</w:rPr>
        <w:sym w:font="Wingdings" w:char="F0A8"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ครั้งที่  2 ระหว่างวันที่ 1 เมษายน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2560 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ถึงวันที่ 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30  กันยายน 2560</w:t>
      </w:r>
    </w:p>
    <w:p w:rsidR="00DA6009" w:rsidRPr="00DA6009" w:rsidRDefault="00DA6009" w:rsidP="00DA6009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  <w:cs/>
        </w:rPr>
      </w:pPr>
    </w:p>
    <w:p w:rsidR="00DA6009" w:rsidRPr="00DA6009" w:rsidRDefault="00DA6009" w:rsidP="00DA6009">
      <w:pPr>
        <w:tabs>
          <w:tab w:val="left" w:pos="3450"/>
        </w:tabs>
        <w:spacing w:after="12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ชื่อ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–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สกุล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ผู้รับการประเมิน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ตำแหน่ง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    ครูผู้สอน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  <w:t xml:space="preserve">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สังกัด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ศูนย์การศึกษาพิเศษ เขตการศึกษา 4 จังหวัดตรัง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strike/>
          <w:color w:val="000000"/>
          <w:sz w:val="32"/>
          <w:szCs w:val="32"/>
          <w:cs/>
        </w:rPr>
        <w:t>ชื่อผู้บังคับบัญชา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/ผู้ประเมิน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ตำแหน่ง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ab/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67"/>
        <w:gridCol w:w="709"/>
        <w:gridCol w:w="567"/>
        <w:gridCol w:w="568"/>
      </w:tblGrid>
      <w:tr w:rsidR="00DA6009" w:rsidRPr="00DA6009" w:rsidTr="00DA6009">
        <w:tc>
          <w:tcPr>
            <w:tcW w:w="2376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5670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คะแนนประเมิน (ก)</w:t>
            </w:r>
          </w:p>
        </w:tc>
        <w:tc>
          <w:tcPr>
            <w:tcW w:w="709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น้ำหนักคะแนน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คะแนนรวม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(ค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=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  <w:cs/>
              </w:rPr>
              <w:t>ก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  <w:cs/>
              </w:rPr>
              <w:t>ข)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  100</w:t>
            </w:r>
          </w:p>
        </w:tc>
      </w:tr>
      <w:tr w:rsidR="00DA6009" w:rsidRPr="00DA6009" w:rsidTr="00DA6009">
        <w:tc>
          <w:tcPr>
            <w:tcW w:w="2376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5</w:t>
            </w:r>
          </w:p>
        </w:tc>
        <w:tc>
          <w:tcPr>
            <w:tcW w:w="1168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ต่ำกว่าร้อยละ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60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1-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70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71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-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80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-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95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9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 ขึ้นไป</w:t>
            </w:r>
          </w:p>
        </w:tc>
        <w:tc>
          <w:tcPr>
            <w:tcW w:w="1168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709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ร้อยละของความ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สำเร็จ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ใน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การปฏิบัติ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หน้าที่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ที่ได้รับมอบหมาย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(ความถูกต้อง ประณีต และความเรียบร้อย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-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ของงาน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ประสบผลสำเร็จ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เกิดผลดีต่อองค์กรและตนเอง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2.ร้อยละของความสำเร็จ             ในการจัดทำ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2.1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 xml:space="preserve">แผน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</w:rPr>
              <w:t xml:space="preserve">IEP IIP IFSP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 xml:space="preserve">ธุรการชั้นเรียน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บันทึกหลัง-การสอน บันทึกสมุดสื่อสาร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ส่งตามกำหนดเวลา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โดยผ่าน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-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การ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ต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รวจสอบตามลำดับขั้นตอน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2.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2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 xml:space="preserve"> ผลิตสื่อการเรียนการสอน คนละ 1 ชิ้น / เดือน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1493"/>
        </w:trPr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2.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 xml:space="preserve">3 รายงานการวิจัยในชั้นเรียน  คนละ 1 เรื่อง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</w:rPr>
              <w:t xml:space="preserve">: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ต่อปี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-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การศึกษา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จนสามารถนำไปพัฒนาเด็กพิการได้     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2.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4 รับผิดชอบโครงการ/กิจกรรม อย่างน้อย 1 โครงการหรือ 1 กิจกรรม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ของโครงการจนประสบผลสำเร็จตามแผนและบรรลุตาม-เป้าหมาย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1105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01"/>
        <w:gridCol w:w="567"/>
        <w:gridCol w:w="708"/>
        <w:gridCol w:w="568"/>
        <w:gridCol w:w="567"/>
      </w:tblGrid>
      <w:tr w:rsidR="00DA6009" w:rsidRPr="00DA6009" w:rsidTr="00DA6009">
        <w:tc>
          <w:tcPr>
            <w:tcW w:w="2376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ตัวชี้วัดผลงาน</w:t>
            </w:r>
          </w:p>
        </w:tc>
        <w:tc>
          <w:tcPr>
            <w:tcW w:w="5670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คะแนนตามระดับค่าเป้าหมาย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คะแนนประเมิน (ก)</w:t>
            </w:r>
          </w:p>
        </w:tc>
        <w:tc>
          <w:tcPr>
            <w:tcW w:w="708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น้ำหนักคะแนน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ร้อยละ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คะแนนรวม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(ค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=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  <w:cs/>
              </w:rPr>
              <w:t>ก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u w:val="single"/>
                <w:cs/>
              </w:rPr>
              <w:t>ข)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  100</w:t>
            </w:r>
          </w:p>
        </w:tc>
      </w:tr>
      <w:tr w:rsidR="00DA6009" w:rsidRPr="00DA6009" w:rsidTr="00DA6009">
        <w:tc>
          <w:tcPr>
            <w:tcW w:w="2376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5</w:t>
            </w:r>
          </w:p>
        </w:tc>
        <w:tc>
          <w:tcPr>
            <w:tcW w:w="1168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ต่ำกว่าร้อยละ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60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1-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70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71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-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80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8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-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95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ร้อยละ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9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6 ขึ้นไป</w:t>
            </w:r>
          </w:p>
        </w:tc>
        <w:tc>
          <w:tcPr>
            <w:tcW w:w="1168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dotted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.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ร้อยละของความสำเร็จของการจัดทำ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3.1 กิจกรรมพัฒนาผู้เรียน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3.2 การ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มีส่วนร่วมใน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งาน/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โครงการ/กิจกรรมทั้งภายในและภายนอก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ศูนย์การศึกษาพิเศษ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3.3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เข้าร่วมกับชุมชน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หน่วยงานที่เกี่ยวข้อง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หรือกิจกรรมที่ศูนย์ฯจัดขึ้น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1493"/>
        </w:trPr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3.4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รวบรวมหรือเขียนบทความเกี่ยวกับการจัดการศึกษาพิเศษหรือการฟื้นฟ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ู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สมรรถภาพ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 xml:space="preserve">คนละ 1 เรื่อง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</w:rPr>
              <w:t xml:space="preserve">: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บทความ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</w:rPr>
              <w:t xml:space="preserve">: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  <w:t>เดือน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u w:val="dotted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 xml:space="preserve">3.5 รวบรวมองค์ความรู้     เกิดจากประสบการณ์        การรวบรวมความรู้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dotted"/>
                <w:cs/>
              </w:rPr>
              <w:t>การปฏิบัติหน้าที่ในศูนย์ ฯ จำนวน 1 เรื่อง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237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.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ร้อยละของโครงการ/กิจกรรม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ตามแผนที่รับผิดชอบ ที่ประสบผลสำเร็จ    มีประสิทธิภาพและประสิทธิผล บรรลุตามเป้าหมาย เกิดผลดี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u w:val="dotted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ต่อสถานศึกษา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9214" w:type="dxa"/>
            <w:gridSpan w:val="13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70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100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9922" w:type="dxa"/>
            <w:gridSpan w:val="14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รวมคะแนน (ค) แล้วหารด้วย 100 นำผลลัพธ์ที่ได้คูณด้วย 20 เพื่อแปลงคะแนนเป็น 100 คะแนน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(ค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20)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=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นำคะแนนรวมผลสัมฤทธิ์ของงา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ช่อง (ค) ไปกรอกในแบบสรุปผลคะแนนประเมิน (ชุดที่ 1)   ส่วนที่ 2 ช่องคะแนน (ก)</w:t>
      </w: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8F47F9" w:rsidRDefault="008F47F9"/>
    <w:p w:rsidR="00DA6009" w:rsidRDefault="00DA6009"/>
    <w:p w:rsidR="00DA6009" w:rsidRPr="00DA6009" w:rsidRDefault="00DA6009" w:rsidP="00DA6009">
      <w:pPr>
        <w:tabs>
          <w:tab w:val="left" w:pos="345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พฤติกรรมการปฏิบัติงาน (สมรรถนะหลัก 5 ด้าน + สมรรถนะประจำสายงาน)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วิธีการประเมินให้ประเมินเป็นรายข้อย่อยตามระดับที่แสดงออกจริงแต่ละข้อย่อยมีคะแนนเต็ม 5 คะแนน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tabs>
          <w:tab w:val="left" w:pos="345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สมรรถนะหลัก 5 ด้าน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</w:pP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1. การมุ่งผลสัมฤทธิ์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  <w:t xml:space="preserve"> 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น้ำหนักคะแนน  20  คะแนน</w:t>
      </w:r>
    </w:p>
    <w:p w:rsidR="00DA6009" w:rsidRPr="00DA6009" w:rsidRDefault="00DA6009" w:rsidP="00DA6009">
      <w:pPr>
        <w:tabs>
          <w:tab w:val="left" w:pos="345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tabs>
          <w:tab w:val="left" w:pos="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ความมุ่งมั่นจะปฏิบัติหน้าที่ราชการให้ดีหรือเกินมาตรฐานที่มีอยู่ โดยมาตรฐานนี้              อาจเป็นผลการปฏิบัติงานที่ผ่านมาของตนเองหรือเกณฑ์วัดผลสัมฤทธิ์ที่ส่วนราชการกำหนดขึ้น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           มีผู้ใดสามารถกระทำได้มาก่อน</w:t>
      </w:r>
    </w:p>
    <w:p w:rsidR="00DA6009" w:rsidRPr="00DA6009" w:rsidRDefault="00DA6009" w:rsidP="00DA6009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 พยายามทำงานในหน้าที่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ราชการ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ที่ถูกต้อง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1.1 ด้านการเรียนการสอน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มีการจัดทำแผนการจัดการศึกษาเฉพาะบุคคล แผนการสอนเฉพาะบุคคลตามกระบวนการ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มีการวิเคราะห์และปรับปรุงแผนการจัดการศึกษาเฉพาะบุคคลและแผนการสอนเฉพาะบุคคล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ระดับ 5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มีการวิเคราะห์และปรับปรุงแผนการจัดการศึกษาเฉพาะบุคคล  แผนการสอนเฉพาะบุคคล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และแผนการสอนเฉพาะครอบครัว พร้อมนำไปใช้ในการจัดกา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ร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เรียนรู้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1.2 งานที่ได้รับมอบหมายตามโครงสร้าง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และตามคำสั่งมอบหมายงาน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ปฏิบัติงานที่ได้รับมอบหมาย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ab/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นำผลการปฏิบัติงานมาปรับปรุงพัฒนา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มีการพัฒนาระบบงานตามขั้นตอนให้เกิดประสิทธิผลและประสิทธิภาพ เป็นแบบอย่างที่ดี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พยามยามปฏิบัติงานตามกำหนดเวลา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ปฏิบัติงานตามกำหนดเวลา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ปฏิบัติงานเสร็จก่อนกำหนดเวลา ถูกต้อง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ครบถ้วน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ปฏิบัติงานเสร็จก่อนกำหนดเวลา  ถูกต้อง ครบถ้วนและเป็นแบบอย่างที่ดี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มานะ  อดทน  ขยันหมั่นเพียรในการทำงาน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มีความมานะ อดทน ขยัน หมั่นเพียรในการ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ทำงาน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มีความมานะ  อดทน  ขยัน  หมั่นเพียรในการ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ทำงานและมีการอุทิศเวลาให้แก่ทางราชการ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มีความมานะ อดทน ขยัน หมั่นเพียรในการ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ทำงานและมีการอุทิศเวลาให้แก่ทางราชการ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และเป็นแบบอย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่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างที่ดีในงานการเรียนการสอน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และงานที่ได้รับมอบหมาย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 กำหนดมาตรฐานหรือ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เป้าหมาย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ในการทำงานเพื่อให้ได้ผลที่ดี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เป้าหมาย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1. มีการจัดแผน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IEP IIP IFSP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ธุรการชั้นเรียน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บันทึก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หลังสอน บันทึกสมุดสื่อสาร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ส่งตามกำหนดเวลาโดย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ผ่านการตรวจสอบตามลำดับขั้นตอน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2. ผลิตสื่อการเรียนการสอน คนละ 1 ชิ้น / เดือน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3. รายงานการวิจัยในชั้นเรียน คนละ 1 เรื่อง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: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ต่อปี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-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การศึกษา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4. รับผิดชอบโครงการ / กิจกรรม อย่างน้อย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1 โครงการหรือ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1 กิจกรร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ม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5. มีส่วนร่วมในโครงการ/กิจกรรม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ทั้งภายในและ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ภายนอกอย่างน้อย  3  กิจกรร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ม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6. เข้าร่วมกับชุมชน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หน่วยงานที่เกี่ยวข้อง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หรือกิจกรรม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ที่ศูนย์ฯจัดขึ้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7. รวบรวมหรือเขียนบทความเกี่ยวกับการจัดการศึกษา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พิเศษหรือการฟื้นฟ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ู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สมรรถภาพ คนละ 1 เรื่อง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: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บทความ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: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เดือน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มีการปฏิบัติตามเป้าหมายในการทำงาน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4 เป้าหมาย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 มีการปฏิบัติตามเป้าหมายในการทำงาน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5-6 เป้าหมาย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มีการปฏิบัติตามเป้าหมายในการทำงาน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7 เป้าหมาย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มีความละเอียดรอบคอบ เอาใจใส่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ตรวจตราความถูกต้อง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เพื่อให้ได้งานที่มีคุณภาพ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เอาใจใส่ต่องานที่รับผิดชอบ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 เอาใจใส่ต่องานที่รับผิดชอบและทันตาม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กำหนดเวลา  พร้อมรายงานผลทุกครั้ง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 เอาใจใส่ต่องานที่รับผิดชอบและทันตาม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กำหนดเวลา  พร้อมรายงานผลทุกครั้ง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ผลงานเป็นที่ยอมรั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และเป็นแบบอย่างที่ดี 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มีการดำเนินงานตามข้อ 1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มีการดำเนินงานตามข้อ  2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มีการดำเนินงานตามข้อ 3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507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วิธีคำนวณ คะแนนเต็มแต่ละข้อย่อย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คะแนน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ข้อย่อย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(5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25 คะแนน)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เทียบน้ำหนักคะแนน 20 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=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20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=  ……………………..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25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นำผลลัพธ์ที่ได้ไปกรอกในแบบสรุป  ชุดที่ 3  </w:t>
      </w: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  <w:r w:rsidRPr="00DA6009">
        <w:rPr>
          <w:rFonts w:ascii="Angsana New" w:eastAsia="Times New Roman" w:hAnsi="Angsana New" w:cs="Angsana New" w:hint="cs"/>
          <w:b/>
          <w:bCs/>
          <w:color w:val="000000"/>
          <w:sz w:val="32"/>
          <w:szCs w:val="32"/>
          <w:cs/>
        </w:rPr>
        <w:t xml:space="preserve">  </w:t>
      </w: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Pr="00DA6009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>2. การบริการที่ดี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 xml:space="preserve">  น้ำหนักคะแนน  10  คะแนน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Pr="00DA600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ความตั้งใจและความพยายามของพนักงานราชการในการบริการต่อประชาชน ข้าราชการหรือหน่วยงานอื่นๆที่เกี่ยวข้อง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2.1 การให้บริการที่เป็นมิตรและสุภาพ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  <w:p w:rsidR="00DA6009" w:rsidRPr="00DA6009" w:rsidRDefault="00DA6009" w:rsidP="00DA600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มีการเข้าร่วมประชุมกับผู้ปกครอง เพื่อชี้แจงรายงานผลพัฒนาการและช่วยเหลือผู้เรียนเป็นประจำทุกเดือน</w:t>
            </w:r>
          </w:p>
          <w:p w:rsidR="00DA6009" w:rsidRPr="00DA6009" w:rsidRDefault="00DA6009" w:rsidP="00DA600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มีการเขียนสมุดสื่อสาร เพื่อรายงานพัฒนาการของผู้เรียน</w:t>
            </w:r>
          </w:p>
          <w:p w:rsidR="00DA6009" w:rsidRPr="00DA6009" w:rsidRDefault="00DA6009" w:rsidP="00DA600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มีการติดต่อประสานงานกับหน่วยงาน องค์กรทั้งภาครัฐ  เอกชน และส่วนท้องถิ่นในการขอความร่วมมือ การจัดกิจกรรมต่างๆตามที่ผู้บังคับบัญชามอบหมายจนงานประสบความสำเร็จ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มีการดำเนินการ   1  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มีการดำเนินการ   2  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มีการดำเนินการ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2.2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ความตั้งใจ ความพยามในการให้บริการที่ดี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ระดับ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ให้การบริการด้วยอัธยาศัยไมตรีอันดี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มีความมุ่งมั่น กระตือรือร้นที่จะให้บริการ 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ด้วยอัธยาศัยไมตรีอันดี และหาแนวทางใน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การแก้ไขปัญหาแก่ผู้รับบริการอย่างเต็มใจ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มีความมุ่งมั่น กระตือรือร้นที่จะให้บริการ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ด้วยอัธยาศัยไมตรีอันดี และหาแนวทางใน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การแก้ไขปัญหาแก่ผู้รับบริการอย่างเต็มใจ</w:t>
            </w:r>
          </w:p>
          <w:p w:rsidR="00DA6009" w:rsidRPr="00DA6009" w:rsidRDefault="00DA6009" w:rsidP="00DA600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และเป็นแบบอย่างที่ดีได้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507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วิธีคำนวณ คะแนนเต็มแต่ละข้อย่อย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คะแนน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 2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ข้อย่อย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10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คะแนน)                 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เทียบน้ำหนักคะแนน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0 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=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10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=  ……………………..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10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นำผลลัพธ์ที่ได้ไปกรอกในแบบสรุป  ชุดที่ 3  </w:t>
      </w:r>
    </w:p>
    <w:p w:rsid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2E6813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pacing w:val="-20"/>
          <w:sz w:val="32"/>
          <w:szCs w:val="32"/>
          <w:u w:val="single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 xml:space="preserve">3.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pacing w:val="-10"/>
          <w:sz w:val="36"/>
          <w:szCs w:val="36"/>
          <w:u w:val="single"/>
          <w:cs/>
        </w:rPr>
        <w:t>การสั่งสมความเชี่ยวชาญในวิชาชีพและพัฒนาตนเองอย่างต่อเนื่อง น้ำหนักคะแนน 20 คะแนน</w:t>
      </w:r>
    </w:p>
    <w:p w:rsidR="002E6813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</w:p>
    <w:p w:rsidR="00DA6009" w:rsidRPr="00DA6009" w:rsidRDefault="00DA6009" w:rsidP="002E681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ความสนใจใฝ่รู้ สั่งสม ความรู้ความสามารถของตนเองในการปฏิบัติหน้าที่ราชการด้วยการศึกษา ค้นคว้า และพัฒนาตนเองอย่างต่อเนื่อง จนสามารถประยุกต์ให้ความรู้เชิงวิชาการและเทคโนโลยีต่าง ๆ เข้ากับการปฏิบัติราชการให้เกิดผลสัมฤทธิ์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3.1 การสั่งสมความเชี่ยวชาญในวิชาชีพและพัฒนาตนเองอย่างต่อเนื่อง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  <w:p w:rsidR="00DA6009" w:rsidRPr="00DA6009" w:rsidRDefault="00DA6009" w:rsidP="00DA60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พัฒนาตนเองอย่างต่อเนื่องในเชิงวิชาการ  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การเข้าร่วมประชุม  อบรม  และสามารถ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นำเทคโนโลยีมาใช้ในการปฏิบัติงาน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อย่างน้อย  20  ชั่วโมง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: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</w:t>
            </w:r>
          </w:p>
          <w:p w:rsidR="00DA6009" w:rsidRPr="00DA6009" w:rsidRDefault="00DA6009" w:rsidP="00DA60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นำความรู้ที่ได้จากพัฒนาตนเองมาพัฒนางานในหน้าที่  จนเกิดผลสำเร็จเป็นที่ยอมรับ</w:t>
            </w:r>
          </w:p>
          <w:p w:rsidR="00DA6009" w:rsidRPr="00DA6009" w:rsidRDefault="00DA6009" w:rsidP="00DA60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แนะนำให้ความรู้แก่เพื่อนร่วมงาน การเป็น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วิทยากรให้ความรู้แก่บุคคลที่เกี่ยวข้อง</w:t>
            </w:r>
          </w:p>
          <w:p w:rsidR="00DA6009" w:rsidRPr="00DA6009" w:rsidRDefault="00DA6009" w:rsidP="00DA600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นำเสนอบทความหรือองค์ความรู้ใหม่ๆ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เพื่อแลกเปลี่ยนเรียนรู้ในการประชุมแต่ละครั้ง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มีการปฏิบัติ  2  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มีการปฏิบัติ   3  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มีการปฏิบัติ 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507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วิธีคำนวณ คะแนนเต็มแต่ละข้อย่อย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คะแนน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1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ข้อย่อย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(1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คะแนน)               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เทียบน้ำหนักคะแนน 20 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=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20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=  ……………………..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นำผลลัพธ์ที่ได้ไปกรอกในแบบสรุป  ชุดที่ 3  </w:t>
      </w: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2E6813" w:rsidRDefault="002E6813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>4. การยึดมั่นในความถูกต้องชอบธรรมและจริยธรรม  น้ำหนักคะแนน  20  คะแนน</w:t>
      </w:r>
    </w:p>
    <w:p w:rsidR="00DA6009" w:rsidRPr="002E6813" w:rsidRDefault="00DA6009" w:rsidP="002E6813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การดำรงตนแลประพฤติปฏิบัติอย่างถูกต้องเหมาะสมทั้งตามกฎหมาย คุณธรรม จรรยาบรรณวิชาชีพและจรรยาบรรณข้าราชการเพื่อรักษาศักดิ์ศรีแห่งความเป็นข้าราชการ</w:t>
      </w:r>
    </w:p>
    <w:tbl>
      <w:tblPr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567"/>
      </w:tblGrid>
      <w:tr w:rsidR="00DA6009" w:rsidRPr="00DA6009" w:rsidTr="00DA6009">
        <w:tc>
          <w:tcPr>
            <w:tcW w:w="4112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4112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33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4112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4112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cs/>
              </w:rPr>
              <w:t>4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28"/>
                <w:cs/>
              </w:rPr>
              <w:t>มีจิตสำนึกในความเป็นข้าราชการ  เสียสละ  มีความขยัน  อดทน  ปฏิบัติหน้าที่ด้วยความ รับผิดชอบ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(รวมทุกประเภทการลา คือ ลากิจ ลาป่วย ลาพักผ่อน และลาคลอดบุตร)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1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ทำงานโดยลา             11 วัน ขึ้นไป / 6 เดือน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2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ทำงานโดยลา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ab/>
              <w:t>9-10   วัน / 6 เดือน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ทำงานโดยลา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ab/>
              <w:t>6-8    วัน / 6 เดือน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ทำงานโดยลา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ab/>
              <w:t>1-5    วัน / 6 เดือน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ทำงานตรงเวลาและไม่มีวันลาทุกประเภท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4112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4.2 มีน้ำใจ เสียสละ รักษาชื่อเสียงของหน่วยงาน ปฏิบัติตน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20"/>
                <w:sz w:val="28"/>
                <w:cs/>
              </w:rPr>
              <w:t xml:space="preserve">ถูกต้องตามระเบียบกฎหมาย จรรยาบรรณวิชาชีพครู 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  <w:cs/>
              </w:rPr>
              <w:t>พ.ศ. 25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56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เป้าหมาย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ครูต้องรักและเมตตาศิษย์ โดยให้ความเอาใจใส่ช่วยเหลือส่งเสริม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ให้กำลังใจในการศึกษาเล่าเรียนแก่ศิษย์โดยเสมอหน้า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2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ครูต้องอบรม สั่งสอน ฝึกฝน สร้างเสริมความรู้ ทักษะและนิสัย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ที่ถูกต้องดีงาม ให้เกิดแก่ศิษย์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อย่างเต็มความสามารถ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3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ครูต้องประพฤติ ปฏิบัติตนเป็นแบบอย่างที่ดีแก่ศิษย์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ทั้งทางกาย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วาจา และจิตใจ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4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ครูต้องไม่กระทำตนเป็นปฏิปักษ์ต่อความเจริญทางกาย สติปัญญา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จิตใจ อารมณ์และสังคมของศิษย์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5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ครูต้องไม่แสวงหาประโยชน์อันเป็นอามิสสินจ้างจากศิษย์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ในการปฏิบัติหน้าที่ตามปกติ และไม่ใช้ให้ศิษย์กระทำการใด ๆ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อันเป็นการหาผลประโยชน์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ให้แก่ตนโดยมิชอบ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6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ครูย่อมพัฒนาตนเองทั้งทางด้านวิชาชีพ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ด้านบุคลิกภาพและวิสัยทัศน์ให้ทันต่อการพัฒนาทาง วิทยาการ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เศรษฐกิจสังคม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และการเมืองอยู่เสมอ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7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ครูย่อมรักและศรัทธาในวิชาชีพครูและเป็นสมาชิกที่ดี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ต่อองค์กรวิชาชีพครู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8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ครูพึงช่วยเหลือเกื้อกูลครูและชุมชนในทางสร้างสรรค์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 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9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.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ครูพึงประพฤติ ปฏิบัติตน เป็นผู้นำในการอนุรักษ์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และพัฒนาภูมิปัญญา และวัฒนธรรมไทย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ระดับ 1 ปฏิบัติตนตามจรรยาบรรณวิชาชีพครูอย่างน้อย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ข้อ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ระดับ 2 ปฏิบัติตนตามจรรยาบรรณวิชาชีพครูอย่างน้อย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6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ข้อ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ปฏิบัติตนตามจรรยาบรรณวิชาชีพครูอย่างน้อย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7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ข้อ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ระดับ 4 ปฏิบัติตนตามจรรยาบรรณวิชาชีพครูอย่างน้อย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8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ข้อ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ระดับ 5 ปฏิบัติตนตามจรรยาบรรณวิชาชีพครูอย่างน้อย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9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649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เทียบน้ำหนักคะแนน 20 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=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  <w:cs/>
        </w:rPr>
        <w:t>20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 =  ……………………..</w:t>
      </w:r>
    </w:p>
    <w:p w:rsidR="00DA6009" w:rsidRPr="002E6813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                                                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10</w:t>
      </w:r>
    </w:p>
    <w:p w:rsidR="002E6813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 xml:space="preserve">นำผลลัพธ์ที่ได้ไปกรอกในแบบสรุป  ชุดที่ 3  </w:t>
      </w:r>
    </w:p>
    <w:p w:rsidR="00AC04FA" w:rsidRDefault="00AC04FA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</w:p>
    <w:p w:rsidR="00DA6009" w:rsidRPr="002E6813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</w:pPr>
      <w:bookmarkStart w:id="0" w:name="_GoBack"/>
      <w:bookmarkEnd w:id="0"/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 xml:space="preserve">5.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การทำงานเป็นทีม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  <w:t xml:space="preserve"> 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 xml:space="preserve">น้ำหนักคะแนน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1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0  คะแนน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ความตั้งใจที่จะทำงานร่วมกับอื่น เป็นส่วนหนึ่งของทีม หน่วยงาน หรือส่วนราชการ              โดยผู้ปฏิบัติมีฐานะเป็นสมาชิก ไม่จำเป็นต้องมีฐานเป็นหัวหน้าทีม รวมทั้งสามารถในการสร้างและรักษา                   สัมพันธ์ภาพกับสมาชิกในทีม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5.1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การทำงานเป็นทีม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เป้าหมาย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1. ปฏิบัติงานทั้งในฐานะหัวหน้าทีมและสมาชิกทีมโดย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ไม่มีคำสั่ง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จนงานประสบความสำเร็จ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2.มีน้ำใจให้ความช่วยเหลือเพื่อนร่วมงาน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ด้วยความเต็มใจ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3.ให้ความร่วมมือกับเพื่อนร่วมงานด้วยดี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เกิดประโยชน์ต่อหน่วยงาน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4.กล่าวถึงเพื่อนร่วมงานในเชิงสร้างสรรค์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5.ยกย่องให้กำลังใจแก่เพื่อนร่วมงาน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6.แสดงออกและรับฟังความคิดเห็น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ของเพื่อนร่วมงาน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7.มี</w:t>
            </w:r>
            <w:proofErr w:type="spellStart"/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มนุษย</w:t>
            </w:r>
            <w:proofErr w:type="spellEnd"/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สัมพันธ์ที่ดีสามารถทำงานร่วมกับผู้อื่น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 1 ปฏิบัติตน  3  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ab/>
              <w:t xml:space="preserve">   ระดับ 2 ปฏิบัติตน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ab/>
              <w:t xml:space="preserve">   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ปฏิบัติตน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ab/>
              <w:t xml:space="preserve">   ระดับ 4 ปฏิบัติตน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รายการ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ab/>
              <w:t xml:space="preserve"> 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 5 ปฏิบัติตน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7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507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วิธีคำนวณ คะแนนเต็มแต่ละข้อย่อย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คะแนน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ข้อย่อย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คะแนน)                 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เทียบน้ำหนักคะแนน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0 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=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10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=  ……………………..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นำผลลัพธ์ที่ได้ไปกรอกในแบบสรุป  ชุดที่ 3  </w:t>
      </w: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2E6813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2E6813" w:rsidRPr="00DA6009" w:rsidRDefault="002E6813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Pr="00DA6009" w:rsidRDefault="00DA6009" w:rsidP="00DA6009">
      <w:pPr>
        <w:tabs>
          <w:tab w:val="left" w:pos="345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lastRenderedPageBreak/>
        <w:t>สมรรถนะประจำสายงาน</w:t>
      </w:r>
    </w:p>
    <w:p w:rsidR="00DA6009" w:rsidRPr="00DA6009" w:rsidRDefault="00DA6009" w:rsidP="00DA6009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1. การคิดวิเคราะห์การจัดการเรียนรู้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</w:rPr>
        <w:t xml:space="preserve">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t>น้ำหนักคะแนน  10  คะแนน</w:t>
      </w:r>
    </w:p>
    <w:p w:rsidR="00DA6009" w:rsidRPr="00DA6009" w:rsidRDefault="00DA6009" w:rsidP="00DA6009">
      <w:pPr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:  </w:t>
      </w:r>
      <w:r w:rsidRPr="00DA600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การทำความเข้าใจและวิเคราะห์สถานการณ์ ประเด็นปัญหา แนวคิด โดยการแยกแยะประเด็นออกเป็นส่วนๆ หรือทีละขั้นตอน รวมถึงการจัดหมวดหมู่อย่างเป็นระบบระเบียบ เปรียบเทียบแง่มุมต่างๆ  สามารถลำดับความสำคัญ ช่วงเวลา  เหตุผลและที่มาที่ไปของกรณีต่างได้ </w:t>
      </w: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1.1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การวิเคราะห์หลักสูตรและการเตรียมการสอน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มีการจัดทำแผน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IEP  IIP  IFSP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และสอดคล้อง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กับความต้องการจำเป็นพิเศษ         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มีการคิดวิเคราะห์ จัดทำแผน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IEP  IIP  IFSP 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และสอดคล้องกับความต้องการจำเป็นพิเศษ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 มีการคิดวิเคราะห์  ปรับปรุง  พัฒนา การจัดทำ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แผน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IEP  IIP  IFSP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และสอดคล้องกับความ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ต้องการจำเป็นพิเศษ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และนำไปใช้ในการ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จัดกิจรรมการเรียนการสอน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1.2 การจัดกิจกรรมการเรียนการสอนตามแผนการสอน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เฉพาะบุคคล เพื่อพัฒนาผู้เรียนให้มีคุณลักษณะ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ที่พึงประสงค์ 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สามารถจัดกิจกรรมการเรียนการสอนตาม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IEP  IIP  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มีการออกแบบ พัฒนากิจกรรมการเรียนการสอนที่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หลากหลายและเหมาะสมกับผู้เรียน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นำผลการจัดกิจกรรมการเรียนการสอนและบันทึก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หลังการสอนไปปรับปรุงพัฒนาการสอน</w:t>
            </w:r>
            <w:r w:rsidRPr="00DA6009">
              <w:rPr>
                <w:rFonts w:ascii="Times New Roman" w:eastAsia="Times New Roman" w:hAnsi="Times New Roman" w:cs="Angsana New" w:hint="cs"/>
                <w:color w:val="000000"/>
                <w:sz w:val="24"/>
                <w:szCs w:val="24"/>
                <w:cs/>
              </w:rPr>
              <w:t xml:space="preserve">               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1.3 การใช้และพัฒนา สื่อ การเรียนการสอน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ในห้องปฏิบัติการ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มีการผลิตสื่อที่ใช้ในการเรียนการสอน 1 ชิ้น/เดือน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มีการผลิตสื่อ นำสื่อไปใช้และมีการประเมินผลการ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นำสื่อไปใช้ในการเรียนการสอน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มีการผลิตสื่อ นำสื่อไปใช้และมีการประเมินผลการ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นำสื่อไปใช้ในการเรียนการสอน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และมีการวิจัย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พัฒนาสื่อ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1.4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การวัดและประเมินผล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มีการวัดผลและประเมินผลตามแผนการสอน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เฉพาะบุคคล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มีการวัดผลและประเมินผลอย่างหลากหลายตาม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แผนการสอนเฉพาะบุคคล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 มีการวัดผลและประเมินผลอย่างหลากหลาย รวมทั้ง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นำผลการประเมินมาปรับปรุง พัฒนาตรงตาม</w:t>
            </w:r>
          </w:p>
          <w:p w:rsidR="00DA6009" w:rsidRPr="00DA6009" w:rsidRDefault="00DA6009" w:rsidP="00DA6009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แผนการสอนเฉพาะบุคคล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507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วิธีคำนวณ คะแนนเต็มแต่ละข้อย่อย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คะแนน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4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ข้อย่อย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(4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20 คะแนน)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เทียบน้ำหนักคะแนน 10 คะแนน      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=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1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=  ……………………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 xml:space="preserve">      2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0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นำผลลัพธ์ที่ได้ไปกรอกในแบบสรุป  ชุดที่ 3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2.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u w:val="single"/>
          <w:cs/>
        </w:rPr>
        <w:t>การมองภาพองค์รวมในการจัดระบบดูแลช่วยเหลือนักเรียนเพื่อส่งเสริมและพัฒนาผู้เรียน</w:t>
      </w:r>
      <w:r w:rsidRPr="00DA6009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น้ำหนักคะแนน  10  คะแนน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ab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คำจำกัดความ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: </w:t>
      </w:r>
      <w:r w:rsidRPr="00DA6009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การคิดเชิงวิเคราะห์ มองภาพองค์รวมโดยการจับประเด็น สรุปรูปแบบเชื่อมโยงหรือประยุกต์แนวทางจากสถานการณ์ ข้อมูลหรือทัศนะต่างๆ จนได้เป็นกรอบแนวความคิดหรือแนวคิดใหม่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  <w:gridCol w:w="567"/>
        <w:gridCol w:w="566"/>
        <w:gridCol w:w="601"/>
      </w:tblGrid>
      <w:tr w:rsidR="00DA6009" w:rsidRPr="00DA6009" w:rsidTr="00DA6009">
        <w:tc>
          <w:tcPr>
            <w:tcW w:w="3970" w:type="dxa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พฤติกรรมการปฏิบัติงาน</w:t>
            </w:r>
          </w:p>
        </w:tc>
        <w:tc>
          <w:tcPr>
            <w:tcW w:w="5671" w:type="dxa"/>
            <w:gridSpan w:val="10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ระดับที่แสดงออกจริง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รวมคะแนนประเมิน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a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135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167" w:type="dxa"/>
            <w:gridSpan w:val="2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rPr>
          <w:trHeight w:val="423"/>
        </w:trPr>
        <w:tc>
          <w:tcPr>
            <w:tcW w:w="3970" w:type="dxa"/>
            <w:vMerge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ครั้งที่ 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1</w:t>
            </w: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ครั้งที่</w:t>
            </w:r>
          </w:p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</w:t>
            </w: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.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ใช้กฎพื้นฐานหลักเกณฑ์ในการระบุประเด็นปัญหา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รู้จักผู้เรียนเป็นรายบุคคล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รู้จักผู้เรียนเป็นรายบุคคล  ระบุปัญหา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หาแนวทางแก้ไขปัญหาให้แก่ผู้เรียน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รู้จักผู้เรียนเป็นรายบุคคล  ระบุปัญหา 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หาแนวทางแก้ไขปัญหาให้แก่ผู้เรียนและ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รายงานผลการแก้ไขปัญหา</w:t>
            </w:r>
            <w:r w:rsidRPr="00DA6009">
              <w:rPr>
                <w:rFonts w:ascii="Times New Roman" w:eastAsia="Times New Roman" w:hAnsi="Times New Roman" w:cs="Angsana New" w:hint="cs"/>
                <w:color w:val="000000"/>
                <w:sz w:val="28"/>
                <w:cs/>
              </w:rPr>
              <w:t xml:space="preserve">                   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3970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2.2 ประยุกต์ใช้ประสบการณ์ในการระบุประเด็นปัญหาหรือแก้ไขปัญหาในงานได้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ระดับคุณภาพ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3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รวบรวมสภาพปัญหาและหาแนวทางแก้ไข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ปัญหา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ของผู้เรียน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4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วิเคราะห์สภาพปัญหา วางแผน 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และหาแนวทางแก้ไขปัญหา</w:t>
            </w: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ของผู้เรียน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 5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จัดทำโครงการ  กิจกรรมเพื่อแก้ปัญหา</w:t>
            </w:r>
          </w:p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ของผู้เรียน</w:t>
            </w:r>
            <w:r w:rsidRPr="00DA600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และรายงานผล</w:t>
            </w: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A6009" w:rsidRPr="00DA6009" w:rsidTr="00DA6009">
        <w:tc>
          <w:tcPr>
            <w:tcW w:w="8507" w:type="dxa"/>
            <w:gridSpan w:val="9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วิธีคำนวณ คะแนนเต็มแต่ละข้อย่อย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 คะแนน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2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ข้อย่อย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(2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sym w:font="Wingdings 2" w:char="F0CF"/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5 </w:t>
            </w:r>
            <w:r w:rsidRPr="00DA600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= </w:t>
            </w: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10 คะแนน)                                 </w:t>
            </w:r>
          </w:p>
        </w:tc>
        <w:tc>
          <w:tcPr>
            <w:tcW w:w="1134" w:type="dxa"/>
            <w:gridSpan w:val="2"/>
          </w:tcPr>
          <w:p w:rsidR="00DA6009" w:rsidRPr="00DA6009" w:rsidRDefault="00DA6009" w:rsidP="00DA60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600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566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</w:tcPr>
          <w:p w:rsidR="00DA6009" w:rsidRPr="00DA6009" w:rsidRDefault="00DA6009" w:rsidP="00DA60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เทียบน้ำหนักคะแนน 10 คะแนน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=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1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0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</w:rPr>
        <w:sym w:font="Wingdings 2" w:char="F0CF"/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รวมคะแนนประเมิน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(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  <w:u w:val="single"/>
        </w:rPr>
        <w:t>a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u w:val="single"/>
          <w:cs/>
        </w:rPr>
        <w:t>)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 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=  ……………………..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                                            </w:t>
      </w:r>
      <w:r w:rsidRPr="00DA600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DA600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0</w:t>
      </w: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:rsidR="00DA6009" w:rsidRPr="00DA6009" w:rsidRDefault="00DA6009" w:rsidP="00DA600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</w:pPr>
      <w:r w:rsidRPr="00DA60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นำผลลัพธ์ที่ได้ไปกรอกในแบบสรุป  ชุดที่ 3  </w:t>
      </w: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Pr="00DA6009" w:rsidRDefault="00DA6009" w:rsidP="00DA6009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2"/>
          <w:szCs w:val="32"/>
        </w:rPr>
      </w:pPr>
    </w:p>
    <w:p w:rsidR="00DA6009" w:rsidRDefault="00DA6009"/>
    <w:p w:rsidR="00DA6009" w:rsidRDefault="00DA6009"/>
    <w:sectPr w:rsidR="00DA6009" w:rsidSect="002E6813">
      <w:headerReference w:type="default" r:id="rId7"/>
      <w:pgSz w:w="11906" w:h="16838"/>
      <w:pgMar w:top="851" w:right="924" w:bottom="284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09" w:rsidRDefault="00DA6009" w:rsidP="00DA6009">
      <w:pPr>
        <w:spacing w:after="0" w:line="240" w:lineRule="auto"/>
      </w:pPr>
      <w:r>
        <w:separator/>
      </w:r>
    </w:p>
  </w:endnote>
  <w:endnote w:type="continuationSeparator" w:id="0">
    <w:p w:rsidR="00DA6009" w:rsidRDefault="00DA6009" w:rsidP="00D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09" w:rsidRDefault="00DA6009" w:rsidP="00DA6009">
      <w:pPr>
        <w:spacing w:after="0" w:line="240" w:lineRule="auto"/>
      </w:pPr>
      <w:r>
        <w:separator/>
      </w:r>
    </w:p>
  </w:footnote>
  <w:footnote w:type="continuationSeparator" w:id="0">
    <w:p w:rsidR="00DA6009" w:rsidRDefault="00DA6009" w:rsidP="00D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09" w:rsidRPr="00E66975" w:rsidRDefault="00DA6009" w:rsidP="00DA6009">
    <w:pPr>
      <w:pStyle w:val="Header"/>
      <w:rPr>
        <w:rFonts w:ascii="TH SarabunIT๙" w:hAnsi="TH SarabunIT๙" w:cs="TH SarabunIT๙"/>
        <w:b/>
        <w:bCs/>
        <w:cs/>
      </w:rPr>
    </w:pPr>
    <w:r>
      <w:rPr>
        <w:cs/>
      </w:rPr>
      <w:tab/>
    </w:r>
    <w:r>
      <w:rPr>
        <w:cs/>
      </w:rPr>
      <w:tab/>
    </w:r>
    <w:r w:rsidRPr="00E66975">
      <w:rPr>
        <w:rFonts w:ascii="TH SarabunIT๙" w:hAnsi="TH SarabunIT๙" w:cs="TH SarabunIT๙"/>
        <w:b/>
        <w:bCs/>
        <w:sz w:val="32"/>
        <w:szCs w:val="32"/>
        <w:cs/>
      </w:rPr>
      <w:tab/>
    </w:r>
    <w:r>
      <w:rPr>
        <w:rFonts w:ascii="TH SarabunIT๙" w:hAnsi="TH SarabunIT๙" w:cs="TH SarabunIT๙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7A3A"/>
    <w:multiLevelType w:val="hybridMultilevel"/>
    <w:tmpl w:val="1E2CC246"/>
    <w:lvl w:ilvl="0" w:tplc="46324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D13DA"/>
    <w:multiLevelType w:val="hybridMultilevel"/>
    <w:tmpl w:val="39303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E4BFF"/>
    <w:multiLevelType w:val="multilevel"/>
    <w:tmpl w:val="85B60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50"/>
        </w:tabs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50"/>
        </w:tabs>
        <w:ind w:left="5250" w:hanging="1440"/>
      </w:pPr>
      <w:rPr>
        <w:rFonts w:hint="default"/>
      </w:rPr>
    </w:lvl>
  </w:abstractNum>
  <w:abstractNum w:abstractNumId="3">
    <w:nsid w:val="3CC16C20"/>
    <w:multiLevelType w:val="multilevel"/>
    <w:tmpl w:val="72C08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52E85FC0"/>
    <w:multiLevelType w:val="multilevel"/>
    <w:tmpl w:val="03C6102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thaiNumbers"/>
      <w:lvlText w:val="%2."/>
      <w:lvlJc w:val="left"/>
      <w:pPr>
        <w:tabs>
          <w:tab w:val="num" w:pos="375"/>
        </w:tabs>
        <w:ind w:left="375" w:hanging="375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94D6ED8"/>
    <w:multiLevelType w:val="hybridMultilevel"/>
    <w:tmpl w:val="B664B4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09"/>
    <w:rsid w:val="00174EF1"/>
    <w:rsid w:val="002E6813"/>
    <w:rsid w:val="008F47F9"/>
    <w:rsid w:val="00AC04FA"/>
    <w:rsid w:val="00D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E1306-0138-4205-9A35-6A7A0641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6009"/>
    <w:pPr>
      <w:keepNext/>
      <w:spacing w:after="0" w:line="240" w:lineRule="auto"/>
      <w:outlineLvl w:val="0"/>
    </w:pPr>
    <w:rPr>
      <w:rFonts w:ascii="BrowalliaUPC" w:eastAsia="Cordia New" w:hAnsi="BrowalliaUPC" w:cs="Browall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A6009"/>
    <w:pPr>
      <w:keepNext/>
      <w:spacing w:before="120" w:after="0" w:line="240" w:lineRule="auto"/>
      <w:jc w:val="center"/>
      <w:outlineLvl w:val="4"/>
    </w:pPr>
    <w:rPr>
      <w:rFonts w:ascii="BrowalliaUPC" w:eastAsia="Cordia New" w:hAnsi="BrowalliaUPC" w:cs="Browall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DA6009"/>
    <w:pPr>
      <w:keepNext/>
      <w:spacing w:after="0" w:line="240" w:lineRule="auto"/>
      <w:ind w:left="720" w:firstLine="720"/>
      <w:outlineLvl w:val="5"/>
    </w:pPr>
    <w:rPr>
      <w:rFonts w:ascii="Times New Roman" w:eastAsia="Times New Roman" w:hAnsi="Times New Roman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DA600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DA600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009"/>
  </w:style>
  <w:style w:type="paragraph" w:styleId="Footer">
    <w:name w:val="footer"/>
    <w:basedOn w:val="Normal"/>
    <w:link w:val="FooterChar"/>
    <w:unhideWhenUsed/>
    <w:rsid w:val="00DA6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6009"/>
  </w:style>
  <w:style w:type="character" w:customStyle="1" w:styleId="Heading1Char">
    <w:name w:val="Heading 1 Char"/>
    <w:basedOn w:val="DefaultParagraphFont"/>
    <w:link w:val="Heading1"/>
    <w:rsid w:val="00DA6009"/>
    <w:rPr>
      <w:rFonts w:ascii="BrowalliaUPC" w:eastAsia="Cordia New" w:hAnsi="BrowalliaUPC" w:cs="BrowalliaUP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DA6009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DA6009"/>
    <w:rPr>
      <w:rFonts w:ascii="Times New Roman" w:eastAsia="Times New Roman" w:hAnsi="Times New Roman" w:cs="Angsana New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DA6009"/>
    <w:rPr>
      <w:rFonts w:ascii="Times New Roman" w:eastAsia="Times New Roman" w:hAnsi="Times New Roman" w:cs="Angsana New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DA6009"/>
    <w:rPr>
      <w:rFonts w:ascii="Times New Roman" w:eastAsia="Times New Roman" w:hAnsi="Times New Roman" w:cs="Angsana New"/>
      <w:b/>
      <w:bCs/>
      <w:sz w:val="32"/>
      <w:szCs w:val="32"/>
    </w:rPr>
  </w:style>
  <w:style w:type="numbering" w:customStyle="1" w:styleId="NoList1">
    <w:name w:val="No List1"/>
    <w:next w:val="NoList"/>
    <w:semiHidden/>
    <w:rsid w:val="00DA6009"/>
  </w:style>
  <w:style w:type="table" w:styleId="TableGrid">
    <w:name w:val="Table Grid"/>
    <w:basedOn w:val="TableNormal"/>
    <w:rsid w:val="00DA60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DA6009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6009"/>
    <w:rPr>
      <w:rFonts w:ascii="Tahoma" w:eastAsia="Times New Roman" w:hAnsi="Tahoma" w:cs="Angsana New"/>
      <w:sz w:val="16"/>
      <w:szCs w:val="18"/>
    </w:rPr>
  </w:style>
  <w:style w:type="paragraph" w:customStyle="1" w:styleId="Default">
    <w:name w:val="Default"/>
    <w:rsid w:val="00DA600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qFormat/>
    <w:rsid w:val="00DA600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2017-03-24T08:45:00Z</cp:lastPrinted>
  <dcterms:created xsi:type="dcterms:W3CDTF">2017-03-24T08:03:00Z</dcterms:created>
  <dcterms:modified xsi:type="dcterms:W3CDTF">2017-03-24T08:50:00Z</dcterms:modified>
</cp:coreProperties>
</file>