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6" w:rsidRDefault="007E0D21" w:rsidP="00EB0C06">
      <w:pPr>
        <w:ind w:firstLine="720"/>
        <w:jc w:val="center"/>
        <w:rPr>
          <w:rFonts w:ascii="KodchiangUPC" w:hAnsi="KodchiangUPC" w:cs="KodchiangUPC"/>
          <w:color w:val="002060"/>
          <w:sz w:val="80"/>
          <w:szCs w:val="80"/>
        </w:rPr>
      </w:pPr>
      <w:r w:rsidRPr="007E0D21">
        <w:rPr>
          <w:rFonts w:ascii="KodchiangUPC" w:hAnsi="KodchiangUPC" w:cs="KodchiangUPC" w:hint="cs"/>
          <w:color w:val="002060"/>
          <w:sz w:val="52"/>
          <w:szCs w:val="52"/>
          <w:cs/>
        </w:rPr>
        <w:t xml:space="preserve">  </w:t>
      </w:r>
      <w:r w:rsidR="004E2794" w:rsidRPr="00EB0C06">
        <w:rPr>
          <w:noProof/>
          <w:cs/>
        </w:rPr>
        <w:drawing>
          <wp:anchor distT="0" distB="0" distL="114300" distR="114300" simplePos="0" relativeHeight="251661312" behindDoc="1" locked="0" layoutInCell="1" allowOverlap="1" wp14:anchorId="63B1200A" wp14:editId="1D271E1D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6485995" cy="7390765"/>
            <wp:effectExtent l="0" t="0" r="0" b="635"/>
            <wp:wrapNone/>
            <wp:docPr id="3" name="รูปภาพ 3" descr="D:\งานรองเปิ้ล\กรอบรูป\13938473_986867538106587_2933636811490430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รองเปิ้ล\กรอบรูป\13938473_986867538106587_29336368114904303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995" cy="73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C06" w:rsidRDefault="004E2794" w:rsidP="00EB0C06">
      <w:pPr>
        <w:ind w:firstLine="720"/>
        <w:jc w:val="center"/>
        <w:rPr>
          <w:rFonts w:ascii="KodchiangUPC" w:hAnsi="KodchiangUPC" w:cs="KodchiangUPC"/>
          <w:color w:val="002060"/>
          <w:sz w:val="80"/>
          <w:szCs w:val="80"/>
        </w:rPr>
      </w:pPr>
      <w:r w:rsidRPr="008E02B5">
        <w:rPr>
          <w:rFonts w:ascii="KodchiangUPC" w:hAnsi="KodchiangUPC" w:cs="KodchiangUPC"/>
          <w:noProof/>
          <w:color w:val="002060"/>
          <w:sz w:val="80"/>
          <w:szCs w:val="80"/>
          <w:cs/>
        </w:rPr>
        <w:drawing>
          <wp:anchor distT="0" distB="0" distL="114300" distR="114300" simplePos="0" relativeHeight="251659264" behindDoc="0" locked="0" layoutInCell="1" allowOverlap="1" wp14:anchorId="7256D61D" wp14:editId="0861186D">
            <wp:simplePos x="0" y="0"/>
            <wp:positionH relativeFrom="margin">
              <wp:posOffset>2971800</wp:posOffset>
            </wp:positionH>
            <wp:positionV relativeFrom="paragraph">
              <wp:posOffset>50800</wp:posOffset>
            </wp:positionV>
            <wp:extent cx="657225" cy="887420"/>
            <wp:effectExtent l="0" t="0" r="0" b="8255"/>
            <wp:wrapNone/>
            <wp:docPr id="1" name="รูปภาพ 1" descr="C:\Users\This PC5\Desktop\12316667_1236766239671822_57477501179213082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s PC5\Desktop\12316667_1236766239671822_574775011792130823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D21" w:rsidRDefault="007E0D21" w:rsidP="00EB0C06">
      <w:pPr>
        <w:ind w:firstLine="720"/>
        <w:jc w:val="center"/>
        <w:rPr>
          <w:rFonts w:ascii="KodchiangUPC" w:hAnsi="KodchiangUPC" w:cs="KodchiangUPC"/>
          <w:color w:val="002060"/>
          <w:sz w:val="52"/>
          <w:szCs w:val="52"/>
        </w:rPr>
      </w:pPr>
    </w:p>
    <w:p w:rsidR="00EB0C06" w:rsidRDefault="00EB0C06" w:rsidP="00EB0C06">
      <w:pPr>
        <w:ind w:firstLine="720"/>
        <w:jc w:val="center"/>
        <w:rPr>
          <w:rFonts w:ascii="KodchiangUPC" w:hAnsi="KodchiangUPC" w:cs="KodchiangUPC" w:hint="cs"/>
          <w:color w:val="002060"/>
          <w:sz w:val="80"/>
          <w:szCs w:val="80"/>
        </w:rPr>
      </w:pPr>
    </w:p>
    <w:p w:rsidR="00EB0C06" w:rsidRDefault="00EB0C06" w:rsidP="007E0D21">
      <w:pPr>
        <w:ind w:firstLine="720"/>
        <w:rPr>
          <w:rFonts w:ascii="KodchiangUPC" w:hAnsi="KodchiangUPC" w:cs="KodchiangUPC"/>
          <w:color w:val="002060"/>
          <w:sz w:val="72"/>
          <w:szCs w:val="72"/>
        </w:rPr>
      </w:pPr>
      <w:r w:rsidRPr="004E2794">
        <w:rPr>
          <w:rFonts w:ascii="KodchiangUPC" w:hAnsi="KodchiangUPC" w:cs="KodchiangUPC" w:hint="cs"/>
          <w:color w:val="002060"/>
          <w:sz w:val="72"/>
          <w:szCs w:val="72"/>
          <w:cs/>
        </w:rPr>
        <w:t xml:space="preserve">    </w:t>
      </w:r>
      <w:r w:rsidR="007E0D21">
        <w:rPr>
          <w:rFonts w:ascii="KodchiangUPC" w:hAnsi="KodchiangUPC" w:cs="KodchiangUPC"/>
          <w:color w:val="002060"/>
          <w:sz w:val="72"/>
          <w:szCs w:val="72"/>
        </w:rPr>
        <w:t xml:space="preserve">  </w:t>
      </w:r>
      <w:r w:rsidRPr="004E2794">
        <w:rPr>
          <w:rFonts w:ascii="KodchiangUPC" w:hAnsi="KodchiangUPC" w:cs="KodchiangUPC" w:hint="cs"/>
          <w:color w:val="002060"/>
          <w:sz w:val="72"/>
          <w:szCs w:val="72"/>
          <w:cs/>
        </w:rPr>
        <w:t>สมุดบันทึกการยกระดับผลสัมฤทธิ์</w:t>
      </w:r>
    </w:p>
    <w:p w:rsidR="007E0D21" w:rsidRPr="004E2794" w:rsidRDefault="007E0D21" w:rsidP="007E0D21">
      <w:pPr>
        <w:ind w:firstLine="720"/>
        <w:rPr>
          <w:rFonts w:ascii="KodchiangUPC" w:hAnsi="KodchiangUPC" w:cs="KodchiangUPC" w:hint="cs"/>
          <w:color w:val="002060"/>
          <w:sz w:val="72"/>
          <w:szCs w:val="72"/>
        </w:rPr>
      </w:pPr>
      <w:r>
        <w:rPr>
          <w:rFonts w:ascii="KodchiangUPC" w:hAnsi="KodchiangUPC" w:cs="KodchiangUPC"/>
          <w:noProof/>
          <w:color w:val="00206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346710" wp14:editId="72629957">
                <wp:simplePos x="0" y="0"/>
                <wp:positionH relativeFrom="page">
                  <wp:align>center</wp:align>
                </wp:positionH>
                <wp:positionV relativeFrom="paragraph">
                  <wp:posOffset>414655</wp:posOffset>
                </wp:positionV>
                <wp:extent cx="2952750" cy="581025"/>
                <wp:effectExtent l="19050" t="19050" r="19050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810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86EBE" id="สี่เหลี่ยมผืนผ้ามุมมน 5" o:spid="_x0000_s1026" style="position:absolute;margin-left:0;margin-top:32.65pt;width:232.5pt;height:45.75pt;z-index:-25165414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" fillcolor="white [3201]" strokecolor="#ed7d31 [3205]" strokeweight="3pt">
                <v:stroke joinstyle="miter"/>
                <w10:wrap anchorx="page"/>
              </v:roundrect>
            </w:pict>
          </mc:Fallback>
        </mc:AlternateContent>
      </w:r>
    </w:p>
    <w:p w:rsidR="00EB0C06" w:rsidRPr="004E2794" w:rsidRDefault="00EB0C06" w:rsidP="00EB0C06">
      <w:pPr>
        <w:ind w:firstLine="720"/>
        <w:rPr>
          <w:rFonts w:ascii="KodchiangUPC" w:hAnsi="KodchiangUPC" w:cs="KodchiangUPC"/>
          <w:color w:val="002060"/>
          <w:sz w:val="72"/>
          <w:szCs w:val="72"/>
        </w:rPr>
      </w:pPr>
      <w:r w:rsidRPr="004E2794">
        <w:rPr>
          <w:rFonts w:ascii="KodchiangUPC" w:hAnsi="KodchiangUPC" w:cs="KodchiangUPC" w:hint="cs"/>
          <w:color w:val="002060"/>
          <w:sz w:val="72"/>
          <w:szCs w:val="72"/>
          <w:cs/>
        </w:rPr>
        <w:t xml:space="preserve">      </w:t>
      </w:r>
      <w:r w:rsidR="007E0D21">
        <w:rPr>
          <w:rFonts w:ascii="KodchiangUPC" w:hAnsi="KodchiangUPC" w:cs="KodchiangUPC"/>
          <w:color w:val="002060"/>
          <w:sz w:val="72"/>
          <w:szCs w:val="72"/>
        </w:rPr>
        <w:t xml:space="preserve">   </w:t>
      </w:r>
      <w:r w:rsidRPr="004E2794">
        <w:rPr>
          <w:rFonts w:ascii="KodchiangUPC" w:hAnsi="KodchiangUPC" w:cs="KodchiangUPC" w:hint="cs"/>
          <w:color w:val="002060"/>
          <w:sz w:val="72"/>
          <w:szCs w:val="72"/>
          <w:cs/>
        </w:rPr>
        <w:t xml:space="preserve">  ด้าน การเขียนภาษาไทย</w:t>
      </w:r>
    </w:p>
    <w:p w:rsidR="007E0D21" w:rsidRDefault="007E0D21" w:rsidP="00EB0C06">
      <w:pPr>
        <w:ind w:firstLine="720"/>
        <w:rPr>
          <w:rFonts w:ascii="KodchiangUPC" w:hAnsi="KodchiangUPC" w:cs="KodchiangUPC"/>
          <w:color w:val="002060"/>
          <w:sz w:val="52"/>
          <w:szCs w:val="52"/>
        </w:rPr>
      </w:pPr>
    </w:p>
    <w:p w:rsidR="007E0D21" w:rsidRDefault="007E0D21" w:rsidP="00EB0C06">
      <w:pPr>
        <w:ind w:firstLine="720"/>
        <w:rPr>
          <w:rFonts w:ascii="KodchiangUPC" w:hAnsi="KodchiangUPC" w:cs="KodchiangUPC"/>
          <w:color w:val="002060"/>
          <w:sz w:val="80"/>
          <w:szCs w:val="80"/>
        </w:rPr>
      </w:pPr>
      <w:r>
        <w:rPr>
          <w:rFonts w:ascii="KodchiangUPC" w:hAnsi="KodchiangUPC" w:cs="KodchiangUPC"/>
          <w:color w:val="002060"/>
          <w:sz w:val="52"/>
          <w:szCs w:val="52"/>
          <w:cs/>
        </w:rPr>
        <w:tab/>
      </w:r>
      <w:r>
        <w:rPr>
          <w:rFonts w:ascii="KodchiangUPC" w:hAnsi="KodchiangUPC" w:cs="KodchiangUPC"/>
          <w:color w:val="002060"/>
          <w:sz w:val="52"/>
          <w:szCs w:val="52"/>
          <w:cs/>
        </w:rPr>
        <w:tab/>
      </w:r>
      <w:r>
        <w:rPr>
          <w:rFonts w:ascii="KodchiangUPC" w:hAnsi="KodchiangUPC" w:cs="KodchiangUPC"/>
          <w:color w:val="002060"/>
          <w:sz w:val="52"/>
          <w:szCs w:val="52"/>
          <w:cs/>
        </w:rPr>
        <w:tab/>
      </w:r>
      <w:r>
        <w:rPr>
          <w:rFonts w:ascii="KodchiangUPC" w:hAnsi="KodchiangUPC" w:cs="KodchiangUPC" w:hint="cs"/>
          <w:color w:val="002060"/>
          <w:sz w:val="52"/>
          <w:szCs w:val="52"/>
          <w:cs/>
        </w:rPr>
        <w:t xml:space="preserve">   </w:t>
      </w:r>
    </w:p>
    <w:p w:rsidR="00EB0C06" w:rsidRPr="007E0D21" w:rsidRDefault="007E0D21" w:rsidP="00EB0C06">
      <w:pPr>
        <w:ind w:firstLine="720"/>
        <w:rPr>
          <w:rFonts w:ascii="KodchiangUPC" w:hAnsi="KodchiangUPC" w:cs="KodchiangUPC"/>
          <w:color w:val="002060"/>
          <w:sz w:val="48"/>
          <w:szCs w:val="48"/>
        </w:rPr>
      </w:pPr>
      <w:r>
        <w:rPr>
          <w:rFonts w:ascii="KodchiangUPC" w:hAnsi="KodchiangUPC" w:cs="KodchiangUPC"/>
          <w:color w:val="002060"/>
          <w:sz w:val="80"/>
          <w:szCs w:val="80"/>
          <w:cs/>
        </w:rPr>
        <w:tab/>
      </w:r>
      <w:r w:rsidR="00EB0C06" w:rsidRPr="004E2794">
        <w:rPr>
          <w:rFonts w:ascii="KodchiangUPC" w:hAnsi="KodchiangUPC" w:cs="KodchiangUPC" w:hint="cs"/>
          <w:color w:val="002060"/>
          <w:sz w:val="48"/>
          <w:szCs w:val="48"/>
          <w:cs/>
        </w:rPr>
        <w:t>ชื่อ...................................นามสกุล.....</w:t>
      </w:r>
      <w:r>
        <w:rPr>
          <w:rFonts w:ascii="KodchiangUPC" w:hAnsi="KodchiangUPC" w:cs="KodchiangUPC" w:hint="cs"/>
          <w:color w:val="002060"/>
          <w:sz w:val="48"/>
          <w:szCs w:val="48"/>
          <w:cs/>
        </w:rPr>
        <w:t>..............................</w:t>
      </w:r>
    </w:p>
    <w:p w:rsidR="007E0D21" w:rsidRDefault="007E0D21" w:rsidP="00EB0C06">
      <w:pPr>
        <w:ind w:firstLine="720"/>
        <w:rPr>
          <w:rFonts w:ascii="KodchiangUPC" w:hAnsi="KodchiangUPC" w:cs="KodchiangUPC" w:hint="cs"/>
          <w:color w:val="002060"/>
          <w:sz w:val="56"/>
          <w:szCs w:val="56"/>
        </w:rPr>
      </w:pPr>
      <w:r>
        <w:rPr>
          <w:rFonts w:ascii="KodchiangUPC" w:hAnsi="KodchiangUPC" w:cs="KodchiangUPC" w:hint="cs"/>
          <w:color w:val="002060"/>
          <w:sz w:val="56"/>
          <w:szCs w:val="56"/>
          <w:cs/>
        </w:rPr>
        <w:t xml:space="preserve">           </w:t>
      </w:r>
      <w:r>
        <w:rPr>
          <w:rFonts w:ascii="KodchiangUPC" w:hAnsi="KodchiangUPC" w:cs="KodchiangUPC"/>
          <w:color w:val="002060"/>
          <w:sz w:val="56"/>
          <w:szCs w:val="56"/>
          <w:cs/>
        </w:rPr>
        <w:tab/>
      </w:r>
      <w:r>
        <w:rPr>
          <w:rFonts w:ascii="KodchiangUPC" w:hAnsi="KodchiangUPC" w:cs="KodchiangUPC" w:hint="cs"/>
          <w:color w:val="002060"/>
          <w:sz w:val="56"/>
          <w:szCs w:val="56"/>
          <w:cs/>
        </w:rPr>
        <w:t xml:space="preserve">   </w:t>
      </w:r>
      <w:r w:rsidR="00EB0C06">
        <w:rPr>
          <w:rFonts w:ascii="KodchiangUPC" w:hAnsi="KodchiangUPC" w:cs="KodchiangUPC" w:hint="cs"/>
          <w:color w:val="002060"/>
          <w:sz w:val="56"/>
          <w:szCs w:val="56"/>
          <w:cs/>
        </w:rPr>
        <w:t>ชั้น..............................................</w:t>
      </w:r>
    </w:p>
    <w:p w:rsidR="007E0D21" w:rsidRDefault="007E0D21" w:rsidP="00EB0C06">
      <w:pPr>
        <w:ind w:firstLine="720"/>
        <w:rPr>
          <w:rFonts w:ascii="KodchiangUPC" w:hAnsi="KodchiangUPC" w:cs="KodchiangUPC" w:hint="cs"/>
          <w:color w:val="002060"/>
          <w:sz w:val="56"/>
          <w:szCs w:val="56"/>
        </w:rPr>
      </w:pPr>
    </w:p>
    <w:p w:rsidR="007E0D21" w:rsidRPr="007E0D21" w:rsidRDefault="007E0D21" w:rsidP="00EB0C06">
      <w:pPr>
        <w:ind w:firstLine="720"/>
        <w:rPr>
          <w:rFonts w:ascii="KodchiangUPC" w:hAnsi="KodchiangUPC" w:cs="KodchiangUPC"/>
          <w:color w:val="002060"/>
          <w:sz w:val="52"/>
          <w:szCs w:val="52"/>
        </w:rPr>
      </w:pPr>
      <w:r>
        <w:rPr>
          <w:rFonts w:ascii="KodchiangUPC" w:hAnsi="KodchiangUPC" w:cs="KodchiangUPC"/>
          <w:color w:val="002060"/>
          <w:sz w:val="56"/>
          <w:szCs w:val="56"/>
          <w:cs/>
        </w:rPr>
        <w:tab/>
      </w:r>
      <w:r>
        <w:rPr>
          <w:rFonts w:ascii="KodchiangUPC" w:hAnsi="KodchiangUPC" w:cs="KodchiangUPC"/>
          <w:color w:val="002060"/>
          <w:sz w:val="56"/>
          <w:szCs w:val="56"/>
          <w:cs/>
        </w:rPr>
        <w:tab/>
      </w:r>
      <w:r w:rsidRPr="007E0D21">
        <w:rPr>
          <w:rFonts w:ascii="KodchiangUPC" w:hAnsi="KodchiangUPC" w:cs="KodchiangUPC" w:hint="cs"/>
          <w:color w:val="002060"/>
          <w:sz w:val="52"/>
          <w:szCs w:val="52"/>
          <w:cs/>
        </w:rPr>
        <w:t>ครูประจำชั้น...............................................</w:t>
      </w:r>
    </w:p>
    <w:p w:rsidR="007E0D21" w:rsidRDefault="007E0D21" w:rsidP="007E0D21">
      <w:pPr>
        <w:ind w:firstLine="720"/>
        <w:rPr>
          <w:rFonts w:ascii="KodchiangUPC" w:hAnsi="KodchiangUPC" w:cs="KodchiangUPC"/>
          <w:color w:val="002060"/>
          <w:sz w:val="52"/>
          <w:szCs w:val="52"/>
        </w:rPr>
      </w:pPr>
      <w:r w:rsidRPr="007E0D21">
        <w:rPr>
          <w:rFonts w:ascii="KodchiangUPC" w:hAnsi="KodchiangUPC" w:cs="KodchiangUPC"/>
          <w:color w:val="002060"/>
          <w:sz w:val="52"/>
          <w:szCs w:val="52"/>
          <w:cs/>
        </w:rPr>
        <w:tab/>
      </w:r>
      <w:r>
        <w:rPr>
          <w:rFonts w:ascii="KodchiangUPC" w:hAnsi="KodchiangUPC" w:cs="KodchiangUPC"/>
          <w:color w:val="002060"/>
          <w:sz w:val="52"/>
          <w:szCs w:val="52"/>
          <w:cs/>
        </w:rPr>
        <w:tab/>
      </w:r>
      <w:r w:rsidRPr="007E0D21">
        <w:rPr>
          <w:rFonts w:ascii="KodchiangUPC" w:hAnsi="KodchiangUPC" w:cs="KodchiangUPC" w:hint="cs"/>
          <w:color w:val="002060"/>
          <w:sz w:val="52"/>
          <w:szCs w:val="52"/>
          <w:cs/>
        </w:rPr>
        <w:t>ครูประจำชั้น...............................................</w:t>
      </w:r>
    </w:p>
    <w:p w:rsidR="007E0D21" w:rsidRDefault="007E0D21" w:rsidP="007E0D21">
      <w:pPr>
        <w:ind w:firstLine="720"/>
        <w:jc w:val="center"/>
        <w:rPr>
          <w:rFonts w:ascii="KodchiangUPC" w:hAnsi="KodchiangUPC" w:cs="KodchiangUPC" w:hint="cs"/>
          <w:color w:val="002060"/>
          <w:sz w:val="52"/>
          <w:szCs w:val="52"/>
        </w:rPr>
      </w:pPr>
    </w:p>
    <w:p w:rsidR="007E0D21" w:rsidRDefault="007E0D21" w:rsidP="007E0D21">
      <w:pPr>
        <w:ind w:firstLine="720"/>
        <w:rPr>
          <w:rFonts w:ascii="KodchiangUPC" w:hAnsi="KodchiangUPC" w:cs="KodchiangUPC" w:hint="cs"/>
          <w:color w:val="002060"/>
          <w:sz w:val="56"/>
          <w:szCs w:val="56"/>
        </w:rPr>
      </w:pPr>
      <w:r>
        <w:rPr>
          <w:rFonts w:ascii="KodchiangUPC" w:hAnsi="KodchiangUPC" w:cs="KodchiangUPC"/>
          <w:color w:val="002060"/>
          <w:sz w:val="52"/>
          <w:szCs w:val="52"/>
          <w:cs/>
        </w:rPr>
        <w:tab/>
      </w:r>
      <w:r>
        <w:rPr>
          <w:rFonts w:ascii="KodchiangUPC" w:hAnsi="KodchiangUPC" w:cs="KodchiangUPC"/>
          <w:color w:val="002060"/>
          <w:sz w:val="52"/>
          <w:szCs w:val="52"/>
          <w:cs/>
        </w:rPr>
        <w:tab/>
      </w:r>
      <w:r>
        <w:rPr>
          <w:rFonts w:ascii="KodchiangUPC" w:hAnsi="KodchiangUPC" w:cs="KodchiangUPC"/>
          <w:color w:val="002060"/>
          <w:sz w:val="52"/>
          <w:szCs w:val="52"/>
          <w:cs/>
        </w:rPr>
        <w:tab/>
      </w:r>
      <w:r>
        <w:rPr>
          <w:rFonts w:ascii="KodchiangUPC" w:hAnsi="KodchiangUPC" w:cs="KodchiangUPC"/>
          <w:color w:val="002060"/>
          <w:sz w:val="52"/>
          <w:szCs w:val="52"/>
          <w:cs/>
        </w:rPr>
        <w:tab/>
      </w:r>
      <w:bookmarkStart w:id="0" w:name="_GoBack"/>
      <w:bookmarkEnd w:id="0"/>
      <w:r w:rsidRPr="007E0D21">
        <w:rPr>
          <w:rFonts w:ascii="KodchiangUPC" w:hAnsi="KodchiangUPC" w:cs="KodchiangUPC" w:hint="cs"/>
          <w:color w:val="002060"/>
          <w:sz w:val="52"/>
          <w:szCs w:val="52"/>
          <w:cs/>
        </w:rPr>
        <w:t>โรงเรียนบ้านร้านตัดผม</w:t>
      </w:r>
    </w:p>
    <w:p w:rsidR="00EB0C06" w:rsidRPr="004E2794" w:rsidRDefault="00EB0C06" w:rsidP="00EB0C06">
      <w:pPr>
        <w:ind w:firstLine="720"/>
        <w:rPr>
          <w:rFonts w:ascii="KodchiangUPC" w:hAnsi="KodchiangUPC" w:cs="KodchiangUPC"/>
          <w:color w:val="002060"/>
          <w:sz w:val="44"/>
          <w:szCs w:val="44"/>
        </w:rPr>
      </w:pPr>
    </w:p>
    <w:p w:rsidR="00EB0C06" w:rsidRDefault="00EB0C06" w:rsidP="00EB0C06">
      <w:pPr>
        <w:ind w:firstLine="720"/>
        <w:rPr>
          <w:rFonts w:ascii="KodchiangUPC" w:hAnsi="KodchiangUPC" w:cs="KodchiangUPC"/>
          <w:color w:val="002060"/>
          <w:sz w:val="40"/>
          <w:szCs w:val="40"/>
        </w:rPr>
      </w:pPr>
      <w:r w:rsidRPr="004E2794">
        <w:rPr>
          <w:rFonts w:ascii="KodchiangUPC" w:hAnsi="KodchiangUPC" w:cs="KodchiangUPC" w:hint="cs"/>
          <w:color w:val="002060"/>
          <w:sz w:val="40"/>
          <w:szCs w:val="40"/>
          <w:cs/>
        </w:rPr>
        <w:t xml:space="preserve">  </w:t>
      </w:r>
      <w:r w:rsidR="004E2794">
        <w:rPr>
          <w:rFonts w:ascii="KodchiangUPC" w:hAnsi="KodchiangUPC" w:cs="KodchiangUPC" w:hint="cs"/>
          <w:color w:val="002060"/>
          <w:sz w:val="40"/>
          <w:szCs w:val="40"/>
          <w:cs/>
        </w:rPr>
        <w:t xml:space="preserve">         </w:t>
      </w:r>
      <w:r w:rsidRPr="004E2794">
        <w:rPr>
          <w:rFonts w:ascii="KodchiangUPC" w:hAnsi="KodchiangUPC" w:cs="KodchiangUPC" w:hint="cs"/>
          <w:color w:val="002060"/>
          <w:sz w:val="40"/>
          <w:szCs w:val="40"/>
          <w:cs/>
        </w:rPr>
        <w:t>สังกัด สำนักงานเขตพื</w:t>
      </w:r>
      <w:r w:rsidR="007E0D21">
        <w:rPr>
          <w:rFonts w:ascii="KodchiangUPC" w:hAnsi="KodchiangUPC" w:cs="KodchiangUPC" w:hint="cs"/>
          <w:color w:val="002060"/>
          <w:sz w:val="40"/>
          <w:szCs w:val="40"/>
          <w:cs/>
        </w:rPr>
        <w:t>้</w:t>
      </w:r>
      <w:r w:rsidRPr="004E2794">
        <w:rPr>
          <w:rFonts w:ascii="KodchiangUPC" w:hAnsi="KodchiangUPC" w:cs="KodchiangUPC" w:hint="cs"/>
          <w:color w:val="002060"/>
          <w:sz w:val="40"/>
          <w:szCs w:val="40"/>
          <w:cs/>
        </w:rPr>
        <w:t>นที่การศึกษาประถมศึกษาชุมพร เขต๑</w:t>
      </w:r>
    </w:p>
    <w:p w:rsidR="004E2794" w:rsidRDefault="004E2794" w:rsidP="00EB0C06">
      <w:pPr>
        <w:ind w:firstLine="720"/>
        <w:rPr>
          <w:rFonts w:ascii="KodchiangUPC" w:hAnsi="KodchiangUPC" w:cs="KodchiangUPC"/>
          <w:color w:val="002060"/>
          <w:sz w:val="40"/>
          <w:szCs w:val="40"/>
        </w:rPr>
      </w:pPr>
    </w:p>
    <w:p w:rsidR="004E2794" w:rsidRPr="004E2794" w:rsidRDefault="004E2794" w:rsidP="00EB0C06">
      <w:pPr>
        <w:ind w:firstLine="720"/>
        <w:rPr>
          <w:rFonts w:ascii="KodchiangUPC" w:hAnsi="KodchiangUPC" w:cs="KodchiangUPC"/>
          <w:color w:val="002060"/>
          <w:sz w:val="40"/>
          <w:szCs w:val="40"/>
        </w:rPr>
      </w:pPr>
    </w:p>
    <w:p w:rsidR="00EB0C06" w:rsidRPr="004E2794" w:rsidRDefault="00EB0C06">
      <w:pPr>
        <w:rPr>
          <w:sz w:val="14"/>
          <w:szCs w:val="16"/>
        </w:rPr>
      </w:pPr>
    </w:p>
    <w:p w:rsidR="00EB0C06" w:rsidRPr="004E2794" w:rsidRDefault="00EB0C06">
      <w:pPr>
        <w:rPr>
          <w:sz w:val="16"/>
          <w:szCs w:val="18"/>
        </w:rPr>
      </w:pPr>
    </w:p>
    <w:p w:rsidR="00EB0C06" w:rsidRPr="00EB0C06" w:rsidRDefault="00EB0C06">
      <w:pPr>
        <w:rPr>
          <w:sz w:val="22"/>
          <w:szCs w:val="24"/>
        </w:rPr>
      </w:pPr>
    </w:p>
    <w:p w:rsidR="00EB0C06" w:rsidRDefault="00EB0C06"/>
    <w:p w:rsidR="00EB0C06" w:rsidRDefault="00EB0C06"/>
    <w:p w:rsidR="00EB0C06" w:rsidRDefault="00EB0C06"/>
    <w:p w:rsidR="00EB0C06" w:rsidRDefault="00EB0C06"/>
    <w:p w:rsidR="00EB0C06" w:rsidRDefault="00EB0C06"/>
    <w:p w:rsidR="00EB0C06" w:rsidRDefault="00EB0C06"/>
    <w:p w:rsidR="004E2794" w:rsidRDefault="004E2794"/>
    <w:p w:rsidR="004E2794" w:rsidRDefault="004E2794"/>
    <w:p w:rsidR="004E2794" w:rsidRDefault="004E2794"/>
    <w:p w:rsidR="00EB0C06" w:rsidRDefault="00EB0C06"/>
    <w:p w:rsidR="00EB0C06" w:rsidRDefault="00EB0C06" w:rsidP="004E2794">
      <w:pPr>
        <w:tabs>
          <w:tab w:val="left" w:pos="6840"/>
        </w:tabs>
      </w:pPr>
    </w:p>
    <w:p w:rsidR="00EB0C06" w:rsidRDefault="00EB0C06"/>
    <w:p w:rsidR="00EB0C06" w:rsidRDefault="00EB0C06"/>
    <w:p w:rsidR="00EB0C06" w:rsidRDefault="00EB0C06"/>
    <w:p w:rsidR="00EB0C06" w:rsidRDefault="00EB0C06"/>
    <w:p w:rsidR="00EB0C06" w:rsidRDefault="00EB0C06"/>
    <w:p w:rsidR="00EB0C06" w:rsidRDefault="00EB0C06"/>
    <w:p w:rsidR="00EB0C06" w:rsidRDefault="00EB0C06"/>
    <w:p w:rsidR="00EB0C06" w:rsidRDefault="00EB0C06"/>
    <w:p w:rsidR="00EB0C06" w:rsidRDefault="00EB0C06"/>
    <w:p w:rsidR="00EB0C06" w:rsidRDefault="00EB0C06"/>
    <w:p w:rsidR="00EB0C06" w:rsidRDefault="00EB0C06"/>
    <w:p w:rsidR="00EB0C06" w:rsidRDefault="00EB0C06"/>
    <w:p w:rsidR="00EB0C06" w:rsidRDefault="00EB0C06"/>
    <w:p w:rsidR="00A515B9" w:rsidRDefault="00A515B9"/>
    <w:sectPr w:rsidR="00A515B9" w:rsidSect="00EB0C06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62"/>
    <w:rsid w:val="000B222A"/>
    <w:rsid w:val="00135AA2"/>
    <w:rsid w:val="002B5E4E"/>
    <w:rsid w:val="004E2794"/>
    <w:rsid w:val="00740AC8"/>
    <w:rsid w:val="007E0D21"/>
    <w:rsid w:val="00810C62"/>
    <w:rsid w:val="00A515B9"/>
    <w:rsid w:val="00E43100"/>
    <w:rsid w:val="00EB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83A57-4214-4392-95CD-348D7B68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2A"/>
    <w:rPr>
      <w:rFonts w:ascii="Leelawadee" w:eastAsiaTheme="minorHAnsi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222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PC5</dc:creator>
  <cp:keywords/>
  <dc:description/>
  <cp:lastModifiedBy>This PC5</cp:lastModifiedBy>
  <cp:revision>5</cp:revision>
  <cp:lastPrinted>2016-09-06T07:46:00Z</cp:lastPrinted>
  <dcterms:created xsi:type="dcterms:W3CDTF">2016-09-13T04:13:00Z</dcterms:created>
  <dcterms:modified xsi:type="dcterms:W3CDTF">2016-09-16T03:31:00Z</dcterms:modified>
</cp:coreProperties>
</file>