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207" w:rsidRDefault="001F6207" w:rsidP="001F6207">
      <w:pPr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  <w:bookmarkStart w:id="0" w:name="_GoBack"/>
      <w:bookmarkEnd w:id="0"/>
      <w:r w:rsidRPr="001F6207">
        <w:rPr>
          <w:rFonts w:ascii="TH SarabunIT๙" w:hAnsi="TH SarabunIT๙" w:cs="TH SarabunIT๙"/>
          <w:b/>
          <w:bCs/>
          <w:sz w:val="40"/>
          <w:szCs w:val="40"/>
          <w:cs/>
        </w:rPr>
        <w:t>มาตรฐานการเรียนรู้และตัวชี้วัด</w:t>
      </w:r>
    </w:p>
    <w:p w:rsidR="001F6207" w:rsidRPr="001F6207" w:rsidRDefault="001F6207" w:rsidP="001F6207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</w:p>
    <w:p w:rsidR="001F6207" w:rsidRPr="001F6207" w:rsidRDefault="001F6207" w:rsidP="001F6207">
      <w:pPr>
        <w:ind w:firstLine="720"/>
        <w:rPr>
          <w:rFonts w:ascii="TH SarabunIT๙" w:hAnsi="TH SarabunIT๙" w:cs="TH SarabunIT๙"/>
          <w:b/>
          <w:bCs/>
        </w:rPr>
      </w:pPr>
      <w:r w:rsidRPr="001F6207">
        <w:rPr>
          <w:rFonts w:ascii="TH SarabunIT๙" w:hAnsi="TH SarabunIT๙" w:cs="TH SarabunIT๙"/>
          <w:b/>
          <w:bCs/>
          <w:cs/>
        </w:rPr>
        <w:t>วิทยาศาสตร์</w:t>
      </w:r>
    </w:p>
    <w:p w:rsidR="001F6207" w:rsidRPr="001F6207" w:rsidRDefault="001F6207" w:rsidP="001F6207">
      <w:pPr>
        <w:ind w:firstLine="720"/>
        <w:rPr>
          <w:rFonts w:ascii="TH SarabunIT๙" w:hAnsi="TH SarabunIT๙" w:cs="TH SarabunIT๙"/>
          <w:b/>
          <w:bCs/>
        </w:rPr>
      </w:pPr>
      <w:r w:rsidRPr="001F6207">
        <w:rPr>
          <w:rFonts w:ascii="TH SarabunIT๙" w:hAnsi="TH SarabunIT๙" w:cs="TH SarabunIT๙"/>
          <w:b/>
          <w:bCs/>
          <w:cs/>
        </w:rPr>
        <w:t>สาระที่ 1 สิ่งมีชีวิตกับกระบวนการดำรงชีวิต</w:t>
      </w:r>
    </w:p>
    <w:p w:rsidR="001F6207" w:rsidRPr="001F6207" w:rsidRDefault="001F6207" w:rsidP="001F6207">
      <w:pPr>
        <w:ind w:firstLine="720"/>
        <w:rPr>
          <w:rFonts w:ascii="TH SarabunIT๙" w:hAnsi="TH SarabunIT๙" w:cs="TH SarabunIT๙"/>
        </w:rPr>
      </w:pPr>
      <w:r w:rsidRPr="001F6207">
        <w:rPr>
          <w:rFonts w:ascii="TH SarabunIT๙" w:hAnsi="TH SarabunIT๙" w:cs="TH SarabunIT๙"/>
          <w:cs/>
        </w:rPr>
        <w:tab/>
        <w:t>มาตรฐาน ว 1.1 เข้าใจหน่วยพื้นฐานของสิ่งมีชีวิต ความสัมพันธ์ของโครงสร้าง และหน้าที่ของระบบต่างๆ ของสิ่งมีชีวิตที่ทำงานสัมพันธ์กัน มีกระบวนการสืบเสาะหาความรู้ สื่อสารสิ่งที่เรียนรู้และนำความรู้ไปใช้ในการดำรงชีวิตของตนเองและดูแลสิ่งมีชีวิต</w:t>
      </w:r>
    </w:p>
    <w:p w:rsidR="001F6207" w:rsidRPr="001F6207" w:rsidRDefault="001F6207" w:rsidP="001F6207">
      <w:pPr>
        <w:ind w:firstLine="720"/>
        <w:rPr>
          <w:rFonts w:ascii="TH SarabunIT๙" w:hAnsi="TH SarabunIT๙" w:cs="TH SarabunIT๙"/>
        </w:rPr>
      </w:pPr>
      <w:r w:rsidRPr="001F6207">
        <w:rPr>
          <w:rFonts w:ascii="TH SarabunIT๙" w:hAnsi="TH SarabunIT๙" w:cs="TH SarabunIT๙"/>
          <w:cs/>
        </w:rPr>
        <w:tab/>
        <w:t>มาตรฐาน ว 1.2 เข้าใจกระบวนการและความสำคัญของการถ่ายทอดลักษณะทางพันธุกรรม วิวัฒนาการของสิ่งมีชีวิต ความหลากหลายทางชีวภาพการใช้เทคโนโลยีชีวภาพที่มีผลกระทบต่อมนุษย์และสิ่งแวดล้อมมีกระบวนการสืบเสาะหาความรู้และจิตวิทยาศาสตร์ สื่อสารสิ่งที่เรียนรู้ และนำความรู้ไปใช้ประโยชน์</w:t>
      </w:r>
    </w:p>
    <w:p w:rsidR="001F6207" w:rsidRPr="001F6207" w:rsidRDefault="001F6207" w:rsidP="001F6207">
      <w:pPr>
        <w:ind w:firstLine="720"/>
        <w:rPr>
          <w:rFonts w:ascii="TH SarabunIT๙" w:hAnsi="TH SarabunIT๙" w:cs="TH SarabunIT๙"/>
        </w:rPr>
      </w:pPr>
    </w:p>
    <w:p w:rsidR="001F6207" w:rsidRPr="001F6207" w:rsidRDefault="001F6207" w:rsidP="001F6207">
      <w:pPr>
        <w:ind w:firstLine="720"/>
        <w:rPr>
          <w:rFonts w:ascii="TH SarabunIT๙" w:hAnsi="TH SarabunIT๙" w:cs="TH SarabunIT๙"/>
          <w:b/>
          <w:bCs/>
        </w:rPr>
      </w:pPr>
      <w:r w:rsidRPr="001F6207">
        <w:rPr>
          <w:rFonts w:ascii="TH SarabunIT๙" w:hAnsi="TH SarabunIT๙" w:cs="TH SarabunIT๙"/>
          <w:b/>
          <w:bCs/>
          <w:cs/>
        </w:rPr>
        <w:t>สาระที่ 2 ชีวิตกับสิ่งแวดลอม</w:t>
      </w:r>
    </w:p>
    <w:p w:rsidR="001F6207" w:rsidRPr="001F6207" w:rsidRDefault="001F6207" w:rsidP="001F6207">
      <w:pPr>
        <w:ind w:firstLine="720"/>
        <w:rPr>
          <w:rFonts w:ascii="TH SarabunIT๙" w:hAnsi="TH SarabunIT๙" w:cs="TH SarabunIT๙"/>
        </w:rPr>
      </w:pPr>
      <w:r w:rsidRPr="001F6207">
        <w:rPr>
          <w:rFonts w:ascii="TH SarabunIT๙" w:hAnsi="TH SarabunIT๙" w:cs="TH SarabunIT๙"/>
          <w:cs/>
        </w:rPr>
        <w:tab/>
        <w:t>มาตรฐาน ว 2.1 เข้าใจสิ่งแวดล้อมในท้องถิ่น ความสัมพันธ์ระหว่างสิ่งแวดล้อมกับสิ่งมีชีวิต ความสัมพันธ์ระหว่างสิ่งมีชีวิตต่างๆ ในระบบนิเวศมีกระบวนการสืบเสาะหาความรู้และจิตวิทยาศาสตร์ สื่อสารสิ่งที่เรียนรู้ และนำความรู้ไปใช้ประโยชน์</w:t>
      </w:r>
    </w:p>
    <w:p w:rsidR="001F6207" w:rsidRPr="001F6207" w:rsidRDefault="001F6207" w:rsidP="001F6207">
      <w:pPr>
        <w:ind w:firstLine="720"/>
        <w:rPr>
          <w:rFonts w:ascii="TH SarabunIT๙" w:hAnsi="TH SarabunIT๙" w:cs="TH SarabunIT๙"/>
        </w:rPr>
      </w:pPr>
      <w:r w:rsidRPr="001F6207">
        <w:rPr>
          <w:rFonts w:ascii="TH SarabunIT๙" w:hAnsi="TH SarabunIT๙" w:cs="TH SarabunIT๙"/>
          <w:cs/>
        </w:rPr>
        <w:tab/>
        <w:t>มาตรฐาน ว 2.2 เข้าใจความสำคัญของทรัพยากรธรรมชาติ การใช้ทรัพยากร ธรรมชาติในระดับท้องถิ่น ประเทศและโลก นะความรู้ไปใช้ในการจัดการทรัพยากรธรรมชาติ และสิ่งแวดล้อมในท้องถิ่นอย่างยั่งยืน</w:t>
      </w:r>
    </w:p>
    <w:p w:rsidR="001F6207" w:rsidRPr="001F6207" w:rsidRDefault="001F6207" w:rsidP="001F6207">
      <w:pPr>
        <w:rPr>
          <w:rFonts w:ascii="TH SarabunIT๙" w:hAnsi="TH SarabunIT๙" w:cs="TH SarabunIT๙"/>
          <w:b/>
          <w:bCs/>
        </w:rPr>
      </w:pPr>
      <w:r w:rsidRPr="001F6207">
        <w:rPr>
          <w:rFonts w:ascii="TH SarabunIT๙" w:hAnsi="TH SarabunIT๙" w:cs="TH SarabunIT๙"/>
          <w:cs/>
        </w:rPr>
        <w:tab/>
      </w:r>
      <w:r w:rsidRPr="001F6207">
        <w:rPr>
          <w:rFonts w:ascii="TH SarabunIT๙" w:hAnsi="TH SarabunIT๙" w:cs="TH SarabunIT๙"/>
          <w:b/>
          <w:bCs/>
          <w:cs/>
        </w:rPr>
        <w:t>สาระที่ 3 สารและสมบัติของสาร</w:t>
      </w:r>
    </w:p>
    <w:p w:rsidR="001F6207" w:rsidRPr="001F6207" w:rsidRDefault="001F6207" w:rsidP="001F6207">
      <w:pPr>
        <w:ind w:firstLine="720"/>
        <w:rPr>
          <w:rFonts w:ascii="TH SarabunIT๙" w:hAnsi="TH SarabunIT๙" w:cs="TH SarabunIT๙"/>
        </w:rPr>
      </w:pPr>
      <w:r w:rsidRPr="001F6207">
        <w:rPr>
          <w:rFonts w:ascii="TH SarabunIT๙" w:hAnsi="TH SarabunIT๙" w:cs="TH SarabunIT๙"/>
          <w:cs/>
        </w:rPr>
        <w:tab/>
        <w:t>มาตรฐาน ว 3.1 เข้าใจสมบัติของสาร ความสัมพันธ์ระหว่างสมบัติของสารกับโครงสร้างและแรงยึดเหนี่ยวระหว่างอนุภาค มีกระบวนการสืบเสาะหาความรู้และจิตวิทยาศาสตร์ สื่อสารสิ่งที่เรียนรู้ และนำความรู้ไปใช้ประโยชน์</w:t>
      </w:r>
    </w:p>
    <w:p w:rsidR="001F6207" w:rsidRPr="001F6207" w:rsidRDefault="001F6207" w:rsidP="001F6207">
      <w:pPr>
        <w:ind w:firstLine="720"/>
        <w:rPr>
          <w:rFonts w:ascii="TH SarabunIT๙" w:hAnsi="TH SarabunIT๙" w:cs="TH SarabunIT๙"/>
        </w:rPr>
      </w:pPr>
      <w:r w:rsidRPr="001F6207">
        <w:rPr>
          <w:rFonts w:ascii="TH SarabunIT๙" w:hAnsi="TH SarabunIT๙" w:cs="TH SarabunIT๙"/>
          <w:cs/>
        </w:rPr>
        <w:tab/>
        <w:t>มาตรฐาน ว 3.2 เข้าใจหลักการธรรมชาติและการเปลี่ยนแปลงสถานะของสารการเกิดสารละลาย การเกิดปฏิกิริยา มีกระบวนการสืบเสาะหาความรู้และจิตวิทยาศาสตร์ สื่อสารสิ่งที่เรียนรู้ และนำความรู้ไปใช้ประโยชน์</w:t>
      </w:r>
    </w:p>
    <w:p w:rsidR="001F6207" w:rsidRPr="001F6207" w:rsidRDefault="001F6207" w:rsidP="001F6207">
      <w:pPr>
        <w:rPr>
          <w:rFonts w:ascii="TH SarabunIT๙" w:hAnsi="TH SarabunIT๙" w:cs="TH SarabunIT๙"/>
          <w:b/>
          <w:bCs/>
        </w:rPr>
      </w:pPr>
      <w:r w:rsidRPr="001F6207">
        <w:rPr>
          <w:rFonts w:ascii="TH SarabunIT๙" w:hAnsi="TH SarabunIT๙" w:cs="TH SarabunIT๙"/>
          <w:cs/>
        </w:rPr>
        <w:tab/>
      </w:r>
      <w:r w:rsidRPr="001F6207">
        <w:rPr>
          <w:rFonts w:ascii="TH SarabunIT๙" w:hAnsi="TH SarabunIT๙" w:cs="TH SarabunIT๙"/>
          <w:b/>
          <w:bCs/>
          <w:cs/>
        </w:rPr>
        <w:t>สาระที่ 4 แรงและการเคลื่อนที่</w:t>
      </w:r>
    </w:p>
    <w:p w:rsidR="001F6207" w:rsidRPr="001F6207" w:rsidRDefault="001F6207" w:rsidP="001F6207">
      <w:pPr>
        <w:rPr>
          <w:rFonts w:ascii="TH SarabunIT๙" w:hAnsi="TH SarabunIT๙" w:cs="TH SarabunIT๙"/>
        </w:rPr>
      </w:pPr>
      <w:r w:rsidRPr="001F6207">
        <w:rPr>
          <w:rFonts w:ascii="TH SarabunIT๙" w:hAnsi="TH SarabunIT๙" w:cs="TH SarabunIT๙"/>
          <w:cs/>
        </w:rPr>
        <w:tab/>
      </w:r>
      <w:r w:rsidRPr="001F6207">
        <w:rPr>
          <w:rFonts w:ascii="TH SarabunIT๙" w:hAnsi="TH SarabunIT๙" w:cs="TH SarabunIT๙"/>
          <w:cs/>
        </w:rPr>
        <w:tab/>
        <w:t>มาตรฐาน ว 4.1 เข้าใจธรรมชาติของแรงแม่เหล็กไฟฟ้า แรงโน้มถ่วง และแรงนิวเคลียร์มีกระบวนการสืบเสาะหาความรู้ สื่อสารสิ่งที่เรียนรู้และนำความรู้ไปใช้ประโยชน์อย่างถูกต้อง และมีคุณธรรม</w:t>
      </w:r>
    </w:p>
    <w:p w:rsidR="001F6207" w:rsidRPr="001F6207" w:rsidRDefault="001F6207" w:rsidP="001F6207">
      <w:pPr>
        <w:rPr>
          <w:rFonts w:ascii="TH SarabunIT๙" w:hAnsi="TH SarabunIT๙" w:cs="TH SarabunIT๙"/>
        </w:rPr>
      </w:pPr>
      <w:r w:rsidRPr="001F6207">
        <w:rPr>
          <w:rFonts w:ascii="TH SarabunIT๙" w:hAnsi="TH SarabunIT๙" w:cs="TH SarabunIT๙"/>
          <w:cs/>
        </w:rPr>
        <w:tab/>
        <w:t xml:space="preserve"> มาตรฐาน ว 4.2 เข้าใจลักษณะการเคลื่อนที่แบต่างๆ ของวัตถุในธรรมชาติ มีกระบวนการสืบเสาะหาความรู้และจิตวิทยาศาสตร์ สื่อสารสิ่งที่เรียนรู้และนำความรู้ไปใช้ประโยชน์</w:t>
      </w:r>
    </w:p>
    <w:p w:rsidR="001F6207" w:rsidRPr="001F6207" w:rsidRDefault="001F6207" w:rsidP="001F6207">
      <w:pPr>
        <w:rPr>
          <w:rFonts w:ascii="TH SarabunIT๙" w:hAnsi="TH SarabunIT๙" w:cs="TH SarabunIT๙"/>
        </w:rPr>
      </w:pPr>
    </w:p>
    <w:p w:rsidR="001F6207" w:rsidRPr="001F6207" w:rsidRDefault="001F6207" w:rsidP="001F6207">
      <w:pPr>
        <w:rPr>
          <w:rFonts w:ascii="TH SarabunIT๙" w:hAnsi="TH SarabunIT๙" w:cs="TH SarabunIT๙"/>
          <w:b/>
          <w:bCs/>
        </w:rPr>
      </w:pPr>
      <w:r w:rsidRPr="001F6207">
        <w:rPr>
          <w:rFonts w:ascii="TH SarabunIT๙" w:hAnsi="TH SarabunIT๙" w:cs="TH SarabunIT๙"/>
          <w:cs/>
        </w:rPr>
        <w:tab/>
      </w:r>
      <w:r w:rsidRPr="001F6207">
        <w:rPr>
          <w:rFonts w:ascii="TH SarabunIT๙" w:hAnsi="TH SarabunIT๙" w:cs="TH SarabunIT๙"/>
          <w:b/>
          <w:bCs/>
          <w:cs/>
        </w:rPr>
        <w:t xml:space="preserve">สาระที่ 5 พลังงาน </w:t>
      </w:r>
    </w:p>
    <w:p w:rsidR="001F6207" w:rsidRPr="001F6207" w:rsidRDefault="001F6207" w:rsidP="001F6207">
      <w:pPr>
        <w:rPr>
          <w:rFonts w:ascii="TH SarabunIT๙" w:hAnsi="TH SarabunIT๙" w:cs="TH SarabunIT๙"/>
        </w:rPr>
      </w:pPr>
      <w:r w:rsidRPr="001F6207">
        <w:rPr>
          <w:rFonts w:ascii="TH SarabunIT๙" w:hAnsi="TH SarabunIT๙" w:cs="TH SarabunIT๙"/>
          <w:cs/>
        </w:rPr>
        <w:tab/>
      </w:r>
      <w:r w:rsidRPr="001F6207">
        <w:rPr>
          <w:rFonts w:ascii="TH SarabunIT๙" w:hAnsi="TH SarabunIT๙" w:cs="TH SarabunIT๙"/>
          <w:cs/>
        </w:rPr>
        <w:tab/>
        <w:t xml:space="preserve">มาตรฐาน ว 5.1 เข้าใจความสัมพันธ์ระหว่างพลังงานกับการดำรงชีวิต การเปลี่ยนรูปพลังงาน ปฏิสัมพันธ์ระหว่างสารพลังงาน ผลของการใช้พลังงานต่อชีวิตและสิ่งแวดล้อม มีกระบวนการสืบเสาะหาความรู้สื่อสารสิ่งที่เรียนรู้และนำความรู้ไปใช้ประโยชน์ </w:t>
      </w:r>
    </w:p>
    <w:p w:rsidR="001F6207" w:rsidRPr="001F6207" w:rsidRDefault="001F6207" w:rsidP="001F6207">
      <w:pPr>
        <w:rPr>
          <w:rFonts w:ascii="TH SarabunIT๙" w:hAnsi="TH SarabunIT๙" w:cs="TH SarabunIT๙"/>
          <w:b/>
          <w:bCs/>
          <w:cs/>
        </w:rPr>
      </w:pPr>
      <w:r w:rsidRPr="001F6207">
        <w:rPr>
          <w:rFonts w:ascii="TH SarabunIT๙" w:hAnsi="TH SarabunIT๙" w:cs="TH SarabunIT๙"/>
          <w:cs/>
        </w:rPr>
        <w:tab/>
      </w:r>
      <w:r w:rsidRPr="001F6207">
        <w:rPr>
          <w:rFonts w:ascii="TH SarabunIT๙" w:hAnsi="TH SarabunIT๙" w:cs="TH SarabunIT๙"/>
          <w:b/>
          <w:bCs/>
          <w:cs/>
        </w:rPr>
        <w:t>สาระที่ 6 กระบวนการเปลี่ยนแปลงของโลก</w:t>
      </w:r>
    </w:p>
    <w:p w:rsidR="001F6207" w:rsidRPr="001F6207" w:rsidRDefault="001F6207" w:rsidP="001F6207">
      <w:pPr>
        <w:rPr>
          <w:rFonts w:ascii="TH SarabunIT๙" w:hAnsi="TH SarabunIT๙" w:cs="TH SarabunIT๙"/>
        </w:rPr>
      </w:pPr>
      <w:r w:rsidRPr="001F6207">
        <w:rPr>
          <w:rFonts w:ascii="TH SarabunIT๙" w:hAnsi="TH SarabunIT๙" w:cs="TH SarabunIT๙"/>
          <w:cs/>
        </w:rPr>
        <w:lastRenderedPageBreak/>
        <w:tab/>
      </w:r>
      <w:r w:rsidRPr="001F6207">
        <w:rPr>
          <w:rFonts w:ascii="TH SarabunIT๙" w:hAnsi="TH SarabunIT๙" w:cs="TH SarabunIT๙"/>
          <w:cs/>
        </w:rPr>
        <w:tab/>
        <w:t>มาตรฐาน ว 6.1 เข้าใจกระบวนการต่างๆ ที่เกิดขึ้นบนผิวโลกและภายในโลกความสัมพันธ์ของกระบวนการต่างๆ ที่มีผลต่อการเปลี่ยนแปลงภูมิอากาศ ภูมิประเทศ และสัณฐานของโลก มีกระบวนการสืบเสาะหาความรู้และจิตวิทยาศาสตร์ การสื่อสารสิ่งที่เรียนรู้และนำความรู้ไปใช้ประโยชน์</w:t>
      </w:r>
    </w:p>
    <w:p w:rsidR="001F6207" w:rsidRPr="001F6207" w:rsidRDefault="001F6207" w:rsidP="001F6207">
      <w:pPr>
        <w:rPr>
          <w:rFonts w:ascii="TH SarabunIT๙" w:hAnsi="TH SarabunIT๙" w:cs="TH SarabunIT๙"/>
          <w:b/>
          <w:bCs/>
        </w:rPr>
      </w:pPr>
      <w:r w:rsidRPr="001F6207">
        <w:rPr>
          <w:rFonts w:ascii="TH SarabunIT๙" w:hAnsi="TH SarabunIT๙" w:cs="TH SarabunIT๙"/>
          <w:b/>
          <w:bCs/>
          <w:cs/>
        </w:rPr>
        <w:tab/>
        <w:t>สาระที่ 7 ดาราศาสตร์และอวกาศ</w:t>
      </w:r>
    </w:p>
    <w:p w:rsidR="001F6207" w:rsidRPr="001F6207" w:rsidRDefault="001F6207" w:rsidP="001F6207">
      <w:pPr>
        <w:rPr>
          <w:rFonts w:ascii="TH SarabunIT๙" w:hAnsi="TH SarabunIT๙" w:cs="TH SarabunIT๙"/>
        </w:rPr>
      </w:pPr>
      <w:r w:rsidRPr="001F6207">
        <w:rPr>
          <w:rFonts w:ascii="TH SarabunIT๙" w:hAnsi="TH SarabunIT๙" w:cs="TH SarabunIT๙"/>
          <w:cs/>
        </w:rPr>
        <w:tab/>
      </w:r>
      <w:r w:rsidRPr="001F6207">
        <w:rPr>
          <w:rFonts w:ascii="TH SarabunIT๙" w:hAnsi="TH SarabunIT๙" w:cs="TH SarabunIT๙"/>
          <w:cs/>
        </w:rPr>
        <w:tab/>
        <w:t>มาตรฐาน ว 7.1 เข้าใจวิวัฒนาการของระบบสุริยะ กาแล็กซีและเอกภพ การปฏิสัมพันธ์ภายในระบบสุริยะ และผลต่อสิ่งมีชีวิตบนโลก มีกระบวนการสืบเสาะหาความรู้และจิตวิทยาศาสตร์ การสื่อสารสิ่งที่เรียนรู้และนำความรู้ไปใช้ประโยชน์</w:t>
      </w:r>
    </w:p>
    <w:p w:rsidR="001F6207" w:rsidRPr="001F6207" w:rsidRDefault="001F6207" w:rsidP="001F6207">
      <w:pPr>
        <w:rPr>
          <w:rFonts w:ascii="TH SarabunIT๙" w:hAnsi="TH SarabunIT๙" w:cs="TH SarabunIT๙"/>
        </w:rPr>
      </w:pPr>
      <w:r w:rsidRPr="001F6207">
        <w:rPr>
          <w:rFonts w:ascii="TH SarabunIT๙" w:hAnsi="TH SarabunIT๙" w:cs="TH SarabunIT๙"/>
          <w:cs/>
        </w:rPr>
        <w:tab/>
      </w:r>
      <w:r w:rsidRPr="001F6207">
        <w:rPr>
          <w:rFonts w:ascii="TH SarabunIT๙" w:hAnsi="TH SarabunIT๙" w:cs="TH SarabunIT๙"/>
          <w:cs/>
        </w:rPr>
        <w:tab/>
        <w:t>มาตรฐาน ว 7.2 เข้าใจความสำคัญของเทคโนโลยีอวกาศที่นำมาใช้ในการสำรวจอวกาศและทรัพยากรธรรมชาติด้านการเกษตรและการสื่อสาร มีกระบวนการสืบเสาะหาความรู้ และจิตวิทยาศาสตร์ สื่อสารสิ่งที่เรียนรู้ และนำความรู้ไปใช้ประโยชน์อย่างมีคุณธรรมต่อชีวิตและสิ่งแวดล้อม</w:t>
      </w:r>
    </w:p>
    <w:p w:rsidR="001F6207" w:rsidRPr="001F6207" w:rsidRDefault="001F6207" w:rsidP="001F6207">
      <w:pPr>
        <w:ind w:firstLine="720"/>
        <w:rPr>
          <w:rFonts w:ascii="TH SarabunIT๙" w:hAnsi="TH SarabunIT๙" w:cs="TH SarabunIT๙"/>
          <w:b/>
          <w:bCs/>
        </w:rPr>
      </w:pPr>
      <w:r w:rsidRPr="001F6207">
        <w:rPr>
          <w:rFonts w:ascii="TH SarabunIT๙" w:hAnsi="TH SarabunIT๙" w:cs="TH SarabunIT๙"/>
          <w:b/>
          <w:bCs/>
          <w:cs/>
        </w:rPr>
        <w:t>สาระที่ 8 ธรรมชาติของวิทยาศาสตร์และเทคโนโลยี</w:t>
      </w:r>
    </w:p>
    <w:p w:rsidR="001F6207" w:rsidRPr="001F6207" w:rsidRDefault="001F6207" w:rsidP="001F6207">
      <w:pPr>
        <w:rPr>
          <w:rFonts w:ascii="TH SarabunIT๙" w:hAnsi="TH SarabunIT๙" w:cs="TH SarabunIT๙"/>
        </w:rPr>
      </w:pPr>
      <w:r w:rsidRPr="001F6207">
        <w:rPr>
          <w:rFonts w:ascii="TH SarabunIT๙" w:hAnsi="TH SarabunIT๙" w:cs="TH SarabunIT๙"/>
          <w:cs/>
        </w:rPr>
        <w:tab/>
      </w:r>
      <w:r w:rsidRPr="001F6207">
        <w:rPr>
          <w:rFonts w:ascii="TH SarabunIT๙" w:hAnsi="TH SarabunIT๙" w:cs="TH SarabunIT๙"/>
          <w:cs/>
        </w:rPr>
        <w:tab/>
        <w:t>มาตรฐาน ว 8.1 ใช้กระบวนการทางวิทยาศาสตร์และจิตวิทยาศาสตร์ในการสืบเสาะหาความรู้ การแก้ปัญหา รู้ว่าปรากฏการณทางธรรมชาติที่เกิดขึ้นส่วนใหญ่มีรูปแบบที่แน่นอน สามารถอธิบายและตรวจสอบได้ภายใต้ข้อมูลและเครื่องมือที่มีอยู่ในช่วงเวลานั้นๆ เข้าใจว่าวิทยาศาสตร์ เทคโนโลยี สังคมและสิ่งแวดล้อม มีความเกี่ยวข้องสัมพันธ์กัน</w:t>
      </w:r>
    </w:p>
    <w:p w:rsidR="004F494D" w:rsidRPr="001F6207" w:rsidRDefault="004F494D">
      <w:pPr>
        <w:rPr>
          <w:rFonts w:ascii="TH SarabunIT๙" w:hAnsi="TH SarabunIT๙" w:cs="TH SarabunIT๙"/>
        </w:rPr>
      </w:pPr>
    </w:p>
    <w:sectPr w:rsidR="004F494D" w:rsidRPr="001F620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207"/>
    <w:rsid w:val="001B0916"/>
    <w:rsid w:val="001F6207"/>
    <w:rsid w:val="001F7158"/>
    <w:rsid w:val="004F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207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B0916"/>
    <w:pPr>
      <w:ind w:left="720"/>
      <w:contextualSpacing/>
    </w:pPr>
    <w:rPr>
      <w:rFonts w:ascii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207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B0916"/>
    <w:pPr>
      <w:ind w:left="720"/>
      <w:contextualSpacing/>
    </w:pPr>
    <w:rPr>
      <w:rFonts w:ascii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2741</Characters>
  <Application>Microsoft Office Word</Application>
  <DocSecurity>0</DocSecurity>
  <Lines>22</Lines>
  <Paragraphs>6</Paragraphs>
  <ScaleCrop>false</ScaleCrop>
  <Company/>
  <LinksUpToDate>false</LinksUpToDate>
  <CharactersWithSpaces>3215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2018-04-29T13:50:00Z</dcterms:created>
  <dcterms:modified xsi:type="dcterms:W3CDTF">2018-04-29T13:50:00Z</dcterms:modified>
</cp:coreProperties>
</file>