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CEB3" w14:textId="77777777" w:rsidR="00E44839" w:rsidRPr="00E44839" w:rsidRDefault="00E44839" w:rsidP="00E44839">
      <w:pPr>
        <w:spacing w:after="24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E44839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5F0D9A9F" wp14:editId="204E8A70">
            <wp:simplePos x="0" y="0"/>
            <wp:positionH relativeFrom="column">
              <wp:posOffset>2598420</wp:posOffset>
            </wp:positionH>
            <wp:positionV relativeFrom="paragraph">
              <wp:posOffset>30480</wp:posOffset>
            </wp:positionV>
            <wp:extent cx="735484" cy="734543"/>
            <wp:effectExtent l="0" t="0" r="7620" b="889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84" cy="734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552A73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3A968F9B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B2AFE88" w14:textId="33E98B14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รายงานผลการดำเนินงาน</w:t>
      </w:r>
    </w:p>
    <w:p w14:paraId="2A009845" w14:textId="7611CF6B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การพัฒนางานตามข้อตกลง </w:t>
      </w:r>
      <w:r w:rsidRPr="00E44839">
        <w:rPr>
          <w:rFonts w:ascii="TH SarabunPSK" w:eastAsia="TH SarabunPSK" w:hAnsi="TH SarabunPSK" w:cs="TH SarabunPSK"/>
          <w:bCs/>
          <w:sz w:val="40"/>
          <w:szCs w:val="40"/>
          <w:cs/>
        </w:rPr>
        <w:t>(</w:t>
      </w:r>
      <w:r w:rsidRPr="00E44839">
        <w:rPr>
          <w:rFonts w:ascii="TH SarabunPSK" w:eastAsia="TH SarabunPSK" w:hAnsi="TH SarabunPSK" w:cs="TH SarabunPSK"/>
          <w:b/>
          <w:sz w:val="40"/>
          <w:szCs w:val="40"/>
        </w:rPr>
        <w:t>Performance Agreement : PA)</w:t>
      </w:r>
    </w:p>
    <w:p w14:paraId="1EB0B2AE" w14:textId="04C157EF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สำหรับข้าราชการครูและบุคลากรทางการศึกษา ตำแหน่งครู</w:t>
      </w:r>
    </w:p>
    <w:p w14:paraId="78F55D00" w14:textId="005926D0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ประจำปีงบประมาณ 256</w:t>
      </w:r>
      <w:r w:rsidR="00CA0D5D">
        <w:rPr>
          <w:rFonts w:ascii="TH SarabunPSK" w:eastAsia="TH SarabunPSK" w:hAnsi="TH SarabunPSK" w:cs="TH SarabunPSK" w:hint="cs"/>
          <w:bCs/>
          <w:sz w:val="40"/>
          <w:szCs w:val="40"/>
          <w:cs/>
        </w:rPr>
        <w:t>8</w:t>
      </w:r>
    </w:p>
    <w:p w14:paraId="136AEC29" w14:textId="1ECD5086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ระหว่างวันที่ 1 เดือนตุลาคม พ.ศ.256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7</w:t>
      </w: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ถึงวันที่ 30 เดือนกันยายน พ.ศ.256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8</w:t>
      </w:r>
    </w:p>
    <w:p w14:paraId="5D422B77" w14:textId="77777777" w:rsidR="00E44839" w:rsidRDefault="00E44839" w:rsidP="00E44839">
      <w:pPr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35A8ED9" w14:textId="77777777" w:rsidR="00E44839" w:rsidRPr="00E44839" w:rsidRDefault="00E44839" w:rsidP="00E44839">
      <w:pPr>
        <w:spacing w:after="0" w:line="240" w:lineRule="auto"/>
        <w:rPr>
          <w:rFonts w:ascii="TH SarabunPSK" w:eastAsia="TH SarabunPSK" w:hAnsi="TH SarabunPSK" w:cs="TH SarabunPSK"/>
          <w:b/>
          <w:sz w:val="40"/>
          <w:szCs w:val="40"/>
        </w:rPr>
      </w:pPr>
    </w:p>
    <w:p w14:paraId="4E8A5AF5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CD043F8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0DE401DA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4CCC4833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27F83D70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</w:p>
    <w:p w14:paraId="53FAB4D4" w14:textId="00E3C1C2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นางสาว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....................................................</w:t>
      </w:r>
    </w:p>
    <w:p w14:paraId="044775A7" w14:textId="7DBDBBB4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E44839">
        <w:rPr>
          <w:rFonts w:ascii="TH SarabunPSK" w:eastAsia="TH SarabunPSK" w:hAnsi="TH SarabunPSK" w:cs="TH SarabunPSK" w:hint="cs"/>
          <w:bCs/>
          <w:sz w:val="40"/>
          <w:szCs w:val="40"/>
          <w:cs/>
        </w:rPr>
        <w:t>ตำแหน่ง ครู</w:t>
      </w:r>
      <w:r w:rsidR="007F709B">
        <w:rPr>
          <w:rFonts w:ascii="TH SarabunPSK" w:eastAsia="TH SarabunPSK" w:hAnsi="TH SarabunPSK" w:cs="TH SarabunPSK"/>
          <w:bCs/>
          <w:sz w:val="40"/>
          <w:szCs w:val="40"/>
        </w:rPr>
        <w:t xml:space="preserve"> </w:t>
      </w:r>
      <w:r w:rsidR="007F709B">
        <w:rPr>
          <w:rFonts w:ascii="TH SarabunPSK" w:eastAsia="TH SarabunPSK" w:hAnsi="TH SarabunPSK" w:cs="TH SarabunPSK" w:hint="cs"/>
          <w:bCs/>
          <w:sz w:val="40"/>
          <w:szCs w:val="40"/>
          <w:cs/>
        </w:rPr>
        <w:t>วิทยฐานะ...............</w:t>
      </w:r>
    </w:p>
    <w:p w14:paraId="500E6292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52E851BB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405537E8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359452D8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47464608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175F7DA1" w14:textId="77777777" w:rsid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310FD5E7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14:paraId="163AEF21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14:paraId="0149F51A" w14:textId="54A17F0D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โรงเรียนวิเชียรประชาสรรค์</w:t>
      </w:r>
    </w:p>
    <w:p w14:paraId="09D96ADD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สำนักงานเขตพื้นที่การศึกษามัธยมศึกษานครศรีธรรมราช</w:t>
      </w:r>
    </w:p>
    <w:p w14:paraId="6BBF2C8E" w14:textId="77777777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ส</w:t>
      </w:r>
      <w:r w:rsidRPr="00E44839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ำ</w:t>
      </w:r>
      <w:r w:rsidRPr="00E4483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นักงานคณะกรรมการการศึกษาขั้นพื้นฐาน</w:t>
      </w:r>
    </w:p>
    <w:p w14:paraId="11BBE015" w14:textId="5C20A74D" w:rsidR="00E44839" w:rsidRPr="00E44839" w:rsidRDefault="00E44839" w:rsidP="00E44839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E4483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48110F85" w14:textId="201D3FE5" w:rsidR="003029A0" w:rsidRPr="00E44839" w:rsidRDefault="003029A0" w:rsidP="00E44839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3029A0" w:rsidRPr="00E44839" w:rsidSect="003B67B6">
      <w:pgSz w:w="11906" w:h="16838" w:code="9"/>
      <w:pgMar w:top="1440" w:right="1440" w:bottom="81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6"/>
    <w:rsid w:val="000C3EA1"/>
    <w:rsid w:val="000D4003"/>
    <w:rsid w:val="000F6156"/>
    <w:rsid w:val="001A4092"/>
    <w:rsid w:val="002545FB"/>
    <w:rsid w:val="003029A0"/>
    <w:rsid w:val="003B67B6"/>
    <w:rsid w:val="003C4D81"/>
    <w:rsid w:val="004455A2"/>
    <w:rsid w:val="00490733"/>
    <w:rsid w:val="007F709B"/>
    <w:rsid w:val="00A06CEC"/>
    <w:rsid w:val="00B760E4"/>
    <w:rsid w:val="00C57FEF"/>
    <w:rsid w:val="00CA0D5D"/>
    <w:rsid w:val="00CA134D"/>
    <w:rsid w:val="00E44839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97FD"/>
  <w15:docId w15:val="{71FD5ABC-7940-4232-A6FD-CA23012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67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</dc:creator>
  <cp:lastModifiedBy>ณาฐยา ทองห่อ</cp:lastModifiedBy>
  <cp:revision>6</cp:revision>
  <dcterms:created xsi:type="dcterms:W3CDTF">2023-09-09T13:58:00Z</dcterms:created>
  <dcterms:modified xsi:type="dcterms:W3CDTF">2024-09-30T06:24:00Z</dcterms:modified>
</cp:coreProperties>
</file>