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5A792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5A792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840136"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ประถมศึกษาปีที่ 1/1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5A7922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5A792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5A792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5A7922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5A7922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5A7922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5A792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5A792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eastAsia="Times New Roman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เด็กชายเกื้อกูล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ขันเงิน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เด็กชายพี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รพล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ศรีตั้ง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เด็กชายจิรายุ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น้อยสร้อย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เด็กชายสิ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รวิชญ์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หุ่นปั้น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เด็กชายธนกร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เพ็ชร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จั่น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เด็กชายนพฤทธิ์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ทัพเลิก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เด็กชายธีรเทพ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เชียงเงิน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เด็กชายจิรายุต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ทับปรีดา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ยศรัณพัชร์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วรรณา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ชายคณิ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ศร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เดชจิต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เด็กชายสิริชัย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โสภา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ชายปวริศ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นาม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ชายธี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ระ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BC7BA1" w:rsidP="005A792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 w:hint="cs"/>
                <w:cs/>
              </w:rPr>
              <w:t>แก้ว</w:t>
            </w:r>
            <w:r w:rsidR="00306A6D" w:rsidRPr="00306A6D">
              <w:rPr>
                <w:rFonts w:ascii="TH NiramitIT๙" w:hAnsi="TH NiramitIT๙" w:cs="TH NiramitIT๙"/>
                <w:cs/>
              </w:rPr>
              <w:t>พรดี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 w:rsidRPr="00306A6D">
              <w:rPr>
                <w:rFonts w:ascii="TH NiramitIT๙" w:hAnsi="TH NiramitIT๙" w:cs="TH NiramitIT๙"/>
                <w:color w:val="000000"/>
                <w:cs/>
              </w:rPr>
              <w:t>พูล</w:t>
            </w:r>
            <w:proofErr w:type="spellEnd"/>
            <w:r w:rsidRPr="00306A6D">
              <w:rPr>
                <w:rFonts w:ascii="TH NiramitIT๙" w:hAnsi="TH NiramitIT๙" w:cs="TH NiramitIT๙"/>
                <w:color w:val="000000"/>
                <w:cs/>
              </w:rPr>
              <w:t>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ขันตีเรือง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เด็กชายเพชรณรงค์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จินาวัลย์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เด็กชายตะวัน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ขุมทอง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olor w:val="000000"/>
                <w:cs/>
              </w:rPr>
              <w:t>ชายว</w:t>
            </w:r>
            <w:proofErr w:type="spellEnd"/>
            <w:r w:rsidRPr="00306A6D">
              <w:rPr>
                <w:rFonts w:ascii="TH NiramitIT๙" w:hAnsi="TH NiramitIT๙" w:cs="TH NiramitIT๙"/>
                <w:color w:val="000000"/>
                <w:cs/>
              </w:rPr>
              <w:t>รากร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พรประภา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เด็กชายวิศิษฏ์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อัตนัย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1B53F6" w:rsidP="005A792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เด็กชายอิ</w:t>
            </w:r>
            <w:r w:rsidR="00306A6D" w:rsidRPr="00306A6D">
              <w:rPr>
                <w:rFonts w:ascii="TH NiramitIT๙" w:hAnsi="TH NiramitIT๙" w:cs="TH NiramitIT๙"/>
                <w:cs/>
              </w:rPr>
              <w:t>ทธิศักดิ์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เพ็งห่วง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เด็กหญิงสุชาดา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สุธรรมมา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ธัญญา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รูปสะอาด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เด็กหญิงสิริพรพรรณ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ถนัดค้า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เด็กหญิงธัญรัตน์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กำเหนิด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หล่ม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เด็กหญิงอภิญญา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บุญหนุน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เด็กหญิงอริสา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แซ่อือ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  <w:color w:val="000000"/>
              </w:rPr>
            </w:pPr>
            <w:r w:rsidRPr="00306A6D">
              <w:rPr>
                <w:rFonts w:ascii="TH NiramitIT๙" w:hAnsi="TH NiramitIT๙" w:cs="TH NiramitIT๙"/>
                <w:color w:val="000000"/>
                <w:cs/>
              </w:rPr>
              <w:t>เด็กหญิงเบญญาภา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สมรอด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พลิษา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เขียวพุ่มพวง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หญิงศิริวรรณ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แสวงสุข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หญิงณัฐ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ติกาล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แก่นแดง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เด็กหญิงมนฤดี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ธงมา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306A6D">
              <w:rPr>
                <w:rFonts w:ascii="TH NiramitIT๙" w:hAnsi="TH NiramitIT๙" w:cs="TH NiramitIT๙"/>
                <w:cs/>
              </w:rPr>
              <w:t>กาญ</w:t>
            </w:r>
            <w:proofErr w:type="spellEnd"/>
            <w:r w:rsidRPr="00306A6D">
              <w:rPr>
                <w:rFonts w:ascii="TH NiramitIT๙" w:hAnsi="TH NiramitIT๙" w:cs="TH NiramitIT๙"/>
                <w:cs/>
              </w:rPr>
              <w:t>เกล้า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พลสมัคร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เด็กหญิงน้ำหวาน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คนคง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เด็กหญิงเปรมกมล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เสือเดช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06A6D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เด็กหญิงอรพิมล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06A6D" w:rsidRPr="00306A6D" w:rsidRDefault="00306A6D" w:rsidP="005A7922">
            <w:pPr>
              <w:rPr>
                <w:rFonts w:ascii="TH NiramitIT๙" w:hAnsi="TH NiramitIT๙" w:cs="TH NiramitIT๙"/>
              </w:rPr>
            </w:pPr>
            <w:r w:rsidRPr="00306A6D">
              <w:rPr>
                <w:rFonts w:ascii="TH NiramitIT๙" w:hAnsi="TH NiramitIT๙" w:cs="TH NiramitIT๙"/>
                <w:cs/>
              </w:rPr>
              <w:t>มีหลัก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6A6D" w:rsidRPr="00034F27" w:rsidRDefault="00306A6D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12F2A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12F2A" w:rsidRPr="00034F27" w:rsidRDefault="00BC7BA1" w:rsidP="005A792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 w:hint="cs"/>
                <w:cs/>
              </w:rPr>
              <w:t>เด็กหญิงไอมี่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12F2A" w:rsidRPr="00034F27" w:rsidRDefault="00BC7BA1" w:rsidP="005A7922">
            <w:pPr>
              <w:rPr>
                <w:rFonts w:ascii="TH NiramitIT๙" w:hAnsi="TH NiramitIT๙" w:cs="TH NiramitIT๙"/>
                <w:sz w:val="22"/>
              </w:rPr>
            </w:pPr>
            <w:proofErr w:type="spellStart"/>
            <w:r>
              <w:rPr>
                <w:rFonts w:ascii="TH NiramitIT๙" w:hAnsi="TH NiramitIT๙" w:cs="TH NiramitIT๙" w:hint="cs"/>
                <w:sz w:val="22"/>
                <w:cs/>
              </w:rPr>
              <w:t>เซียง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12F2A" w:rsidRPr="00034F27" w:rsidRDefault="00112F2A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5A7922">
            <w:pPr>
              <w:rPr>
                <w:rFonts w:ascii="TH NiramitIT๙" w:hAnsi="TH NiramitIT๙" w:cs="TH NiramitIT๙"/>
                <w:cs/>
              </w:rPr>
            </w:pPr>
            <w:r>
              <w:rPr>
                <w:rFonts w:ascii="TH NiramitIT๙" w:hAnsi="TH NiramitIT๙" w:cs="TH NiramitIT๙" w:hint="cs"/>
                <w:cs/>
              </w:rPr>
              <w:t>เด็กหญิงกันต์กนิษฐ์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5A7922">
            <w:pPr>
              <w:rPr>
                <w:rFonts w:ascii="TH NiramitIT๙" w:hAnsi="TH NiramitIT๙" w:cs="TH NiramitIT๙"/>
                <w:sz w:val="22"/>
                <w:cs/>
              </w:rPr>
            </w:pPr>
            <w:r>
              <w:rPr>
                <w:rFonts w:ascii="TH NiramitIT๙" w:hAnsi="TH NiramitIT๙" w:cs="TH NiramitIT๙" w:hint="cs"/>
                <w:sz w:val="22"/>
                <w:cs/>
              </w:rPr>
              <w:t>แสงหา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5A792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5A7922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5A7922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5A792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5A792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5A792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Default="001A7234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p w:rsidR="00553251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p w:rsidR="00893F24" w:rsidRPr="00893F24" w:rsidRDefault="00893F24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53251" w:rsidRPr="00893F24" w:rsidRDefault="001667B1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93F24">
        <w:rPr>
          <w:rFonts w:ascii="TH NiramitIT๙" w:hAnsi="TH NiramitIT๙" w:cs="TH NiramitIT๙" w:hint="cs"/>
          <w:b/>
          <w:bCs/>
          <w:sz w:val="32"/>
          <w:szCs w:val="32"/>
          <w:cs/>
        </w:rPr>
        <w:t>เกณฑ์การประเมินพฤติกรรมนักเรียนในการเข้าร่วมกิจกรรม</w:t>
      </w:r>
    </w:p>
    <w:p w:rsidR="002A51C1" w:rsidRDefault="002A51C1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93F24">
        <w:rPr>
          <w:rFonts w:ascii="TH NiramitIT๙" w:hAnsi="TH NiramitIT๙" w:cs="TH NiramitIT๙" w:hint="cs"/>
          <w:b/>
          <w:bCs/>
          <w:sz w:val="32"/>
          <w:szCs w:val="32"/>
          <w:cs/>
        </w:rPr>
        <w:t>โครงการลดเวลาเรียน เพิ่มเวลารู้(ส่งเสริมความเป็นไทย)</w:t>
      </w:r>
    </w:p>
    <w:p w:rsidR="00893F24" w:rsidRPr="00893F24" w:rsidRDefault="00893F24" w:rsidP="001667B1">
      <w:pPr>
        <w:tabs>
          <w:tab w:val="left" w:pos="7020"/>
        </w:tabs>
        <w:jc w:val="center"/>
        <w:rPr>
          <w:rFonts w:ascii="TH NiramitIT๙" w:hAnsi="TH NiramitIT๙" w:cs="TH NiramitIT๙" w:hint="cs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โรงเรียนวัดราษฎร์รังสรรค์(ขันมาอนุราษฎร์) สพป.สมุทรสาคร</w:t>
      </w:r>
      <w:bookmarkStart w:id="0" w:name="_GoBack"/>
      <w:bookmarkEnd w:id="0"/>
    </w:p>
    <w:p w:rsidR="00553251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tbl>
      <w:tblPr>
        <w:tblStyle w:val="a7"/>
        <w:tblW w:w="9242" w:type="dxa"/>
        <w:tblLook w:val="04A0" w:firstRow="1" w:lastRow="0" w:firstColumn="1" w:lastColumn="0" w:noHBand="0" w:noVBand="1"/>
      </w:tblPr>
      <w:tblGrid>
        <w:gridCol w:w="1848"/>
        <w:gridCol w:w="1478"/>
        <w:gridCol w:w="1479"/>
        <w:gridCol w:w="1479"/>
        <w:gridCol w:w="1479"/>
        <w:gridCol w:w="1479"/>
      </w:tblGrid>
      <w:tr w:rsidR="00553251" w:rsidTr="00AF46F3">
        <w:tc>
          <w:tcPr>
            <w:tcW w:w="1848" w:type="dxa"/>
            <w:vAlign w:val="center"/>
          </w:tcPr>
          <w:p w:rsidR="00553251" w:rsidRPr="00750DE4" w:rsidRDefault="00AF46F3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478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ดีเยี่ยม(5)</w:t>
            </w:r>
          </w:p>
        </w:tc>
        <w:tc>
          <w:tcPr>
            <w:tcW w:w="1479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ดี(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79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ปานกลาง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79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พอใช้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79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ปรับปรุง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53251" w:rsidTr="00AF46F3">
        <w:tc>
          <w:tcPr>
            <w:tcW w:w="1848" w:type="dxa"/>
            <w:vAlign w:val="center"/>
          </w:tcPr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478" w:type="dxa"/>
            <w:vAlign w:val="center"/>
          </w:tcPr>
          <w:p w:rsidR="00553251" w:rsidRPr="005A7922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Pr="005A7922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Pr="005A7922" w:rsidRDefault="00553251" w:rsidP="00AF46F3">
            <w:pPr>
              <w:pStyle w:val="2"/>
              <w:outlineLvl w:val="1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Pr="005A7922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Pr="005A7922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53251" w:rsidTr="00AF46F3">
        <w:tc>
          <w:tcPr>
            <w:tcW w:w="1848" w:type="dxa"/>
            <w:vAlign w:val="center"/>
          </w:tcPr>
          <w:p w:rsidR="00553251" w:rsidRPr="00750DE4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การแสดง</w:t>
            </w:r>
          </w:p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478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53251" w:rsidTr="00AF46F3">
        <w:tc>
          <w:tcPr>
            <w:tcW w:w="1848" w:type="dxa"/>
            <w:vAlign w:val="center"/>
          </w:tcPr>
          <w:p w:rsidR="00553251" w:rsidRPr="00750DE4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การตอบ</w:t>
            </w:r>
          </w:p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1478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53251" w:rsidTr="00AF46F3">
        <w:tc>
          <w:tcPr>
            <w:tcW w:w="1848" w:type="dxa"/>
            <w:vAlign w:val="center"/>
          </w:tcPr>
          <w:p w:rsidR="00553251" w:rsidRPr="00750DE4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การยอมรับ</w:t>
            </w:r>
          </w:p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478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53251" w:rsidTr="00AF46F3">
        <w:tc>
          <w:tcPr>
            <w:tcW w:w="1848" w:type="dxa"/>
            <w:vAlign w:val="center"/>
          </w:tcPr>
          <w:p w:rsidR="00553251" w:rsidRPr="00750DE4" w:rsidRDefault="00553251" w:rsidP="00AF46F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ทำงาน</w:t>
            </w:r>
          </w:p>
          <w:p w:rsidR="00553251" w:rsidRPr="00750DE4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1478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53251" w:rsidRDefault="00553251" w:rsidP="00AF46F3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53251" w:rsidRPr="00034F27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sectPr w:rsidR="00553251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667B1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A51C1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53251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50DE4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893F24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AF46F3"/>
    <w:rsid w:val="00B10F08"/>
    <w:rsid w:val="00B644BD"/>
    <w:rsid w:val="00BC5106"/>
    <w:rsid w:val="00BC7BA1"/>
    <w:rsid w:val="00C00FA1"/>
    <w:rsid w:val="00C5651B"/>
    <w:rsid w:val="00C755C5"/>
    <w:rsid w:val="00D0508A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3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55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D3F5B-4772-4751-B575-7FE44E66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33</cp:revision>
  <cp:lastPrinted>2018-09-09T08:24:00Z</cp:lastPrinted>
  <dcterms:created xsi:type="dcterms:W3CDTF">2016-07-01T08:56:00Z</dcterms:created>
  <dcterms:modified xsi:type="dcterms:W3CDTF">2018-09-12T08:39:00Z</dcterms:modified>
</cp:coreProperties>
</file>