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ED0" w:rsidRPr="005B7ED0" w:rsidRDefault="005B7ED0" w:rsidP="00D13C23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7ED0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5B7ED0" w:rsidRPr="00D13C23" w:rsidRDefault="005B7ED0" w:rsidP="00D13C23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13C23">
        <w:rPr>
          <w:rFonts w:ascii="TH SarabunIT๙" w:hAnsi="TH SarabunIT๙" w:cs="TH SarabunIT๙"/>
          <w:sz w:val="32"/>
          <w:szCs w:val="32"/>
          <w:cs/>
        </w:rPr>
        <w:t xml:space="preserve">เมื่อเข้าสู่ศตวรรษที่ </w:t>
      </w:r>
      <w:r w:rsidRPr="00D13C23">
        <w:rPr>
          <w:rFonts w:ascii="TH SarabunIT๙" w:hAnsi="TH SarabunIT๙" w:cs="TH SarabunIT๙"/>
          <w:sz w:val="32"/>
          <w:szCs w:val="32"/>
        </w:rPr>
        <w:t>21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โลกยิ่งเห็นความสำคัญของภาษาต่างประเทศชัดเจนมากขึ้นๆ ควบคู่ความสำคัญของไอซีที เพราะทั้งสองสิ่งนี้เป็นเครื่องมือสำคัญของโลกา</w:t>
      </w:r>
      <w:proofErr w:type="spellStart"/>
      <w:r w:rsidRPr="00D13C23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Pr="00D13C23">
        <w:rPr>
          <w:rFonts w:ascii="TH SarabunIT๙" w:hAnsi="TH SarabunIT๙" w:cs="TH SarabunIT๙"/>
          <w:sz w:val="32"/>
          <w:szCs w:val="32"/>
          <w:cs/>
        </w:rPr>
        <w:t xml:space="preserve">สำหรับเข้าถึงองค์ความรู้ของโลก รวมทั้งการเข้าถึงและร่วมมือกันของผู้คนต่างชาติต่างวัฒนธรรม การรวมกลุ่มประเทศเพื่อพัฒนาเศรษฐกิจและแลกเปลี่ยนความร่วมมือระหว่างประเทศ นอกจากภาษาอังกฤษซึ่งเป็นภาษาสากลจะมีบทบาทสำคัญแล้ว ภาษาอื่นก็มีความสำคัญต่อการสื่อสารเช่นกัน โดยเฉพาะอย่างยิ่งภาษาของประเทศที่มีเศรษฐกิจขนาดใหญ่ จะเพิ่มความสำคัญตามขนาดและอิทธิพลของเศรษฐกิจด้วย ดังนั้นหลักสูตรการศึกษาขั้นพื้นฐาน พ.ศ. </w:t>
      </w:r>
      <w:r w:rsidRPr="00D13C23">
        <w:rPr>
          <w:rFonts w:ascii="TH SarabunIT๙" w:hAnsi="TH SarabunIT๙" w:cs="TH SarabunIT๙"/>
          <w:sz w:val="32"/>
          <w:szCs w:val="32"/>
        </w:rPr>
        <w:t>2544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และฉบับปรับปรุง พ.ศ. </w:t>
      </w:r>
      <w:r w:rsidRPr="00D13C23">
        <w:rPr>
          <w:rFonts w:ascii="TH SarabunIT๙" w:hAnsi="TH SarabunIT๙" w:cs="TH SarabunIT๙"/>
          <w:sz w:val="32"/>
          <w:szCs w:val="32"/>
        </w:rPr>
        <w:t>2551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จึงให้ความสำคัญต่อการพัฒนาการเรียนการสอนภาษาต่างประเทศ โดยกำหนดให้ผู้เรียนทุกระดับชั้นต้องเรียนภาษาอังกฤษ และให้เลือกเรียนภาษาต่างประเทศอื่นๆ ตามความพร้อมของสถานศึกษาและความต้องการของผู้เรียน</w:t>
      </w:r>
    </w:p>
    <w:p w:rsidR="005B7ED0" w:rsidRPr="00D13C23" w:rsidRDefault="005B7ED0" w:rsidP="00D13C23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13C23">
        <w:rPr>
          <w:rFonts w:ascii="TH SarabunIT๙" w:hAnsi="TH SarabunIT๙" w:cs="TH SarabunIT๙"/>
          <w:sz w:val="32"/>
          <w:szCs w:val="32"/>
          <w:cs/>
        </w:rPr>
        <w:t>ในสังคมไทย ภาษาจีนถือเป็นภาษาต่างประเทศที่สองที่มีผู้เลือกเรียนมากที่สุด ตั้งแต่ระดับประถมศึกษาจนถึงอุดมศึกษา และเป็นนโยบายของรัฐบาลที่ต้องการส่งเสริมให้ผู้เรียนและประชาชนมีความสามารถใช้ภาษานี้ในการสื่อสาร เพราะเศรษฐกิจจีนเติบโตอย่างมั่นคงและก้าวไกล การค้าและการลงทุนระหว่างจีนกับไทย และกับประเทศต่างๆ ในทุกทวีปทวีมูลค่าอย่างรวดเร็วและต่อเนื่อง ฉะนั้นไม่ใช่เพียงประเทศไทยเท่านั้นที่เห็นความจำเป็นในการเตรียมพร้อมประชาชนของตนให้สามารถสื่อสารด้วยภาษาจีน ประเทศต่างๆ ก็มีนโยบายในทำนองเดียวกันเพื่อเพิ่มศักยภาพด้านภาษาของประชาชน อันเป็นกลยุทธ์หนึ่งของการเพิ่มขีดความสามารถในการแข่งขันของประเทศบนเวทีระหว่างประเทศ</w:t>
      </w:r>
    </w:p>
    <w:p w:rsidR="005B7ED0" w:rsidRPr="00D13C23" w:rsidRDefault="005B7ED0" w:rsidP="00D13C23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13C23">
        <w:rPr>
          <w:rFonts w:ascii="TH SarabunIT๙" w:hAnsi="TH SarabunIT๙" w:cs="TH SarabunIT๙"/>
          <w:sz w:val="32"/>
          <w:szCs w:val="32"/>
          <w:cs/>
        </w:rPr>
        <w:t xml:space="preserve">การพัฒนาผู้เรียนให้มีความรู้และทักษะภาษาจีนในระบบการศึกษาขั้นพื้นฐาน ต้องเป็นไปตามมาตรฐานสาระการเรียนรู้ในหลักสูตรการศึกษาขั้นพื้นฐาน กลุ่มสาระการเรียนรู้ภาษาต่างประเทศ แต่ภาษาจีนเป็นเพียงวิชาเลือก สภาพจริงของการเรียนรู้ไม่ต่อเนื่องเหมือนเช่นภาษาอังกฤษ ครูผู้สอนและสถานศึกษาส่วนใหญ่จึงประสบความยุ่งยากในการกำหนดขอบข่ายและสาระการเรียนรู้ให้สอดคล้องกับประสบการณ์ของผู้เรียน ซึ่งมีทั้งผู้เรียนที่มีประสบการณ์มาบ้างแล้ว หรือบางคนไม่เคยมีมาก่อน ครูจึงต้องการแนวทางที่ชัดเจนว่าขอบข่ายการเรียนรู้ภาษาจีนในแต่ละระดับชั้นควรมีมากหรือน้อยเพียงใด สำนักงานคณะกรรมการการศึกษาขั้นพื้นฐานจึงพัฒนาหลักสูตรการเรียนการสอนภาษาจีนให้สอดคล้องตามหลักสูตรแกนกลางการศึกษาขั้นพื้นฐาน พุทธศักราช </w:t>
      </w:r>
      <w:r w:rsidRPr="00D13C23">
        <w:rPr>
          <w:rFonts w:ascii="TH SarabunIT๙" w:hAnsi="TH SarabunIT๙" w:cs="TH SarabunIT๙"/>
          <w:sz w:val="32"/>
          <w:szCs w:val="32"/>
        </w:rPr>
        <w:t>2551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ด้วยการจัดทำมาตรฐานสาระการเรียนรู้ภาษาจีนระดับการศึกษาขั้นพื้นฐาน เพื่อให้สถานศึกษาที่เกี่ยวข้องนำไปปรับใช้ให้เหมาะสมกับสภาพการเรียนการสอนของตน </w:t>
      </w:r>
      <w:r w:rsidR="00D13C23">
        <w:rPr>
          <w:rFonts w:ascii="TH SarabunIT๙" w:hAnsi="TH SarabunIT๙" w:cs="TH SarabunIT๙"/>
          <w:sz w:val="32"/>
          <w:szCs w:val="32"/>
          <w:cs/>
        </w:rPr>
        <w:t>จำ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Pr="00D13C23">
        <w:rPr>
          <w:rFonts w:ascii="TH SarabunIT๙" w:hAnsi="TH SarabunIT๙" w:cs="TH SarabunIT๙"/>
          <w:sz w:val="32"/>
          <w:szCs w:val="32"/>
        </w:rPr>
        <w:t>3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หลักสูตร ได้แก่</w:t>
      </w:r>
    </w:p>
    <w:p w:rsidR="005B7ED0" w:rsidRPr="00D13C23" w:rsidRDefault="005B7ED0" w:rsidP="00D13C23">
      <w:pPr>
        <w:spacing w:after="0" w:line="240" w:lineRule="auto"/>
        <w:ind w:firstLine="720"/>
        <w:jc w:val="mediumKashida"/>
        <w:rPr>
          <w:rFonts w:ascii="TH SarabunIT๙" w:hAnsi="TH SarabunIT๙" w:cs="TH SarabunIT๙"/>
          <w:sz w:val="32"/>
          <w:szCs w:val="32"/>
        </w:rPr>
      </w:pPr>
      <w:r w:rsidRPr="00D13C23">
        <w:rPr>
          <w:rFonts w:ascii="TH SarabunIT๙" w:hAnsi="TH SarabunIT๙" w:cs="TH SarabunIT๙"/>
          <w:sz w:val="32"/>
          <w:szCs w:val="32"/>
        </w:rPr>
        <w:t xml:space="preserve">1. 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หลักสูตรภาษาจีน </w:t>
      </w:r>
      <w:r w:rsidRPr="00D13C23">
        <w:rPr>
          <w:rFonts w:ascii="TH SarabunIT๙" w:hAnsi="TH SarabunIT๙" w:cs="TH SarabunIT๙"/>
          <w:sz w:val="32"/>
          <w:szCs w:val="32"/>
        </w:rPr>
        <w:t>12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ปี (ป.</w:t>
      </w:r>
      <w:r w:rsidRPr="00D13C23">
        <w:rPr>
          <w:rFonts w:ascii="TH SarabunIT๙" w:hAnsi="TH SarabunIT๙" w:cs="TH SarabunIT๙"/>
          <w:sz w:val="32"/>
          <w:szCs w:val="32"/>
        </w:rPr>
        <w:t xml:space="preserve">1 - </w:t>
      </w:r>
      <w:r w:rsidRPr="00D13C23">
        <w:rPr>
          <w:rFonts w:ascii="TH SarabunIT๙" w:hAnsi="TH SarabunIT๙" w:cs="TH SarabunIT๙"/>
          <w:sz w:val="32"/>
          <w:szCs w:val="32"/>
          <w:cs/>
        </w:rPr>
        <w:t>ม.</w:t>
      </w:r>
      <w:r w:rsidRPr="00D13C23">
        <w:rPr>
          <w:rFonts w:ascii="TH SarabunIT๙" w:hAnsi="TH SarabunIT๙" w:cs="TH SarabunIT๙"/>
          <w:sz w:val="32"/>
          <w:szCs w:val="32"/>
        </w:rPr>
        <w:t>6)</w:t>
      </w:r>
      <w:bookmarkStart w:id="0" w:name="_GoBack"/>
      <w:bookmarkEnd w:id="0"/>
    </w:p>
    <w:p w:rsidR="005B7ED0" w:rsidRPr="00D13C23" w:rsidRDefault="005B7ED0" w:rsidP="00D13C23">
      <w:pPr>
        <w:spacing w:after="0" w:line="240" w:lineRule="auto"/>
        <w:ind w:firstLine="720"/>
        <w:jc w:val="mediumKashida"/>
        <w:rPr>
          <w:rFonts w:ascii="TH SarabunIT๙" w:hAnsi="TH SarabunIT๙" w:cs="TH SarabunIT๙"/>
          <w:sz w:val="32"/>
          <w:szCs w:val="32"/>
        </w:rPr>
      </w:pPr>
      <w:r w:rsidRPr="00D13C23">
        <w:rPr>
          <w:rFonts w:ascii="TH SarabunIT๙" w:hAnsi="TH SarabunIT๙" w:cs="TH SarabunIT๙"/>
          <w:sz w:val="32"/>
          <w:szCs w:val="32"/>
        </w:rPr>
        <w:t xml:space="preserve">2. 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หลักสูตรภาษาจีน </w:t>
      </w:r>
      <w:r w:rsidRPr="00D13C23">
        <w:rPr>
          <w:rFonts w:ascii="TH SarabunIT๙" w:hAnsi="TH SarabunIT๙" w:cs="TH SarabunIT๙"/>
          <w:sz w:val="32"/>
          <w:szCs w:val="32"/>
        </w:rPr>
        <w:t>6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ปี (ม.</w:t>
      </w:r>
      <w:r w:rsidRPr="00D13C23">
        <w:rPr>
          <w:rFonts w:ascii="TH SarabunIT๙" w:hAnsi="TH SarabunIT๙" w:cs="TH SarabunIT๙"/>
          <w:sz w:val="32"/>
          <w:szCs w:val="32"/>
        </w:rPr>
        <w:t xml:space="preserve">1 - </w:t>
      </w:r>
      <w:r w:rsidRPr="00D13C23">
        <w:rPr>
          <w:rFonts w:ascii="TH SarabunIT๙" w:hAnsi="TH SarabunIT๙" w:cs="TH SarabunIT๙"/>
          <w:sz w:val="32"/>
          <w:szCs w:val="32"/>
          <w:cs/>
        </w:rPr>
        <w:t>ม.</w:t>
      </w:r>
      <w:r w:rsidRPr="00D13C23">
        <w:rPr>
          <w:rFonts w:ascii="TH SarabunIT๙" w:hAnsi="TH SarabunIT๙" w:cs="TH SarabunIT๙"/>
          <w:sz w:val="32"/>
          <w:szCs w:val="32"/>
        </w:rPr>
        <w:t>6)</w:t>
      </w:r>
    </w:p>
    <w:p w:rsidR="005B7ED0" w:rsidRPr="00D13C23" w:rsidRDefault="005B7ED0" w:rsidP="00D13C23">
      <w:pPr>
        <w:spacing w:after="0" w:line="240" w:lineRule="auto"/>
        <w:ind w:firstLine="720"/>
        <w:jc w:val="mediumKashida"/>
        <w:rPr>
          <w:rFonts w:ascii="TH SarabunIT๙" w:hAnsi="TH SarabunIT๙" w:cs="TH SarabunIT๙"/>
          <w:sz w:val="32"/>
          <w:szCs w:val="32"/>
        </w:rPr>
      </w:pPr>
      <w:r w:rsidRPr="00D13C23">
        <w:rPr>
          <w:rFonts w:ascii="TH SarabunIT๙" w:hAnsi="TH SarabunIT๙" w:cs="TH SarabunIT๙"/>
          <w:sz w:val="32"/>
          <w:szCs w:val="32"/>
        </w:rPr>
        <w:t xml:space="preserve">3. 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หลักสูตรภาษาจีน </w:t>
      </w:r>
      <w:r w:rsidRPr="00D13C23">
        <w:rPr>
          <w:rFonts w:ascii="TH SarabunIT๙" w:hAnsi="TH SarabunIT๙" w:cs="TH SarabunIT๙"/>
          <w:sz w:val="32"/>
          <w:szCs w:val="32"/>
        </w:rPr>
        <w:t>3</w:t>
      </w:r>
      <w:r w:rsidRPr="00D13C23">
        <w:rPr>
          <w:rFonts w:ascii="TH SarabunIT๙" w:hAnsi="TH SarabunIT๙" w:cs="TH SarabunIT๙"/>
          <w:sz w:val="32"/>
          <w:szCs w:val="32"/>
          <w:cs/>
        </w:rPr>
        <w:t xml:space="preserve"> ปี (ม.</w:t>
      </w:r>
      <w:r w:rsidRPr="00D13C23">
        <w:rPr>
          <w:rFonts w:ascii="TH SarabunIT๙" w:hAnsi="TH SarabunIT๙" w:cs="TH SarabunIT๙"/>
          <w:sz w:val="32"/>
          <w:szCs w:val="32"/>
        </w:rPr>
        <w:t xml:space="preserve">4 - </w:t>
      </w:r>
      <w:r w:rsidRPr="00D13C23">
        <w:rPr>
          <w:rFonts w:ascii="TH SarabunIT๙" w:hAnsi="TH SarabunIT๙" w:cs="TH SarabunIT๙"/>
          <w:sz w:val="32"/>
          <w:szCs w:val="32"/>
          <w:cs/>
        </w:rPr>
        <w:t>ม.</w:t>
      </w:r>
      <w:r w:rsidRPr="00D13C23">
        <w:rPr>
          <w:rFonts w:ascii="TH SarabunIT๙" w:hAnsi="TH SarabunIT๙" w:cs="TH SarabunIT๙"/>
          <w:sz w:val="32"/>
          <w:szCs w:val="32"/>
        </w:rPr>
        <w:t>6)</w:t>
      </w:r>
    </w:p>
    <w:p w:rsidR="005B7ED0" w:rsidRPr="00D13C23" w:rsidRDefault="00D13C23" w:rsidP="00D13C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สำ</w:t>
      </w:r>
      <w:r w:rsidR="005B7ED0" w:rsidRPr="00D13C23">
        <w:rPr>
          <w:rFonts w:ascii="TH SarabunIT๙" w:hAnsi="TH SarabunIT๙" w:cs="TH SarabunIT๙"/>
          <w:sz w:val="32"/>
          <w:szCs w:val="32"/>
          <w:cs/>
        </w:rPr>
        <w:t>นักงานคณะกรรมการการศึกษาขั้นพื้นฐานหวังเป็นอย่างย</w:t>
      </w:r>
      <w:r>
        <w:rPr>
          <w:rFonts w:ascii="TH SarabunIT๙" w:hAnsi="TH SarabunIT๙" w:cs="TH SarabunIT๙"/>
          <w:sz w:val="32"/>
          <w:szCs w:val="32"/>
          <w:cs/>
        </w:rPr>
        <w:t>ิ่งว่าเอกสารหลักสูตรฉบับนี้จะอำ</w:t>
      </w:r>
      <w:r w:rsidR="005B7ED0" w:rsidRPr="00D13C23">
        <w:rPr>
          <w:rFonts w:ascii="TH SarabunIT๙" w:hAnsi="TH SarabunIT๙" w:cs="TH SarabunIT๙"/>
          <w:sz w:val="32"/>
          <w:szCs w:val="32"/>
          <w:cs/>
        </w:rPr>
        <w:t>นวยความสะดวกในการพัฒนาการเรียนการสอนภาษาจีนในระดับการศึกษาขั้นพื้นฐานได้เป็นอย่างดี ขอขอบคุณคณะกรรมก</w:t>
      </w:r>
      <w:r>
        <w:rPr>
          <w:rFonts w:ascii="TH SarabunIT๙" w:hAnsi="TH SarabunIT๙" w:cs="TH SarabunIT๙"/>
          <w:sz w:val="32"/>
          <w:szCs w:val="32"/>
          <w:cs/>
        </w:rPr>
        <w:t>ารและผู้ที่มีส่วนร่วมในการจัดทำ</w:t>
      </w:r>
      <w:r w:rsidR="005B7ED0" w:rsidRPr="00D13C23">
        <w:rPr>
          <w:rFonts w:ascii="TH SarabunIT๙" w:hAnsi="TH SarabunIT๙" w:cs="TH SarabunIT๙"/>
          <w:sz w:val="32"/>
          <w:szCs w:val="32"/>
          <w:cs/>
        </w:rPr>
        <w:t>มาตรฐานการเรียนรู้ภาษาจีนและตัวชี้วัด ให้มีความสมบูรณ์และ</w:t>
      </w:r>
      <w:r>
        <w:rPr>
          <w:rFonts w:ascii="TH SarabunIT๙" w:hAnsi="TH SarabunIT๙" w:cs="TH SarabunIT๙"/>
          <w:sz w:val="32"/>
          <w:szCs w:val="32"/>
          <w:cs/>
        </w:rPr>
        <w:t>เหมาะสมสำ</w:t>
      </w:r>
      <w:r w:rsidR="005B7ED0" w:rsidRPr="00D13C23">
        <w:rPr>
          <w:rFonts w:ascii="TH SarabunIT๙" w:hAnsi="TH SarabunIT๙" w:cs="TH SarabunIT๙"/>
          <w:sz w:val="32"/>
          <w:szCs w:val="32"/>
          <w:cs/>
        </w:rPr>
        <w:t>หรับการจัดการเรียนการสอนให้ก้าวหน้าสืบไป</w:t>
      </w:r>
    </w:p>
    <w:p w:rsidR="005B7ED0" w:rsidRPr="00D13C23" w:rsidRDefault="005B7ED0" w:rsidP="00D13C2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3656" w:rsidRPr="00D13C23" w:rsidRDefault="00D13C23" w:rsidP="00D13C2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7ED0" w:rsidRPr="00D13C23">
        <w:rPr>
          <w:rFonts w:ascii="TH SarabunIT๙" w:hAnsi="TH SarabunIT๙" w:cs="TH SarabunIT๙"/>
          <w:sz w:val="32"/>
          <w:szCs w:val="32"/>
          <w:cs/>
        </w:rPr>
        <w:t>เลขาธิการคณะกรรมการการศึกษาขั้นพื้นฐาน</w:t>
      </w:r>
    </w:p>
    <w:sectPr w:rsidR="009D3656" w:rsidRPr="00D13C23" w:rsidSect="009C6ED0">
      <w:head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80E" w:rsidRDefault="00E6180E" w:rsidP="005B7ED0">
      <w:pPr>
        <w:spacing w:after="0" w:line="240" w:lineRule="auto"/>
      </w:pPr>
      <w:r>
        <w:separator/>
      </w:r>
    </w:p>
  </w:endnote>
  <w:endnote w:type="continuationSeparator" w:id="0">
    <w:p w:rsidR="00E6180E" w:rsidRDefault="00E6180E" w:rsidP="005B7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80E" w:rsidRDefault="00E6180E" w:rsidP="005B7ED0">
      <w:pPr>
        <w:spacing w:after="0" w:line="240" w:lineRule="auto"/>
      </w:pPr>
      <w:r>
        <w:separator/>
      </w:r>
    </w:p>
  </w:footnote>
  <w:footnote w:type="continuationSeparator" w:id="0">
    <w:p w:rsidR="00E6180E" w:rsidRDefault="00E6180E" w:rsidP="005B7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D0" w:rsidRDefault="005B7ED0">
    <w:pPr>
      <w:pStyle w:val="a3"/>
    </w:pPr>
  </w:p>
  <w:p w:rsidR="005B7ED0" w:rsidRDefault="005B7E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D0"/>
    <w:rsid w:val="005B7ED0"/>
    <w:rsid w:val="009C6ED0"/>
    <w:rsid w:val="009D3656"/>
    <w:rsid w:val="00D13C23"/>
    <w:rsid w:val="00E6180E"/>
    <w:rsid w:val="00F6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27FFD7-9CC4-4CFE-A7F4-FE7377BE1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E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B7ED0"/>
  </w:style>
  <w:style w:type="paragraph" w:styleId="a5">
    <w:name w:val="footer"/>
    <w:basedOn w:val="a"/>
    <w:link w:val="a6"/>
    <w:uiPriority w:val="99"/>
    <w:unhideWhenUsed/>
    <w:rsid w:val="005B7E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B7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1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2017-06-25T13:09:00Z</dcterms:created>
  <dcterms:modified xsi:type="dcterms:W3CDTF">2017-11-19T13:06:00Z</dcterms:modified>
</cp:coreProperties>
</file>