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627" w:rsidRPr="00722BB2" w:rsidRDefault="001E1627" w:rsidP="001E162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22BB2">
        <w:rPr>
          <w:rFonts w:ascii="TH SarabunIT๙" w:hAnsi="TH SarabunIT๙" w:cs="TH SarabunIT๙"/>
          <w:b/>
          <w:bCs/>
          <w:sz w:val="36"/>
          <w:szCs w:val="36"/>
          <w:cs/>
        </w:rPr>
        <w:t>นโยบาย</w:t>
      </w:r>
      <w:proofErr w:type="spellStart"/>
      <w:r w:rsidRPr="00722BB2">
        <w:rPr>
          <w:rFonts w:ascii="TH SarabunIT๙" w:hAnsi="TH SarabunIT๙" w:cs="TH SarabunIT๙"/>
          <w:b/>
          <w:bCs/>
          <w:sz w:val="36"/>
          <w:szCs w:val="36"/>
          <w:cs/>
        </w:rPr>
        <w:t>สํานักงาน</w:t>
      </w:r>
      <w:proofErr w:type="spellEnd"/>
      <w:r w:rsidRPr="00722BB2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คณะกรรมการการศึกษาขั้นพื้นฐาน ปีงบประมาณ พ.ศ.</w:t>
      </w:r>
      <w:r w:rsidRPr="00722BB2">
        <w:rPr>
          <w:rFonts w:ascii="TH SarabunIT๙" w:hAnsi="TH SarabunIT๙" w:cs="TH SarabunIT๙"/>
          <w:b/>
          <w:bCs/>
          <w:sz w:val="36"/>
          <w:szCs w:val="36"/>
        </w:rPr>
        <w:t>2564-2565</w:t>
      </w:r>
    </w:p>
    <w:p w:rsidR="00EF2E52" w:rsidRPr="00722BB2" w:rsidRDefault="009C23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22BB2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722BB2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ด้านความปลอดภัย</w:t>
      </w:r>
      <w:bookmarkStart w:id="0" w:name="_GoBack"/>
      <w:bookmarkEnd w:id="0"/>
    </w:p>
    <w:p w:rsidR="009C2332" w:rsidRPr="00722BB2" w:rsidRDefault="009C2332">
      <w:pPr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</w:rPr>
        <w:tab/>
      </w:r>
      <w:r w:rsidRPr="00722BB2">
        <w:rPr>
          <w:rFonts w:ascii="TH SarabunIT๙" w:hAnsi="TH SarabunIT๙" w:cs="TH SarabunIT๙"/>
          <w:sz w:val="32"/>
          <w:szCs w:val="32"/>
          <w:cs/>
        </w:rPr>
        <w:t>พัฒนาและกลไกลในการดูแลความปลอดภัยให้กับผู้เรียน ครู และบุคลากรทางการศึกษาและสถานศึก จากภัยพิบัติและภัยคุกคามทุกรูปแบบ รวมถึงการจัดสภาพแว้ดล้อมที่เอื้อต่อการมีสุขภาวะที่ดีสามารภปรับตัวต่อโรคอุบัติใหม่และโรคอุบัติซ้ำ</w:t>
      </w:r>
    </w:p>
    <w:p w:rsidR="009C2332" w:rsidRPr="00722BB2" w:rsidRDefault="001E017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22BB2">
        <w:rPr>
          <w:rFonts w:ascii="TH SarabunIT๙" w:hAnsi="TH SarabunIT๙" w:cs="TH SarabunIT๙"/>
          <w:b/>
          <w:bCs/>
          <w:sz w:val="32"/>
          <w:szCs w:val="32"/>
          <w:cs/>
        </w:rPr>
        <w:t>2.ด้านโอกาส</w:t>
      </w:r>
    </w:p>
    <w:p w:rsidR="001E017F" w:rsidRPr="00722BB2" w:rsidRDefault="001E017F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722BB2">
        <w:rPr>
          <w:rFonts w:ascii="TH SarabunIT๙" w:hAnsi="TH SarabunIT๙" w:cs="TH SarabunIT๙"/>
          <w:sz w:val="32"/>
          <w:szCs w:val="32"/>
          <w:cs/>
        </w:rPr>
        <w:t>สนับสนุนให้เด็กปฐมวัยได้เข้าเรียนทุกคน มีพัฒนาการที่ดี ทั้งทางร่างกายจิตใจ วินัย อารมณ์ สังคม และสติปัญญา ให้สมวัย</w:t>
      </w:r>
    </w:p>
    <w:p w:rsidR="001E017F" w:rsidRPr="00722BB2" w:rsidRDefault="001E017F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 xml:space="preserve">2.2 </w:t>
      </w:r>
      <w:r w:rsidR="00A804DA" w:rsidRPr="00722BB2">
        <w:rPr>
          <w:rFonts w:ascii="TH SarabunIT๙" w:hAnsi="TH SarabunIT๙" w:cs="TH SarabunIT๙"/>
          <w:sz w:val="32"/>
          <w:szCs w:val="32"/>
          <w:cs/>
        </w:rPr>
        <w:t>ดำเนินการ ให้เด็กและเยาชนได้รับการศึกษาขั้นพื้นฐาน อย่างมีคุณภาพตามมาตรฐาน วางรากฐานการศึกษาเพื่ออาชีพ สามารถวิเคราะห์ตนเองเพื่อการศึกษาต่อ และประกอบอาชีพตรงตามศักยภาพและความถนัดของตนเอง รวมทั้งส่งเสริม</w:t>
      </w:r>
      <w:r w:rsidR="007A1172" w:rsidRPr="00722BB2">
        <w:rPr>
          <w:rFonts w:ascii="TH SarabunIT๙" w:hAnsi="TH SarabunIT๙" w:cs="TH SarabunIT๙"/>
          <w:sz w:val="32"/>
          <w:szCs w:val="32"/>
          <w:cs/>
        </w:rPr>
        <w:t>และพัฒนาผู้เรียนที่มีความสามารถพิเศษสู่ความเป็นเลิศ เพื่อเพิ่มขีดความสามารถในการแข่งขันของประเทศ</w:t>
      </w:r>
    </w:p>
    <w:p w:rsidR="007A1172" w:rsidRPr="00722BB2" w:rsidRDefault="007A1172">
      <w:pPr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2.3 พัฒนาระบบดูแลช่วยเหลือเด็กและเยาวชนที่อยู่ในการศึกษาขั้นพื้นฐาน เพื่อป้องกันไม่ให้ออกจากระบบการศึกษา รวมทั้งช่วยเหลือเด็กตกหล่นและออกกลางคันให้ได้รับการศึกษาขั้นพื้นฐานย่างเท่าเทียมกัน</w:t>
      </w:r>
    </w:p>
    <w:p w:rsidR="001E017F" w:rsidRPr="00722BB2" w:rsidRDefault="00A54168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2.4 สงเสริมให้เด็กพิการและผู้ด้อยโอกาส ให้ได้รับโอกาสทางการศึกษาที่มีคุณภาพมีทักษะในการดำเนินชีวิต มีพื้นฐานในการประกอบอาชีพ พึ่งตนเองได้อย่างมีศักดิ์ความเป็นมนุษย์ตามหลักปรัชญาของเศรษฐกิจพอเพียง</w:t>
      </w:r>
    </w:p>
    <w:p w:rsidR="003A19AA" w:rsidRPr="00722BB2" w:rsidRDefault="003A19A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22BB2">
        <w:rPr>
          <w:rFonts w:ascii="TH SarabunIT๙" w:hAnsi="TH SarabunIT๙" w:cs="TH SarabunIT๙"/>
          <w:b/>
          <w:bCs/>
          <w:sz w:val="32"/>
          <w:szCs w:val="32"/>
          <w:cs/>
        </w:rPr>
        <w:t>3.ด้านคุณภาพ</w:t>
      </w:r>
    </w:p>
    <w:p w:rsidR="003A19AA" w:rsidRPr="00722BB2" w:rsidRDefault="003A19AA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3.1 ส่งเสริมการจัดการศึกษาให้ผู้เรียนมีความรู้ มีทักษะการเรียนรู้และทักษะที่จำเป็นของโลกในศตวรรษที่ 21 อย่างครบถ้วน เป็นคนดี มีวินัย มีความรัก</w:t>
      </w:r>
      <w:r w:rsidR="0083072F" w:rsidRPr="00722BB2">
        <w:rPr>
          <w:rFonts w:ascii="TH SarabunIT๙" w:hAnsi="TH SarabunIT๙" w:cs="TH SarabunIT๙"/>
          <w:sz w:val="32"/>
          <w:szCs w:val="32"/>
          <w:cs/>
        </w:rPr>
        <w:t>ในสถานบันหลักของชาติ ยึดมั่นการปกครองในระบอบประชาธิปไตยอันมีพระมหากษัตริย์เป็นประมุข มีทัศนคติที่ถูกต้องต่อบ้านเมือง</w:t>
      </w: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3.2 พัฒนาผู้เรียนให้มีสมรรถนะทักษะด้านการอ่าน คณิตศาสตร์ การคิดขั้นสูง นวัตกรรม วิทยาศาสตร์และเทคโนโลยีดิจิทัล และภาษาต่าง เพื่อเพิ่มขีดความสามารถในการแข่งขัน และการเลือกศึกษาต่อเพื่อการมีงานทำ</w:t>
      </w:r>
    </w:p>
    <w:p w:rsidR="0081421E" w:rsidRPr="00722BB2" w:rsidRDefault="0081421E" w:rsidP="0081421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>3.3</w:t>
      </w:r>
      <w:r w:rsidRPr="00722BB2">
        <w:rPr>
          <w:rFonts w:ascii="TH SarabunIT๙" w:hAnsi="TH SarabunIT๙" w:cs="TH SarabunIT๙"/>
          <w:sz w:val="32"/>
          <w:szCs w:val="32"/>
        </w:rPr>
        <w:t xml:space="preserve">  </w:t>
      </w:r>
      <w:r w:rsidRPr="00722BB2">
        <w:rPr>
          <w:rFonts w:ascii="TH SarabunIT๙" w:hAnsi="TH SarabunIT๙" w:cs="TH SarabunIT๙"/>
          <w:sz w:val="32"/>
          <w:szCs w:val="32"/>
          <w:cs/>
        </w:rPr>
        <w:t>ปรับหลักสูตรเป็นหลักสูตรฐานสมรรถนะ ที่เน้นการพัฒนาสมรรถนะหลักที่จำเป็นในระดับ จัดกระบวนการเรียนรู้แบบลงมือปฏิบัติจริง รวมทั้งส่งเสริมการเรียนรู้ที่สร้างสมดุลทุกด้านส่งเสริมการจัดการศึกษาเพื่อพัฒนาพหุปัญญา พัฒนาระบบการวัดและประเมินผลผู้เรียนทุกระดับ</w:t>
      </w:r>
    </w:p>
    <w:p w:rsidR="001E1627" w:rsidRPr="00722BB2" w:rsidRDefault="001E1627" w:rsidP="001E1627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</w:rPr>
        <w:lastRenderedPageBreak/>
        <w:t xml:space="preserve">3.4 </w:t>
      </w:r>
      <w:r w:rsidRPr="00722BB2">
        <w:rPr>
          <w:rFonts w:ascii="TH SarabunIT๙" w:hAnsi="TH SarabunIT๙" w:cs="TH SarabunIT๙"/>
          <w:sz w:val="32"/>
          <w:szCs w:val="32"/>
          <w:cs/>
        </w:rPr>
        <w:t>พัฒนาครูและบุคลากรทางการศึกษาให้ เป็นครูยุคใหม่ มีศักยภาพในการจัดการเรียนการสอนตามหลักสูตรฐานสมรรถนะมีทักษะในการปฏิบัติหน้าที่ได้ดี มีความรู้ความสามารถในการใช้เทคโนโลยีดิจิทัลมีการพัฒนาตนเองทางวิชาชีพอย่างต่อเนื่อง รวมทั้งมีจิตวิญญาณความเป็นครู</w:t>
      </w:r>
    </w:p>
    <w:p w:rsidR="00F3571B" w:rsidRPr="00722BB2" w:rsidRDefault="008575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22BB2">
        <w:rPr>
          <w:rFonts w:ascii="TH SarabunIT๙" w:hAnsi="TH SarabunIT๙" w:cs="TH SarabunIT๙"/>
          <w:b/>
          <w:bCs/>
          <w:sz w:val="32"/>
          <w:szCs w:val="32"/>
          <w:cs/>
        </w:rPr>
        <w:t>4.ด้านประสิทธิภาพ</w:t>
      </w:r>
    </w:p>
    <w:p w:rsidR="0085755F" w:rsidRPr="00722BB2" w:rsidRDefault="0085755F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4.1 พัฒนาระบบบริหารจัดการโดยใช้พื้นที่เป็นฐาน มีนวัตกรรมเป็นกลไกลหลักในการขับเคลื่อนบนฐานข้อมูลสารสนเทศที่ถูกต้อง ทันสมัย</w:t>
      </w:r>
      <w:r w:rsidR="00DB3C45" w:rsidRPr="00722BB2">
        <w:rPr>
          <w:rFonts w:ascii="TH SarabunIT๙" w:hAnsi="TH SarabunIT๙" w:cs="TH SarabunIT๙"/>
          <w:sz w:val="32"/>
          <w:szCs w:val="32"/>
          <w:cs/>
        </w:rPr>
        <w:t xml:space="preserve"> และการมีส่วนร่วมของทุกภาคส่วน</w:t>
      </w:r>
    </w:p>
    <w:p w:rsidR="00DB3C45" w:rsidRPr="00722BB2" w:rsidRDefault="00DB3C45">
      <w:pPr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4.2 พัฒนาโรงเรียนมัธยมดีมี่มุมเมือง โรงเรียนคุณภาพของชุมชน โรงเรียนขนาดเล็กและโรงเรียนที่สามารถดำรงได้อย่างมีคุณภาพ (</w:t>
      </w:r>
      <w:r w:rsidRPr="00722BB2">
        <w:rPr>
          <w:rFonts w:ascii="TH SarabunIT๙" w:hAnsi="TH SarabunIT๙" w:cs="TH SarabunIT๙"/>
          <w:sz w:val="32"/>
          <w:szCs w:val="32"/>
        </w:rPr>
        <w:t>stand alone</w:t>
      </w:r>
      <w:r w:rsidRPr="00722BB2">
        <w:rPr>
          <w:rFonts w:ascii="TH SarabunIT๙" w:hAnsi="TH SarabunIT๙" w:cs="TH SarabunIT๙"/>
          <w:sz w:val="32"/>
          <w:szCs w:val="32"/>
          <w:cs/>
        </w:rPr>
        <w:t>)</w:t>
      </w:r>
      <w:r w:rsidRPr="00722BB2">
        <w:rPr>
          <w:rFonts w:ascii="TH SarabunIT๙" w:hAnsi="TH SarabunIT๙" w:cs="TH SarabunIT๙"/>
          <w:sz w:val="32"/>
          <w:szCs w:val="32"/>
        </w:rPr>
        <w:t xml:space="preserve"> </w:t>
      </w:r>
      <w:r w:rsidRPr="00722BB2">
        <w:rPr>
          <w:rFonts w:ascii="TH SarabunIT๙" w:hAnsi="TH SarabunIT๙" w:cs="TH SarabunIT๙"/>
          <w:sz w:val="32"/>
          <w:szCs w:val="32"/>
          <w:cs/>
        </w:rPr>
        <w:t>ให้มีคุณภาพอย่างยั่งยืนสอดคล้องกับบริบทของพื้นที่</w:t>
      </w:r>
    </w:p>
    <w:p w:rsidR="00F3571B" w:rsidRPr="00722BB2" w:rsidRDefault="0022112B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</w:rPr>
        <w:tab/>
        <w:t xml:space="preserve">4.3 </w:t>
      </w:r>
      <w:r w:rsidRPr="00722BB2">
        <w:rPr>
          <w:rFonts w:ascii="TH SarabunIT๙" w:hAnsi="TH SarabunIT๙" w:cs="TH SarabunIT๙"/>
          <w:sz w:val="32"/>
          <w:szCs w:val="32"/>
          <w:cs/>
        </w:rPr>
        <w:t>บริหารจัดการโรงเรียนขยายโอกาสทางการศึกษา ที่มีจำนนนักเรียนชั้นมัธยมศึกษาปีที่ 1- 3 น้อยกว่า 20 คน ให้ได้รับการศึกษาอย่างมีคุณภาพ สอดคล้องกับนโยบายโรงเรียนคุณภาพของชุมชน</w:t>
      </w:r>
    </w:p>
    <w:p w:rsidR="0022112B" w:rsidRPr="00722BB2" w:rsidRDefault="0022112B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4.4 ส่งเสริมการจัดการศึกษาที่มีคุณภาพในสถานศึกษาที่มีวัตถุประสงค์เฉพาะ และสถานศึกษาที่ตั้งในพื้นที่ลักษณะพิเศษ</w:t>
      </w:r>
    </w:p>
    <w:p w:rsidR="0022112B" w:rsidRPr="00722BB2" w:rsidRDefault="0022112B">
      <w:pPr>
        <w:rPr>
          <w:rFonts w:ascii="TH SarabunIT๙" w:hAnsi="TH SarabunIT๙" w:cs="TH SarabunIT๙"/>
          <w:sz w:val="32"/>
          <w:szCs w:val="32"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="00722BB2" w:rsidRPr="00722BB2">
        <w:rPr>
          <w:rFonts w:ascii="TH SarabunIT๙" w:hAnsi="TH SarabunIT๙" w:cs="TH SarabunIT๙"/>
          <w:sz w:val="32"/>
          <w:szCs w:val="32"/>
          <w:cs/>
        </w:rPr>
        <w:t xml:space="preserve">5 </w:t>
      </w:r>
      <w:r w:rsidRPr="00722BB2">
        <w:rPr>
          <w:rFonts w:ascii="TH SarabunIT๙" w:hAnsi="TH SarabunIT๙" w:cs="TH SarabunIT๙"/>
          <w:sz w:val="32"/>
          <w:szCs w:val="32"/>
          <w:cs/>
        </w:rPr>
        <w:t>สนับสนุนพื้นที่นวัตกรรมการศึกษาให้เป็นต้นแบบการพัฒนานวัต</w:t>
      </w:r>
      <w:r w:rsidR="00722BB2" w:rsidRPr="00722BB2">
        <w:rPr>
          <w:rFonts w:ascii="TH SarabunIT๙" w:hAnsi="TH SarabunIT๙" w:cs="TH SarabunIT๙"/>
          <w:sz w:val="32"/>
          <w:szCs w:val="32"/>
          <w:cs/>
        </w:rPr>
        <w:t>กรรมการศึกษาและการเพิ่มความคล่องตัวในการบริหารและการจัดการศึกษาขั้นพื้นฐาน</w:t>
      </w:r>
    </w:p>
    <w:p w:rsidR="00722BB2" w:rsidRPr="00722BB2" w:rsidRDefault="00722BB2">
      <w:pPr>
        <w:rPr>
          <w:rFonts w:ascii="TH SarabunIT๙" w:hAnsi="TH SarabunIT๙" w:cs="TH SarabunIT๙"/>
          <w:sz w:val="32"/>
          <w:szCs w:val="32"/>
          <w:cs/>
        </w:rPr>
      </w:pPr>
      <w:r w:rsidRPr="00722BB2">
        <w:rPr>
          <w:rFonts w:ascii="TH SarabunIT๙" w:hAnsi="TH SarabunIT๙" w:cs="TH SarabunIT๙"/>
          <w:sz w:val="32"/>
          <w:szCs w:val="32"/>
          <w:cs/>
        </w:rPr>
        <w:tab/>
        <w:t>4.6 เพิ่มประสิทธิภาพการนิเทศ ติดตามและประเมินผลการศึกษาขั้นฐาน</w:t>
      </w: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</w:rPr>
      </w:pPr>
    </w:p>
    <w:p w:rsidR="00F3571B" w:rsidRPr="00722BB2" w:rsidRDefault="00F3571B">
      <w:pPr>
        <w:rPr>
          <w:rFonts w:ascii="TH SarabunIT๙" w:hAnsi="TH SarabunIT๙" w:cs="TH SarabunIT๙"/>
          <w:sz w:val="32"/>
          <w:szCs w:val="32"/>
          <w:cs/>
        </w:rPr>
      </w:pPr>
    </w:p>
    <w:p w:rsidR="003A19AA" w:rsidRPr="00722BB2" w:rsidRDefault="003A19AA">
      <w:pPr>
        <w:rPr>
          <w:rFonts w:ascii="TH SarabunIT๙" w:hAnsi="TH SarabunIT๙" w:cs="TH SarabunIT๙"/>
          <w:sz w:val="32"/>
          <w:szCs w:val="32"/>
          <w:cs/>
        </w:rPr>
      </w:pPr>
    </w:p>
    <w:sectPr w:rsidR="003A19AA" w:rsidRPr="00722B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32"/>
    <w:rsid w:val="001E017F"/>
    <w:rsid w:val="001E1627"/>
    <w:rsid w:val="0022112B"/>
    <w:rsid w:val="003A19AA"/>
    <w:rsid w:val="004C5FE6"/>
    <w:rsid w:val="005D4F96"/>
    <w:rsid w:val="00722BB2"/>
    <w:rsid w:val="007A1172"/>
    <w:rsid w:val="0081421E"/>
    <w:rsid w:val="0083072F"/>
    <w:rsid w:val="0085755F"/>
    <w:rsid w:val="009C2332"/>
    <w:rsid w:val="00A54168"/>
    <w:rsid w:val="00A804DA"/>
    <w:rsid w:val="00DB3C45"/>
    <w:rsid w:val="00EF2E52"/>
    <w:rsid w:val="00F3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B1EC5"/>
  <w15:chartTrackingRefBased/>
  <w15:docId w15:val="{1D982836-BC0E-473E-B7F9-88A468D8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2021-03-17T14:28:00Z</dcterms:created>
  <dcterms:modified xsi:type="dcterms:W3CDTF">2021-03-17T15:22:00Z</dcterms:modified>
</cp:coreProperties>
</file>