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2BEDF2" w14:textId="77777777" w:rsidR="00E17D73" w:rsidRDefault="00E17D73" w:rsidP="00755295">
      <w:pPr>
        <w:tabs>
          <w:tab w:val="left" w:pos="2685"/>
        </w:tabs>
        <w:spacing w:after="0" w:line="256" w:lineRule="auto"/>
        <w:contextualSpacing/>
        <w:jc w:val="center"/>
        <w:rPr>
          <w:rFonts w:ascii="Angsana New" w:hAnsi="Angsana New" w:cs="Angsana New"/>
          <w:color w:val="000000" w:themeColor="text1"/>
          <w:sz w:val="32"/>
          <w:szCs w:val="32"/>
        </w:rPr>
      </w:pPr>
      <w:r w:rsidRPr="00AD1B01">
        <w:rPr>
          <w:rFonts w:ascii="Angsana New" w:hAnsi="Angsana New" w:cs="Angsana New"/>
          <w:noProof/>
          <w:color w:val="000000" w:themeColor="text1"/>
          <w:sz w:val="32"/>
          <w:szCs w:val="32"/>
        </w:rPr>
        <w:drawing>
          <wp:inline distT="0" distB="0" distL="0" distR="0" wp14:anchorId="4693C561" wp14:editId="2E07E6F7">
            <wp:extent cx="1488440" cy="1488440"/>
            <wp:effectExtent l="0" t="0" r="10160" b="1016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0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440" cy="148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542FCA" w14:textId="77777777" w:rsidR="00E17D73" w:rsidRPr="00B16A6D" w:rsidRDefault="00E17D73" w:rsidP="00E17D73">
      <w:pPr>
        <w:tabs>
          <w:tab w:val="left" w:pos="2685"/>
        </w:tabs>
        <w:spacing w:after="0" w:line="256" w:lineRule="auto"/>
        <w:ind w:left="720"/>
        <w:contextualSpacing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1FBA07D1" w14:textId="46CB0446" w:rsidR="00E17D73" w:rsidRPr="00B16A6D" w:rsidRDefault="00E17D73" w:rsidP="00E17D73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 w:themeColor="text1"/>
          <w:sz w:val="36"/>
          <w:szCs w:val="36"/>
        </w:rPr>
      </w:pP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6"/>
          <w:szCs w:val="36"/>
          <w:cs/>
        </w:rPr>
        <w:tab/>
        <w:t>โครงการ ปีการศึกษา 256</w:t>
      </w:r>
      <w:r w:rsidR="001567A5" w:rsidRPr="00B16A6D">
        <w:rPr>
          <w:rFonts w:ascii="TH SarabunPSK" w:eastAsia="Times New Roman" w:hAnsi="TH SarabunPSK" w:cs="TH SarabunPSK"/>
          <w:b/>
          <w:bCs/>
          <w:color w:val="000000" w:themeColor="text1"/>
          <w:sz w:val="36"/>
          <w:szCs w:val="36"/>
          <w:cs/>
        </w:rPr>
        <w:t>5</w:t>
      </w:r>
    </w:p>
    <w:p w14:paraId="7BF2F282" w14:textId="052416DF" w:rsidR="00E17D73" w:rsidRPr="00B16A6D" w:rsidRDefault="00E17D73" w:rsidP="00B16A6D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 w:themeColor="text1"/>
          <w:sz w:val="36"/>
          <w:szCs w:val="36"/>
        </w:rPr>
      </w:pP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6"/>
          <w:szCs w:val="36"/>
          <w:cs/>
        </w:rPr>
        <w:t xml:space="preserve">            โรงเรียนศรี</w:t>
      </w:r>
      <w:proofErr w:type="spellStart"/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6"/>
          <w:szCs w:val="36"/>
          <w:cs/>
        </w:rPr>
        <w:t>สำโรงชนูป</w:t>
      </w:r>
      <w:proofErr w:type="spellEnd"/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6"/>
          <w:szCs w:val="36"/>
          <w:cs/>
        </w:rPr>
        <w:t>ถัมภ์อำเภอศรีสำโรง จังหวัดสุโขทัย</w:t>
      </w:r>
    </w:p>
    <w:p w14:paraId="324E6BF3" w14:textId="532B1597" w:rsidR="00E17D73" w:rsidRPr="00B16A6D" w:rsidRDefault="00E17D73" w:rsidP="00755295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</w:pP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ชื่อโครงการ</w:t>
      </w:r>
      <w:r w:rsidRPr="00B16A6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ab/>
      </w:r>
      <w:r w:rsidRPr="00B16A6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ab/>
      </w:r>
      <w:r w:rsidRPr="00B16A6D">
        <w:rPr>
          <w:rFonts w:ascii="TH SarabunPSK" w:hAnsi="TH SarabunPSK" w:cs="TH SarabunPSK"/>
          <w:color w:val="000000" w:themeColor="text1"/>
          <w:sz w:val="32"/>
          <w:szCs w:val="32"/>
          <w:cs/>
        </w:rPr>
        <w:t>งานดูแลบ้านพักครู</w:t>
      </w:r>
      <w:r w:rsidR="00755295" w:rsidRPr="00B16A6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(รหัส </w:t>
      </w:r>
      <w:r w:rsidR="00755295" w:rsidRPr="00B16A6D">
        <w:rPr>
          <w:rFonts w:ascii="TH SarabunPSK" w:hAnsi="TH SarabunPSK" w:cs="TH SarabunPSK"/>
          <w:color w:val="000000" w:themeColor="text1"/>
          <w:sz w:val="32"/>
          <w:szCs w:val="32"/>
        </w:rPr>
        <w:t>506</w:t>
      </w:r>
      <w:r w:rsidR="00755295" w:rsidRPr="00B16A6D">
        <w:rPr>
          <w:rFonts w:ascii="TH SarabunPSK" w:hAnsi="TH SarabunPSK" w:cs="TH SarabunPSK"/>
          <w:color w:val="000000" w:themeColor="text1"/>
          <w:sz w:val="32"/>
          <w:szCs w:val="32"/>
          <w:cs/>
        </w:rPr>
        <w:t>)</w:t>
      </w:r>
    </w:p>
    <w:p w14:paraId="05901389" w14:textId="36E81C4B" w:rsidR="00E17D73" w:rsidRPr="00B16A6D" w:rsidRDefault="00E17D73" w:rsidP="00755295">
      <w:pPr>
        <w:spacing w:after="0" w:line="240" w:lineRule="auto"/>
        <w:rPr>
          <w:rFonts w:ascii="TH SarabunPSK" w:eastAsia="Times New Roman" w:hAnsi="TH SarabunPSK" w:cs="TH SarabunPSK"/>
          <w:color w:val="000000" w:themeColor="text1"/>
          <w:sz w:val="36"/>
          <w:szCs w:val="36"/>
          <w:cs/>
        </w:rPr>
      </w:pP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ฝ่าย</w:t>
      </w:r>
      <w:r w:rsidRPr="00B16A6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ab/>
      </w:r>
      <w:r w:rsidRPr="00B16A6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ab/>
      </w:r>
      <w:r w:rsidRPr="00B16A6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ab/>
      </w:r>
      <w:r w:rsidRPr="00B16A6D">
        <w:rPr>
          <w:rFonts w:ascii="TH SarabunPSK" w:hAnsi="TH SarabunPSK" w:cs="TH SarabunPSK"/>
          <w:color w:val="000000" w:themeColor="text1"/>
          <w:sz w:val="24"/>
          <w:szCs w:val="32"/>
          <w:cs/>
        </w:rPr>
        <w:t>กลุ่มงานส่งเสริมการศึกษา</w:t>
      </w:r>
    </w:p>
    <w:p w14:paraId="034A2279" w14:textId="77777777" w:rsidR="00E17D73" w:rsidRPr="00B16A6D" w:rsidRDefault="00E17D73" w:rsidP="00755295">
      <w:pPr>
        <w:spacing w:after="0" w:line="240" w:lineRule="auto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ลักษณะโครงการ</w:t>
      </w:r>
      <w:r w:rsidRPr="00B16A6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ab/>
      </w:r>
      <w:r w:rsidRPr="00B16A6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ab/>
      </w:r>
      <w:r w:rsidRPr="00B16A6D">
        <w:rPr>
          <w:rFonts w:ascii="TH SarabunPSK" w:eastAsia="Times New Roman" w:hAnsi="TH SarabunPSK" w:cs="TH SarabunPSK"/>
          <w:color w:val="000000" w:themeColor="text1"/>
          <w:sz w:val="36"/>
          <w:szCs w:val="36"/>
          <w:cs/>
        </w:rPr>
        <w:t>โครงการต่อเนื่อง</w:t>
      </w:r>
    </w:p>
    <w:p w14:paraId="3AF5C76F" w14:textId="4ED113C4" w:rsidR="00755295" w:rsidRPr="00B16A6D" w:rsidRDefault="00E17D73" w:rsidP="00755295">
      <w:pPr>
        <w:spacing w:after="0" w:line="240" w:lineRule="auto"/>
        <w:rPr>
          <w:rFonts w:ascii="TH SarabunPSK" w:hAnsi="TH SarabunPSK" w:cs="TH SarabunPSK"/>
          <w:b/>
          <w:bCs/>
          <w:color w:val="000000" w:themeColor="text1"/>
          <w:spacing w:val="-14"/>
          <w:sz w:val="32"/>
          <w:szCs w:val="32"/>
        </w:rPr>
      </w:pP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สนองนโยบายของสำนักงานคณะกรรมการศึกษาขั้นพื้นฐาน  </w:t>
      </w:r>
      <w:r w:rsidR="00755295" w:rsidRPr="00B16A6D">
        <w:rPr>
          <w:rFonts w:ascii="TH SarabunPSK" w:hAnsi="TH SarabunPSK" w:cs="TH SarabunPSK"/>
          <w:b/>
          <w:bCs/>
          <w:color w:val="000000" w:themeColor="text1"/>
          <w:spacing w:val="-10"/>
          <w:sz w:val="32"/>
          <w:szCs w:val="32"/>
          <w:cs/>
        </w:rPr>
        <w:t>นโยบาย</w:t>
      </w:r>
      <w:r w:rsidR="00CF4CA2" w:rsidRPr="00B16A6D">
        <w:rPr>
          <w:rFonts w:ascii="TH SarabunPSK" w:hAnsi="TH SarabunPSK" w:cs="TH SarabunPSK"/>
          <w:b/>
          <w:bCs/>
          <w:color w:val="000000" w:themeColor="text1"/>
          <w:spacing w:val="-10"/>
          <w:sz w:val="32"/>
          <w:szCs w:val="32"/>
          <w:cs/>
        </w:rPr>
        <w:t>จุดเน้น</w:t>
      </w:r>
      <w:r w:rsidR="00755295" w:rsidRPr="00B16A6D">
        <w:rPr>
          <w:rFonts w:ascii="TH SarabunPSK" w:hAnsi="TH SarabunPSK" w:cs="TH SarabunPSK"/>
          <w:b/>
          <w:bCs/>
          <w:color w:val="000000" w:themeColor="text1"/>
          <w:spacing w:val="-10"/>
          <w:sz w:val="32"/>
          <w:szCs w:val="32"/>
          <w:cs/>
        </w:rPr>
        <w:t xml:space="preserve">ที่ </w:t>
      </w:r>
      <w:r w:rsidR="00755295" w:rsidRPr="00B16A6D">
        <w:rPr>
          <w:rFonts w:ascii="TH SarabunPSK" w:hAnsi="TH SarabunPSK" w:cs="TH SarabunPSK"/>
          <w:b/>
          <w:bCs/>
          <w:color w:val="000000" w:themeColor="text1"/>
          <w:spacing w:val="-10"/>
          <w:sz w:val="32"/>
          <w:szCs w:val="32"/>
        </w:rPr>
        <w:t xml:space="preserve">5    </w:t>
      </w:r>
    </w:p>
    <w:p w14:paraId="39263104" w14:textId="6369BC4A" w:rsidR="00E17D73" w:rsidRPr="00B16A6D" w:rsidRDefault="00E17D73" w:rsidP="00755295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</w:pP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สนองตัวชี้วัดโรงเรียนมาตรฐานสากล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755295"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-</w:t>
      </w:r>
    </w:p>
    <w:p w14:paraId="09332672" w14:textId="7261C33B" w:rsidR="00E17D73" w:rsidRPr="00B16A6D" w:rsidRDefault="00E17D73" w:rsidP="00755295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 สนองกลยุทธ์โรงเรียน</w:t>
      </w:r>
      <w:r w:rsidRPr="00B16A6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ที่ </w:t>
      </w:r>
      <w:r w:rsidRPr="00B16A6D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 </w:t>
      </w:r>
      <w:r w:rsidR="00755295" w:rsidRPr="00B16A6D">
        <w:rPr>
          <w:rFonts w:ascii="TH SarabunPSK" w:hAnsi="TH SarabunPSK" w:cs="TH SarabunPSK"/>
          <w:color w:val="000000" w:themeColor="text1"/>
          <w:sz w:val="32"/>
          <w:szCs w:val="32"/>
          <w:cs/>
        </w:rPr>
        <w:t>ข้อที่ 5</w:t>
      </w:r>
    </w:p>
    <w:p w14:paraId="0A569B8A" w14:textId="3FFBBD40" w:rsidR="00E17D73" w:rsidRPr="00B16A6D" w:rsidRDefault="00E17D73" w:rsidP="00E17D73">
      <w:pPr>
        <w:spacing w:after="0" w:line="20" w:lineRule="atLeast"/>
        <w:rPr>
          <w:rFonts w:ascii="TH SarabunPSK" w:hAnsi="TH SarabunPSK" w:cs="TH SarabunPSK"/>
          <w:color w:val="000000"/>
        </w:rPr>
      </w:pP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สนองมาตรฐานการศึกษาขั้นพื้นฐาน</w:t>
      </w:r>
      <w:r w:rsidR="00755295"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  <w:r w:rsidRPr="00B16A6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มาตรฐานที่ </w:t>
      </w:r>
      <w:r w:rsidRPr="00B16A6D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2</w:t>
      </w:r>
    </w:p>
    <w:p w14:paraId="3799B27C" w14:textId="74962287" w:rsidR="00E17D73" w:rsidRPr="00B16A6D" w:rsidRDefault="00E17D73" w:rsidP="00E17D73">
      <w:pPr>
        <w:spacing w:after="0" w:line="0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B16A6D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ระยะเวลาดำเนินการ</w:t>
      </w:r>
      <w:r w:rsidRPr="00B16A6D">
        <w:rPr>
          <w:rFonts w:ascii="TH SarabunPSK" w:hAnsi="TH SarabunPSK" w:cs="TH SarabunPSK"/>
          <w:b/>
          <w:bCs/>
          <w:color w:val="000000"/>
        </w:rPr>
        <w:t xml:space="preserve">  </w:t>
      </w:r>
      <w:r w:rsidRPr="00B16A6D">
        <w:rPr>
          <w:rFonts w:ascii="TH SarabunPSK" w:hAnsi="TH SarabunPSK" w:cs="TH SarabunPSK"/>
          <w:color w:val="000000"/>
          <w:sz w:val="32"/>
          <w:szCs w:val="32"/>
          <w:cs/>
        </w:rPr>
        <w:t xml:space="preserve">ปีการศึกษา  </w:t>
      </w:r>
      <w:r w:rsidRPr="00B16A6D">
        <w:rPr>
          <w:rFonts w:ascii="TH SarabunPSK" w:hAnsi="TH SarabunPSK" w:cs="TH SarabunPSK"/>
          <w:color w:val="000000"/>
          <w:sz w:val="32"/>
          <w:szCs w:val="32"/>
        </w:rPr>
        <w:t>256</w:t>
      </w:r>
      <w:r w:rsidR="00FC57A2" w:rsidRPr="00B16A6D">
        <w:rPr>
          <w:rFonts w:ascii="TH SarabunPSK" w:hAnsi="TH SarabunPSK" w:cs="TH SarabunPSK"/>
          <w:color w:val="000000"/>
          <w:sz w:val="32"/>
          <w:szCs w:val="32"/>
          <w:cs/>
        </w:rPr>
        <w:t>5</w:t>
      </w:r>
      <w:r w:rsidRPr="00B16A6D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</w:p>
    <w:p w14:paraId="1E60FF1D" w14:textId="592BACCB" w:rsidR="00E17D73" w:rsidRPr="00B16A6D" w:rsidRDefault="00E17D73" w:rsidP="00E17D73">
      <w:pPr>
        <w:spacing w:after="0" w:line="0" w:lineRule="atLeast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ผู้รับผิดชอบโครงการ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ab/>
      </w:r>
      <w:r w:rsidRPr="00B16A6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นายธรรมรัตน์  เขาเหิน </w:t>
      </w:r>
    </w:p>
    <w:p w14:paraId="0A27BAA1" w14:textId="6B8E4797" w:rsidR="00E17D73" w:rsidRDefault="00E17D73" w:rsidP="00E17D73">
      <w:pPr>
        <w:spacing w:after="0" w:line="0" w:lineRule="atLeast"/>
        <w:jc w:val="center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_____________________________________________________</w:t>
      </w:r>
      <w:r w:rsid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_______________________</w:t>
      </w:r>
    </w:p>
    <w:p w14:paraId="4C5D6D1B" w14:textId="77777777" w:rsidR="00B16A6D" w:rsidRPr="00B16A6D" w:rsidRDefault="00B16A6D" w:rsidP="00E17D73">
      <w:pPr>
        <w:spacing w:after="0" w:line="0" w:lineRule="atLeast"/>
        <w:jc w:val="center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</w:p>
    <w:p w14:paraId="312F63B8" w14:textId="77777777" w:rsidR="00E17D73" w:rsidRPr="00B16A6D" w:rsidRDefault="00E17D73" w:rsidP="00E17D73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1.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หลักการและเหตุผล</w:t>
      </w:r>
    </w:p>
    <w:p w14:paraId="3D91D4C1" w14:textId="7C0CE6ED" w:rsidR="000524F0" w:rsidRDefault="00E17D73" w:rsidP="008F7C6F">
      <w:pPr>
        <w:spacing w:after="0" w:line="240" w:lineRule="auto"/>
        <w:ind w:firstLine="720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B16A6D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โรงเรียนศรี</w:t>
      </w:r>
      <w:proofErr w:type="spellStart"/>
      <w:r w:rsidRPr="00B16A6D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สำโรงชนูป</w:t>
      </w:r>
      <w:proofErr w:type="spellEnd"/>
      <w:r w:rsidRPr="00B16A6D">
        <w:rPr>
          <w:rFonts w:ascii="TH SarabunPSK" w:hAnsi="TH SarabunPSK" w:cs="TH SarabunPSK"/>
          <w:color w:val="000000" w:themeColor="text1"/>
          <w:sz w:val="32"/>
          <w:szCs w:val="32"/>
          <w:cs/>
        </w:rPr>
        <w:t>ถัมภ์ เป็นโรงเรียนมัธยมขนาด</w:t>
      </w:r>
      <w:r w:rsidR="003673A5" w:rsidRPr="00B16A6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ใหญ่  </w:t>
      </w:r>
      <w:r w:rsidRPr="00B16A6D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ประจำอำเภอศรีสำโรง เปิดสอนระดับชั้นมัธยมศึกษาปีที่ 1– 6  มีจำนวนนักเรียนประมาณ 1,</w:t>
      </w:r>
      <w:r w:rsidR="00340C01" w:rsidRPr="00B16A6D">
        <w:rPr>
          <w:rFonts w:ascii="TH SarabunPSK" w:hAnsi="TH SarabunPSK" w:cs="TH SarabunPSK"/>
          <w:color w:val="000000" w:themeColor="text1"/>
          <w:sz w:val="32"/>
          <w:szCs w:val="32"/>
          <w:cs/>
        </w:rPr>
        <w:t>400</w:t>
      </w:r>
      <w:r w:rsidRPr="00B16A6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คน ครูและบุคลากรทางการศึกษา ประมาณ </w:t>
      </w:r>
      <w:r w:rsidRPr="00B16A6D">
        <w:rPr>
          <w:rFonts w:ascii="TH SarabunPSK" w:hAnsi="TH SarabunPSK" w:cs="TH SarabunPSK"/>
          <w:color w:val="000000" w:themeColor="text1"/>
          <w:sz w:val="32"/>
          <w:szCs w:val="32"/>
        </w:rPr>
        <w:t>90</w:t>
      </w:r>
      <w:r w:rsidRPr="00B16A6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คน ซึ่งบุคลากรครูในโรงเรียนศรี</w:t>
      </w:r>
      <w:proofErr w:type="spellStart"/>
      <w:r w:rsidRPr="00B16A6D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สำโรงชนูป</w:t>
      </w:r>
      <w:proofErr w:type="spellEnd"/>
      <w:r w:rsidRPr="00B16A6D">
        <w:rPr>
          <w:rFonts w:ascii="TH SarabunPSK" w:hAnsi="TH SarabunPSK" w:cs="TH SarabunPSK"/>
          <w:color w:val="000000" w:themeColor="text1"/>
          <w:sz w:val="32"/>
          <w:szCs w:val="32"/>
          <w:cs/>
        </w:rPr>
        <w:t>ถัมภ์ มีทั้งเป็นบุคลากรที่มีภูมิลำเนาอยู่ในอำเภอศรีสำโรง และภูมิลำเนาต่างจังหวัด ทำให้การเดินทางมาปฏิบัติหน้าที่ด้วยความยากลำบาก และบางท่านต้องเสียค่าใช้จ่ายในการเช่าบ้านพักอาศัยโรงเรียนศรี</w:t>
      </w:r>
      <w:proofErr w:type="spellStart"/>
      <w:r w:rsidRPr="00B16A6D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สำโรงชนูป</w:t>
      </w:r>
      <w:proofErr w:type="spellEnd"/>
      <w:r w:rsidRPr="00B16A6D">
        <w:rPr>
          <w:rFonts w:ascii="TH SarabunPSK" w:hAnsi="TH SarabunPSK" w:cs="TH SarabunPSK"/>
          <w:color w:val="000000" w:themeColor="text1"/>
          <w:sz w:val="32"/>
          <w:szCs w:val="32"/>
          <w:cs/>
        </w:rPr>
        <w:t>ถัมภ์ มีบ้านพักครู จำนวน 3 หลัง ซึ่งสร้างมานานกว่า 40 ปี ทำให้มีสภาพทรุดโทรม ฝ่ายส่งเสริมการศึกษาจึงเห็นสมควรทำการปรับปรุงบ้านพักครูให้มีสภาพแข็งแรง มั่นคง ปลอดภัยต่อการเข้าพักอาศัยเพื่อเป็นขวัญ และกำลังใจแก่คณะครูที่พักอาศัยบ้านพักครูที่จะส่งผลต่อการปฏิบัติงานที่มีประโยชน์ต่อนักเรียนและราชการ  ฝ่ายส่งเสริมการศึกษาจึงจัด</w:t>
      </w:r>
      <w:r w:rsidR="00E624ED" w:rsidRPr="00B16A6D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ทำโครงการปรับปรุงบ้านพักครูขึ้น</w:t>
      </w:r>
      <w:r w:rsidR="000524F0" w:rsidRPr="00B16A6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ให้มีสภาพแวดล้อมที่สะอาด ร่มรื่น ปลอดภัย ต่อนักเรียน ผู้ปกครอง ครู และบุคลากรทางการศึกษา เพื่อให้การจัดกิจกรรมการเรียนการสอนมีประสิทธิภาพ  ส่งผลให้ผลสัมฤทธิ์ทางการเรียนของนักเรียนสูงขึ้น</w:t>
      </w:r>
    </w:p>
    <w:p w14:paraId="608BA750" w14:textId="77777777" w:rsidR="00B16A6D" w:rsidRDefault="00B16A6D" w:rsidP="008F7C6F">
      <w:pPr>
        <w:spacing w:after="0" w:line="240" w:lineRule="auto"/>
        <w:ind w:firstLine="720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</w:p>
    <w:p w14:paraId="689E82F3" w14:textId="77777777" w:rsidR="00B16A6D" w:rsidRDefault="00B16A6D" w:rsidP="008F7C6F">
      <w:pPr>
        <w:spacing w:after="0" w:line="240" w:lineRule="auto"/>
        <w:ind w:firstLine="720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</w:p>
    <w:p w14:paraId="24128AC8" w14:textId="77777777" w:rsidR="00B16A6D" w:rsidRDefault="00B16A6D" w:rsidP="008F7C6F">
      <w:pPr>
        <w:spacing w:after="0" w:line="240" w:lineRule="auto"/>
        <w:ind w:firstLine="720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</w:p>
    <w:p w14:paraId="7662E0B6" w14:textId="77777777" w:rsidR="00B16A6D" w:rsidRDefault="00B16A6D" w:rsidP="008F7C6F">
      <w:pPr>
        <w:spacing w:after="0" w:line="240" w:lineRule="auto"/>
        <w:ind w:firstLine="720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</w:p>
    <w:p w14:paraId="4A539FF3" w14:textId="77777777" w:rsidR="00B16A6D" w:rsidRDefault="00B16A6D" w:rsidP="008F7C6F">
      <w:pPr>
        <w:spacing w:after="0" w:line="240" w:lineRule="auto"/>
        <w:ind w:firstLine="720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</w:p>
    <w:p w14:paraId="052C149B" w14:textId="77777777" w:rsidR="00B16A6D" w:rsidRPr="00B16A6D" w:rsidRDefault="00B16A6D" w:rsidP="008F7C6F">
      <w:pPr>
        <w:spacing w:after="0" w:line="240" w:lineRule="auto"/>
        <w:ind w:firstLine="720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</w:p>
    <w:p w14:paraId="0F66CB59" w14:textId="1DEDC3D7" w:rsidR="00E17D73" w:rsidRPr="00B16A6D" w:rsidRDefault="00E17D73" w:rsidP="000524F0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lastRenderedPageBreak/>
        <w:t>2.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 วัตถุประสงค์ </w:t>
      </w:r>
    </w:p>
    <w:p w14:paraId="76D0774D" w14:textId="51C4509E" w:rsidR="009069B0" w:rsidRPr="00B16A6D" w:rsidRDefault="00755295" w:rsidP="00E17D73">
      <w:pPr>
        <w:tabs>
          <w:tab w:val="left" w:pos="567"/>
        </w:tabs>
        <w:spacing w:after="120" w:line="240" w:lineRule="auto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B16A6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1. เพื่อปรับปรุงซ่อมแซม</w:t>
      </w:r>
      <w:r w:rsidR="00605D18" w:rsidRPr="00B16A6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พัฒนา</w:t>
      </w:r>
      <w:r w:rsidRPr="00B16A6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บ้านพักครู ให้สามารถใช้งาน</w:t>
      </w:r>
      <w:r w:rsidR="007A08DB" w:rsidRPr="00B16A6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ได้อย่างมีประสิทธิภาพสูงสุด บุคลากรครูได้รับความสะดวก มั่นคง และปลอดภัย จากการเข้าพักอาศัยในอาคารบ้านพักครูอย่างมีความสุข </w:t>
      </w:r>
    </w:p>
    <w:p w14:paraId="27A9411F" w14:textId="6A10AF06" w:rsidR="00755295" w:rsidRPr="00B16A6D" w:rsidRDefault="009069B0" w:rsidP="00E17D73">
      <w:pPr>
        <w:tabs>
          <w:tab w:val="left" w:pos="567"/>
        </w:tabs>
        <w:spacing w:after="120" w:line="240" w:lineRule="auto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B16A6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ab/>
      </w:r>
      <w:r w:rsidRPr="00B16A6D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2</w:t>
      </w:r>
      <w:r w:rsidRPr="00B16A6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. ปรับปรุงพัฒนาพื้นที่บริเวณบ้านพักครูซึ่งเป็นสถานที่จอดรถ รับ – ส่งนักเรียน ให้มีสภาพแวดล้อมที่สะอาด ร่มรื่น ปลอดภัย ต่อนักเรียน ผู้ปกครอง ครู และบุคลากรทางการศึกษา </w:t>
      </w:r>
      <w:proofErr w:type="gramStart"/>
      <w:r w:rsidR="007A08DB" w:rsidRPr="00B16A6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ส่งผลให้</w:t>
      </w:r>
      <w:r w:rsidRPr="00B16A6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การจัดกิจกรรมการเรียน</w:t>
      </w:r>
      <w:r w:rsidR="007A08DB" w:rsidRPr="00B16A6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การสอนมีประสิทธิภาพ</w:t>
      </w:r>
      <w:r w:rsidRPr="00B16A6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 ส่งผลให้ผลสัมฤทธิ์ทางการเรียนของนักเรียนสูงขึ้น</w:t>
      </w:r>
      <w:proofErr w:type="gramEnd"/>
    </w:p>
    <w:p w14:paraId="1F785389" w14:textId="5AE60703" w:rsidR="00E17D73" w:rsidRPr="00B16A6D" w:rsidRDefault="00E17D73" w:rsidP="007A08DB">
      <w:pPr>
        <w:tabs>
          <w:tab w:val="left" w:pos="567"/>
        </w:tabs>
        <w:spacing w:after="120" w:line="240" w:lineRule="auto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3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. เป้าหมาย</w:t>
      </w:r>
    </w:p>
    <w:p w14:paraId="662979D8" w14:textId="45A7D814" w:rsidR="00E17D73" w:rsidRPr="00B16A6D" w:rsidRDefault="00E17D73" w:rsidP="007A08DB">
      <w:pPr>
        <w:spacing w:after="120" w:line="20" w:lineRule="atLeast"/>
        <w:ind w:firstLine="72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B16A6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เป้าหมายเชิงปริมาณ</w:t>
      </w:r>
    </w:p>
    <w:p w14:paraId="603453D2" w14:textId="43B76AF6" w:rsidR="00E17D73" w:rsidRPr="00B16A6D" w:rsidRDefault="00E17D73" w:rsidP="00FD2689">
      <w:pPr>
        <w:spacing w:after="0" w:line="240" w:lineRule="auto"/>
        <w:ind w:left="720"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B16A6D">
        <w:rPr>
          <w:rFonts w:ascii="TH SarabunPSK" w:hAnsi="TH SarabunPSK" w:cs="TH SarabunPSK"/>
          <w:color w:val="000000" w:themeColor="text1"/>
          <w:sz w:val="32"/>
          <w:szCs w:val="32"/>
          <w:cs/>
        </w:rPr>
        <w:t>1</w:t>
      </w:r>
      <w:r w:rsidR="007A08DB" w:rsidRPr="00B16A6D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="00682B97" w:rsidRPr="00B16A6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</w:t>
      </w:r>
      <w:r w:rsidRPr="00B16A6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บุคลากรครู จำนวน </w:t>
      </w:r>
      <w:r w:rsidR="00785D3A" w:rsidRPr="00B16A6D">
        <w:rPr>
          <w:rFonts w:ascii="TH SarabunPSK" w:hAnsi="TH SarabunPSK" w:cs="TH SarabunPSK"/>
          <w:color w:val="000000" w:themeColor="text1"/>
          <w:sz w:val="32"/>
          <w:szCs w:val="32"/>
          <w:cs/>
        </w:rPr>
        <w:t>20</w:t>
      </w:r>
      <w:r w:rsidRPr="00B16A6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คน ได้รับการให้บริการด้านที่พักอาศัยในอาคารบ้านพักครูที่</w:t>
      </w:r>
    </w:p>
    <w:p w14:paraId="52807EE6" w14:textId="7AC8B1B0" w:rsidR="00E17D73" w:rsidRPr="00B16A6D" w:rsidRDefault="00E17D73" w:rsidP="00FD2689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B16A6D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สะอาด  สะดวกมั่นคง  และปลอดภัย</w:t>
      </w:r>
      <w:r w:rsidR="00FD2689" w:rsidRPr="00B16A6D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มากขึ้น</w:t>
      </w:r>
      <w:r w:rsidR="00C72B03" w:rsidRPr="00B16A6D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C72B03" w:rsidRPr="00B16A6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ร้อยละ </w:t>
      </w:r>
      <w:r w:rsidR="00C72B03" w:rsidRPr="00B16A6D">
        <w:rPr>
          <w:rFonts w:ascii="TH SarabunPSK" w:hAnsi="TH SarabunPSK" w:cs="TH SarabunPSK"/>
          <w:color w:val="000000" w:themeColor="text1"/>
          <w:sz w:val="32"/>
          <w:szCs w:val="32"/>
        </w:rPr>
        <w:t>80</w:t>
      </w:r>
    </w:p>
    <w:p w14:paraId="4E1F07EF" w14:textId="7F14820B" w:rsidR="008B5F9C" w:rsidRPr="00B16A6D" w:rsidRDefault="00E17D73" w:rsidP="00FD2689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B16A6D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B16A6D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>2</w:t>
      </w:r>
      <w:r w:rsidR="007A08DB" w:rsidRPr="00B16A6D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B16A6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8B5F9C" w:rsidRPr="00B16A6D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8B5F9C" w:rsidRPr="00B16A6D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มีระบบดูแลบ้านพักครูของโรงเรียนที่อยู่ในสภาพใช้งานได้ดี</w:t>
      </w:r>
      <w:r w:rsidR="00312EFA" w:rsidRPr="00B16A6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มีสภาพแวดล้อมที่สะอาด ร่มรื่น ปลอดภัย ต่อนักเรียน ผู้ปกครอง ครู บุคลากรทางการศึกษา</w:t>
      </w:r>
      <w:r w:rsidR="00A46283" w:rsidRPr="00B16A6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ในการเดินทางมาโรงเรียน </w:t>
      </w:r>
    </w:p>
    <w:p w14:paraId="25EDDE5E" w14:textId="77777777" w:rsidR="00E17D73" w:rsidRPr="00B16A6D" w:rsidRDefault="00E17D73" w:rsidP="00FD2689">
      <w:pPr>
        <w:spacing w:after="0" w:line="240" w:lineRule="auto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B16A6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3.2  เป้าหมายเชิงคุณภาพ</w:t>
      </w:r>
    </w:p>
    <w:p w14:paraId="4157FCCD" w14:textId="3414051A" w:rsidR="008B5F9C" w:rsidRPr="00B16A6D" w:rsidRDefault="00E17D73" w:rsidP="00FD2689">
      <w:pPr>
        <w:tabs>
          <w:tab w:val="left" w:pos="1260"/>
        </w:tabs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B16A6D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B16A6D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8B5F9C" w:rsidRPr="00B16A6D">
        <w:rPr>
          <w:rFonts w:ascii="TH SarabunPSK" w:hAnsi="TH SarabunPSK" w:cs="TH SarabunPSK"/>
          <w:color w:val="000000" w:themeColor="text1"/>
          <w:sz w:val="32"/>
          <w:szCs w:val="32"/>
        </w:rPr>
        <w:t xml:space="preserve">1.   </w:t>
      </w:r>
      <w:r w:rsidR="008B5F9C" w:rsidRPr="00B16A6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บุคลากรครูจำนวน </w:t>
      </w:r>
      <w:proofErr w:type="gramStart"/>
      <w:r w:rsidR="00785D3A" w:rsidRPr="00B16A6D">
        <w:rPr>
          <w:rFonts w:ascii="TH SarabunPSK" w:hAnsi="TH SarabunPSK" w:cs="TH SarabunPSK"/>
          <w:color w:val="000000" w:themeColor="text1"/>
          <w:sz w:val="32"/>
          <w:szCs w:val="32"/>
          <w:cs/>
        </w:rPr>
        <w:t>20</w:t>
      </w:r>
      <w:r w:rsidR="008B5F9C" w:rsidRPr="00B16A6D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</w:t>
      </w:r>
      <w:r w:rsidR="008B5F9C" w:rsidRPr="00B16A6D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คนได้รับบริการการดูแลบ้านพักครูจากโรงเรียนอย่างเพียงพอ</w:t>
      </w:r>
      <w:proofErr w:type="gramEnd"/>
      <w:r w:rsidR="008B5F9C" w:rsidRPr="00B16A6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ด้วยความสะดวก สะอาด และปลอดภัย</w:t>
      </w:r>
    </w:p>
    <w:p w14:paraId="68177B68" w14:textId="29CA97B2" w:rsidR="008B5F9C" w:rsidRPr="00B16A6D" w:rsidRDefault="008B5F9C" w:rsidP="00372061">
      <w:pPr>
        <w:tabs>
          <w:tab w:val="left" w:pos="1260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 w:rsidRPr="00B16A6D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372061" w:rsidRPr="00B16A6D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</w:t>
      </w:r>
      <w:r w:rsidR="00372061" w:rsidRPr="00B16A6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2. </w:t>
      </w:r>
      <w:r w:rsidR="00372061" w:rsidRPr="00B16A6D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372061" w:rsidRPr="00B16A6D">
        <w:rPr>
          <w:rFonts w:ascii="TH SarabunPSK" w:hAnsi="TH SarabunPSK" w:cs="TH SarabunPSK"/>
          <w:color w:val="000000" w:themeColor="text1"/>
          <w:sz w:val="32"/>
          <w:szCs w:val="32"/>
          <w:cs/>
        </w:rPr>
        <w:t>บ้านพักครูโรงเรียน</w:t>
      </w:r>
      <w:r w:rsidR="00B123DC" w:rsidRPr="00B16A6D">
        <w:rPr>
          <w:rFonts w:ascii="TH SarabunPSK" w:hAnsi="TH SarabunPSK" w:cs="TH SarabunPSK"/>
          <w:color w:val="000000" w:themeColor="text1"/>
          <w:sz w:val="32"/>
          <w:szCs w:val="32"/>
          <w:cs/>
        </w:rPr>
        <w:t>ศรี</w:t>
      </w:r>
      <w:proofErr w:type="spellStart"/>
      <w:r w:rsidR="00B123DC" w:rsidRPr="00B16A6D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สำโรงชนูป</w:t>
      </w:r>
      <w:proofErr w:type="spellEnd"/>
      <w:r w:rsidR="00B123DC" w:rsidRPr="00B16A6D">
        <w:rPr>
          <w:rFonts w:ascii="TH SarabunPSK" w:hAnsi="TH SarabunPSK" w:cs="TH SarabunPSK"/>
          <w:color w:val="000000" w:themeColor="text1"/>
          <w:sz w:val="32"/>
          <w:szCs w:val="32"/>
          <w:cs/>
        </w:rPr>
        <w:t>ถัมภ์</w:t>
      </w:r>
      <w:r w:rsidR="00372061" w:rsidRPr="00B16A6D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ที่อยู่ในสภาพใช้งานได้ดี  มีสภาพแวดล้อมที่สะอาด ร่มรื่น ปลอดภัย ต่อนักเรียน ผู้ปกครอง ครู บุคลากรทางการศึกษา  ในการเดินทางมาโรงเรียน ส่งเสริมการจัดกิจกรรมเรียนรู้</w:t>
      </w:r>
      <w:r w:rsidR="00372061" w:rsidRPr="00B16A6D">
        <w:rPr>
          <w:rFonts w:ascii="TH SarabunPSK" w:eastAsia="SimSun" w:hAnsi="TH SarabunPSK" w:cs="TH SarabunPSK"/>
          <w:sz w:val="32"/>
          <w:szCs w:val="32"/>
          <w:cs/>
          <w:lang w:eastAsia="zh-CN"/>
        </w:rPr>
        <w:t>พัฒนาผู้เรียนได้เต็มศักยภาพ  ส่งผลให้มีผลสัมฤทธิ์ทางการเรียนสูงขึ้น</w:t>
      </w:r>
      <w:r w:rsidR="00372061" w:rsidRPr="00B16A6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</w:p>
    <w:p w14:paraId="1EEF3E09" w14:textId="77777777" w:rsidR="00E50519" w:rsidRPr="00B16A6D" w:rsidRDefault="00E50519" w:rsidP="00E17D73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</w:p>
    <w:p w14:paraId="79F9E936" w14:textId="77777777" w:rsidR="00E17D73" w:rsidRPr="00B16A6D" w:rsidRDefault="00E17D73" w:rsidP="00E17D73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4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.  สถานที่ดำเนินการ</w:t>
      </w:r>
    </w:p>
    <w:p w14:paraId="0374B089" w14:textId="77777777" w:rsidR="00E17D73" w:rsidRDefault="00E17D73" w:rsidP="00E17D73">
      <w:pPr>
        <w:spacing w:after="0" w:line="240" w:lineRule="auto"/>
        <w:ind w:left="284"/>
        <w:jc w:val="both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B16A6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ab/>
        <w:t>โรงเรียนศรี</w:t>
      </w:r>
      <w:proofErr w:type="spellStart"/>
      <w:r w:rsidRPr="00B16A6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สำโรงชนูป</w:t>
      </w:r>
      <w:proofErr w:type="spellEnd"/>
      <w:r w:rsidRPr="00B16A6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ถัมภ์</w:t>
      </w:r>
    </w:p>
    <w:p w14:paraId="071F444C" w14:textId="77777777" w:rsidR="00B16A6D" w:rsidRPr="00B16A6D" w:rsidRDefault="00B16A6D" w:rsidP="00E17D73">
      <w:pPr>
        <w:spacing w:after="0" w:line="240" w:lineRule="auto"/>
        <w:ind w:left="284"/>
        <w:jc w:val="both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</w:p>
    <w:p w14:paraId="2EA52B3F" w14:textId="77777777" w:rsidR="00E17D73" w:rsidRPr="00B16A6D" w:rsidRDefault="00E17D73" w:rsidP="00E17D73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5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.  </w:t>
      </w:r>
      <w:r w:rsidRPr="00B16A6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กิจกรรม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/ระยะเวลาการดำเนินการ</w:t>
      </w:r>
    </w:p>
    <w:p w14:paraId="1178E190" w14:textId="77777777" w:rsidR="00E17D73" w:rsidRPr="00B16A6D" w:rsidRDefault="00E17D73" w:rsidP="00E17D73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3303"/>
        <w:gridCol w:w="2780"/>
        <w:gridCol w:w="2266"/>
      </w:tblGrid>
      <w:tr w:rsidR="00E17D73" w:rsidRPr="00B16A6D" w14:paraId="18D27167" w14:textId="77777777" w:rsidTr="000F3C8D">
        <w:tc>
          <w:tcPr>
            <w:tcW w:w="661" w:type="dxa"/>
          </w:tcPr>
          <w:p w14:paraId="65720456" w14:textId="77777777" w:rsidR="00E17D73" w:rsidRPr="00B16A6D" w:rsidRDefault="00E17D73" w:rsidP="000F3C8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B16A6D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ที่</w:t>
            </w:r>
          </w:p>
        </w:tc>
        <w:tc>
          <w:tcPr>
            <w:tcW w:w="3303" w:type="dxa"/>
          </w:tcPr>
          <w:p w14:paraId="621D4BD4" w14:textId="77777777" w:rsidR="00E17D73" w:rsidRPr="00B16A6D" w:rsidRDefault="00E17D73" w:rsidP="000F3C8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B16A6D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2780" w:type="dxa"/>
          </w:tcPr>
          <w:p w14:paraId="18F2F622" w14:textId="77777777" w:rsidR="00E17D73" w:rsidRPr="00B16A6D" w:rsidRDefault="00E17D73" w:rsidP="000F3C8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B16A6D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ระยะเวลาดำเนินงาน</w:t>
            </w:r>
          </w:p>
        </w:tc>
        <w:tc>
          <w:tcPr>
            <w:tcW w:w="2266" w:type="dxa"/>
          </w:tcPr>
          <w:p w14:paraId="3BD94254" w14:textId="77777777" w:rsidR="00E17D73" w:rsidRPr="00B16A6D" w:rsidRDefault="00E17D73" w:rsidP="000F3C8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B16A6D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ผู้รับผิดชอบ</w:t>
            </w:r>
          </w:p>
        </w:tc>
      </w:tr>
      <w:tr w:rsidR="00E17D73" w:rsidRPr="00B16A6D" w14:paraId="7FE05FCB" w14:textId="77777777" w:rsidTr="000F3C8D">
        <w:tc>
          <w:tcPr>
            <w:tcW w:w="661" w:type="dxa"/>
          </w:tcPr>
          <w:p w14:paraId="5C552A93" w14:textId="77777777" w:rsidR="00E17D73" w:rsidRPr="00B16A6D" w:rsidRDefault="00E17D73" w:rsidP="000F3C8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B16A6D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3303" w:type="dxa"/>
          </w:tcPr>
          <w:p w14:paraId="4A4F1F0C" w14:textId="77777777" w:rsidR="00E17D73" w:rsidRPr="00B16A6D" w:rsidRDefault="00E17D73" w:rsidP="000F3C8D">
            <w:pPr>
              <w:rPr>
                <w:rFonts w:ascii="TH SarabunPSK" w:hAnsi="TH SarabunPSK" w:cs="TH SarabunPSK"/>
                <w:b/>
                <w:bCs/>
                <w:color w:val="000000" w:themeColor="text1"/>
              </w:rPr>
            </w:pPr>
            <w:r w:rsidRPr="00B16A6D">
              <w:rPr>
                <w:rFonts w:ascii="TH SarabunPSK" w:hAnsi="TH SarabunPSK" w:cs="TH SarabunPSK"/>
                <w:b/>
                <w:bCs/>
                <w:color w:val="000000" w:themeColor="text1"/>
                <w:cs/>
              </w:rPr>
              <w:t>กิจกรรมที่  1</w:t>
            </w:r>
          </w:p>
          <w:p w14:paraId="5866DA70" w14:textId="1F2C931F" w:rsidR="00E17D73" w:rsidRPr="00B16A6D" w:rsidRDefault="00E17D73" w:rsidP="000F3C8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B16A6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ปรับปรุง  ซ่อมแซม บ้านพักครู</w:t>
            </w:r>
          </w:p>
        </w:tc>
        <w:tc>
          <w:tcPr>
            <w:tcW w:w="2780" w:type="dxa"/>
          </w:tcPr>
          <w:p w14:paraId="7CD6D4AC" w14:textId="77777777" w:rsidR="00E17D73" w:rsidRPr="00B16A6D" w:rsidRDefault="00E17D73" w:rsidP="000F3C8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B16A6D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ไตรมาสที่ </w:t>
            </w:r>
            <w:r w:rsidRPr="00B16A6D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</w:rPr>
              <w:t>1</w:t>
            </w:r>
          </w:p>
          <w:p w14:paraId="58A9D074" w14:textId="77777777" w:rsidR="00E17D73" w:rsidRPr="00B16A6D" w:rsidRDefault="00E17D73" w:rsidP="000F3C8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B16A6D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ไตรมาสที่ </w:t>
            </w:r>
            <w:r w:rsidRPr="00B16A6D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</w:rPr>
              <w:t>2</w:t>
            </w:r>
          </w:p>
          <w:p w14:paraId="05AEE9A8" w14:textId="77777777" w:rsidR="00E17D73" w:rsidRPr="00B16A6D" w:rsidRDefault="00E17D73" w:rsidP="000F3C8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B16A6D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ไตรมาสที่ </w:t>
            </w:r>
            <w:r w:rsidRPr="00B16A6D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</w:rPr>
              <w:t>3</w:t>
            </w:r>
          </w:p>
          <w:p w14:paraId="22467AA5" w14:textId="77777777" w:rsidR="00E17D73" w:rsidRPr="00B16A6D" w:rsidRDefault="00E17D73" w:rsidP="000F3C8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B16A6D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ไตรมาสที่ </w:t>
            </w:r>
            <w:r w:rsidRPr="00B16A6D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266" w:type="dxa"/>
          </w:tcPr>
          <w:p w14:paraId="04DBD0A8" w14:textId="77777777" w:rsidR="00E17D73" w:rsidRPr="00B16A6D" w:rsidRDefault="00E17D73" w:rsidP="000F3C8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B16A6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นายธรรมรัตน์  เขาเหิน</w:t>
            </w:r>
          </w:p>
        </w:tc>
      </w:tr>
    </w:tbl>
    <w:p w14:paraId="5DC7F9BD" w14:textId="77777777" w:rsidR="00E17D73" w:rsidRPr="00B16A6D" w:rsidRDefault="00E17D73" w:rsidP="00E17D73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</w:p>
    <w:p w14:paraId="5BC49F66" w14:textId="030EDC00" w:rsidR="00E17D73" w:rsidRPr="00B16A6D" w:rsidRDefault="00E17D73" w:rsidP="00E17D73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</w:pP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ไตรมาสที่  </w:t>
      </w:r>
      <w:r w:rsid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 xml:space="preserve">1       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 xml:space="preserve">1  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เม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.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ย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.  6</w:t>
      </w:r>
      <w:r w:rsidR="00682909"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5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 xml:space="preserve">   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-     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 xml:space="preserve">30   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มิ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.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ย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.  6</w:t>
      </w:r>
      <w:r w:rsidR="00682909"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5</w:t>
      </w:r>
    </w:p>
    <w:p w14:paraId="212400CC" w14:textId="3F8B1D3D" w:rsidR="00E17D73" w:rsidRPr="00B16A6D" w:rsidRDefault="00E17D73" w:rsidP="00E17D73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ไตรมาสที่  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 xml:space="preserve">2   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ab/>
        <w:t xml:space="preserve">  1  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ก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.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ค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.  6</w:t>
      </w:r>
      <w:r w:rsidR="00682909"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5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 xml:space="preserve">     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- 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 xml:space="preserve">   30  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ก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.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ย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.  6</w:t>
      </w:r>
      <w:r w:rsidR="00682909"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5</w:t>
      </w:r>
    </w:p>
    <w:p w14:paraId="7D3F456F" w14:textId="58A39F03" w:rsidR="00E17D73" w:rsidRPr="00B16A6D" w:rsidRDefault="00E17D73" w:rsidP="00E17D73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</w:pP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ไตรมาสที่ 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 xml:space="preserve">3   </w:t>
      </w:r>
      <w:r w:rsid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 xml:space="preserve">     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 xml:space="preserve">1  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ต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.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ค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.  6</w:t>
      </w:r>
      <w:r w:rsidR="00682909"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5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 xml:space="preserve">   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 -  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 xml:space="preserve">   31  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ธ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.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ค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.  6</w:t>
      </w:r>
      <w:r w:rsidR="00682909"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5</w:t>
      </w:r>
    </w:p>
    <w:p w14:paraId="7F579D6B" w14:textId="6CC94A71" w:rsidR="00E17D73" w:rsidRPr="00B16A6D" w:rsidRDefault="00E17D73" w:rsidP="00E17D73">
      <w:pPr>
        <w:tabs>
          <w:tab w:val="left" w:pos="284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</w:pP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ไตรมาสที่ 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4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 xml:space="preserve">  1 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  ม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.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ค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.  6</w:t>
      </w:r>
      <w:r w:rsidR="00682909"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6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 xml:space="preserve">  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  -  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 xml:space="preserve">  31 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 มี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.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ค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. 6</w:t>
      </w:r>
      <w:r w:rsidR="00682909"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6</w:t>
      </w:r>
    </w:p>
    <w:p w14:paraId="76532E08" w14:textId="77777777" w:rsidR="00312EFA" w:rsidRDefault="00312EFA" w:rsidP="00E17D73">
      <w:pPr>
        <w:spacing w:after="0"/>
        <w:jc w:val="both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14:paraId="6C1A8B8B" w14:textId="77777777" w:rsidR="00B16A6D" w:rsidRPr="00B16A6D" w:rsidRDefault="00B16A6D" w:rsidP="00E17D73">
      <w:pPr>
        <w:spacing w:after="0"/>
        <w:jc w:val="both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14:paraId="5F3F19DD" w14:textId="77777777" w:rsidR="00E17D73" w:rsidRPr="00B16A6D" w:rsidRDefault="00E17D73" w:rsidP="00E17D73">
      <w:pPr>
        <w:spacing w:after="0"/>
        <w:jc w:val="both"/>
        <w:rPr>
          <w:rFonts w:ascii="TH SarabunPSK" w:eastAsia="Angsana New" w:hAnsi="TH SarabunPSK" w:cs="TH SarabunPSK"/>
          <w:color w:val="000000" w:themeColor="text1"/>
          <w:sz w:val="32"/>
          <w:szCs w:val="32"/>
        </w:rPr>
      </w:pPr>
      <w:r w:rsidRPr="00B16A6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lastRenderedPageBreak/>
        <w:t xml:space="preserve">6. </w:t>
      </w:r>
      <w:r w:rsidRPr="00B16A6D">
        <w:rPr>
          <w:rFonts w:ascii="TH SarabunPSK" w:eastAsia="Angsana New" w:hAnsi="TH SarabunPSK" w:cs="TH SarabunPSK"/>
          <w:b/>
          <w:bCs/>
          <w:color w:val="000000" w:themeColor="text1"/>
          <w:sz w:val="32"/>
          <w:szCs w:val="32"/>
          <w:cs/>
        </w:rPr>
        <w:t xml:space="preserve">งบประมาณ </w:t>
      </w:r>
      <w:r w:rsidRPr="00B16A6D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ab/>
      </w:r>
    </w:p>
    <w:p w14:paraId="12D02734" w14:textId="5F706875" w:rsidR="00E17D73" w:rsidRPr="00B16A6D" w:rsidRDefault="00E17D73" w:rsidP="00E50519">
      <w:pPr>
        <w:spacing w:after="0" w:line="240" w:lineRule="auto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B16A6D">
        <w:rPr>
          <w:rFonts w:ascii="TH SarabunPSK" w:eastAsia="Angsana New" w:hAnsi="TH SarabunPSK" w:cs="TH SarabunPSK"/>
          <w:b/>
          <w:bCs/>
          <w:color w:val="000000" w:themeColor="text1"/>
          <w:sz w:val="32"/>
          <w:szCs w:val="32"/>
          <w:cs/>
        </w:rPr>
        <w:tab/>
        <w:t>เงินงบประมาณ</w:t>
      </w:r>
      <w:r w:rsidR="00B81127" w:rsidRPr="00B16A6D">
        <w:rPr>
          <w:rFonts w:ascii="TH SarabunPSK" w:eastAsia="Angsana New" w:hAnsi="TH SarabunPSK" w:cs="TH SarabunPSK"/>
          <w:b/>
          <w:bCs/>
          <w:color w:val="000000" w:themeColor="text1"/>
          <w:sz w:val="32"/>
          <w:szCs w:val="32"/>
          <w:cs/>
        </w:rPr>
        <w:t xml:space="preserve">      </w:t>
      </w:r>
      <w:r w:rsidRPr="00B16A6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10,000</w:t>
      </w:r>
      <w:r w:rsidR="00B81127" w:rsidRPr="00B16A6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      </w:t>
      </w:r>
      <w:r w:rsidRPr="00B16A6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บาท</w:t>
      </w:r>
    </w:p>
    <w:p w14:paraId="567CA94A" w14:textId="67165965" w:rsidR="00E17D73" w:rsidRPr="00B16A6D" w:rsidRDefault="00E17D73" w:rsidP="00E50519">
      <w:pPr>
        <w:spacing w:after="0" w:line="240" w:lineRule="auto"/>
        <w:ind w:left="72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B16A6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เงินอุดหนุนรายหัว</w:t>
      </w:r>
      <w:r w:rsidR="00B81127" w:rsidRPr="00B16A6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  </w:t>
      </w:r>
      <w:r w:rsidRPr="00B16A6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10,000</w:t>
      </w:r>
      <w:r w:rsidR="00B81127" w:rsidRPr="00B16A6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  </w:t>
      </w:r>
      <w:r w:rsidRPr="00B16A6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บาท</w:t>
      </w:r>
    </w:p>
    <w:p w14:paraId="5B2BA40D" w14:textId="77777777" w:rsidR="00E50519" w:rsidRPr="00B16A6D" w:rsidRDefault="00E50519" w:rsidP="00E50519">
      <w:pPr>
        <w:spacing w:after="0"/>
        <w:ind w:left="72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14:paraId="07776CF4" w14:textId="77777777" w:rsidR="00E17D73" w:rsidRPr="00B16A6D" w:rsidRDefault="00E17D73" w:rsidP="00E17D73">
      <w:pPr>
        <w:spacing w:after="0"/>
        <w:rPr>
          <w:rFonts w:ascii="TH SarabunPSK" w:eastAsia="Angsana New" w:hAnsi="TH SarabunPSK" w:cs="TH SarabunPSK"/>
          <w:b/>
          <w:bCs/>
          <w:color w:val="000000" w:themeColor="text1"/>
          <w:sz w:val="32"/>
          <w:szCs w:val="32"/>
        </w:rPr>
      </w:pPr>
      <w:r w:rsidRPr="00B16A6D">
        <w:rPr>
          <w:rFonts w:ascii="TH SarabunPSK" w:eastAsia="Angsana New" w:hAnsi="TH SarabunPSK" w:cs="TH SarabunPSK"/>
          <w:b/>
          <w:bCs/>
          <w:color w:val="000000" w:themeColor="text1"/>
          <w:sz w:val="32"/>
          <w:szCs w:val="32"/>
        </w:rPr>
        <w:t>7.</w:t>
      </w:r>
      <w:r w:rsidRPr="00B16A6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รายละเอียดการใช้งบประมาณ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2197"/>
        <w:gridCol w:w="761"/>
        <w:gridCol w:w="683"/>
        <w:gridCol w:w="794"/>
        <w:gridCol w:w="823"/>
        <w:gridCol w:w="715"/>
        <w:gridCol w:w="1224"/>
        <w:gridCol w:w="652"/>
        <w:gridCol w:w="1053"/>
      </w:tblGrid>
      <w:tr w:rsidR="00E17D73" w:rsidRPr="00B16A6D" w14:paraId="5C5E6731" w14:textId="77777777" w:rsidTr="000F3C8D">
        <w:tc>
          <w:tcPr>
            <w:tcW w:w="847" w:type="dxa"/>
            <w:vMerge w:val="restart"/>
          </w:tcPr>
          <w:p w14:paraId="0B9B83CB" w14:textId="77777777" w:rsidR="00E17D73" w:rsidRPr="00B16A6D" w:rsidRDefault="00E17D73" w:rsidP="000F3C8D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B16A6D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28"/>
                <w:cs/>
              </w:rPr>
              <w:t>ที่</w:t>
            </w:r>
          </w:p>
        </w:tc>
        <w:tc>
          <w:tcPr>
            <w:tcW w:w="2388" w:type="dxa"/>
            <w:vMerge w:val="restart"/>
          </w:tcPr>
          <w:p w14:paraId="681BAA3B" w14:textId="77777777" w:rsidR="00E17D73" w:rsidRPr="00B16A6D" w:rsidRDefault="00E17D73" w:rsidP="000F3C8D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B16A6D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กิจกรรมและคำชี้แจงการใช้งบประมาณ</w:t>
            </w:r>
          </w:p>
        </w:tc>
        <w:tc>
          <w:tcPr>
            <w:tcW w:w="2226" w:type="dxa"/>
            <w:gridSpan w:val="3"/>
          </w:tcPr>
          <w:p w14:paraId="085E8F13" w14:textId="77777777" w:rsidR="00E17D73" w:rsidRPr="00B16A6D" w:rsidRDefault="00E17D73" w:rsidP="000F3C8D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28"/>
              </w:rPr>
            </w:pPr>
            <w:r w:rsidRPr="00B16A6D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งบประมาณจำแนกตามรายการและกิจกรรม</w:t>
            </w:r>
          </w:p>
        </w:tc>
        <w:tc>
          <w:tcPr>
            <w:tcW w:w="3187" w:type="dxa"/>
            <w:gridSpan w:val="4"/>
          </w:tcPr>
          <w:p w14:paraId="2EA3861F" w14:textId="77777777" w:rsidR="00E17D73" w:rsidRPr="00B16A6D" w:rsidRDefault="00E17D73" w:rsidP="000F3C8D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28"/>
              </w:rPr>
            </w:pPr>
            <w:r w:rsidRPr="00B16A6D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28"/>
                <w:cs/>
              </w:rPr>
              <w:t>งบประมาณ</w:t>
            </w:r>
          </w:p>
        </w:tc>
        <w:tc>
          <w:tcPr>
            <w:tcW w:w="1099" w:type="dxa"/>
            <w:vMerge w:val="restart"/>
          </w:tcPr>
          <w:p w14:paraId="525D3245" w14:textId="77777777" w:rsidR="00E17D73" w:rsidRPr="00B16A6D" w:rsidRDefault="00E17D73" w:rsidP="000F3C8D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28"/>
              </w:rPr>
            </w:pPr>
            <w:r w:rsidRPr="00B16A6D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28"/>
                <w:cs/>
              </w:rPr>
              <w:t>รวม</w:t>
            </w:r>
          </w:p>
        </w:tc>
      </w:tr>
      <w:tr w:rsidR="00E17D73" w:rsidRPr="00B16A6D" w14:paraId="177586A8" w14:textId="77777777" w:rsidTr="000F3C8D">
        <w:tc>
          <w:tcPr>
            <w:tcW w:w="847" w:type="dxa"/>
            <w:vMerge/>
          </w:tcPr>
          <w:p w14:paraId="2CA9B2BF" w14:textId="77777777" w:rsidR="00E17D73" w:rsidRPr="00B16A6D" w:rsidRDefault="00E17D73" w:rsidP="000F3C8D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2388" w:type="dxa"/>
            <w:vMerge/>
          </w:tcPr>
          <w:p w14:paraId="053B0B1A" w14:textId="77777777" w:rsidR="00E17D73" w:rsidRPr="00B16A6D" w:rsidRDefault="00E17D73" w:rsidP="000F3C8D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794" w:type="dxa"/>
            <w:vAlign w:val="center"/>
          </w:tcPr>
          <w:p w14:paraId="4525A363" w14:textId="77777777" w:rsidR="00E17D73" w:rsidRPr="00B16A6D" w:rsidRDefault="00E17D73" w:rsidP="000F3C8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B16A6D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ตอบแทน</w:t>
            </w:r>
          </w:p>
        </w:tc>
        <w:tc>
          <w:tcPr>
            <w:tcW w:w="707" w:type="dxa"/>
            <w:vAlign w:val="center"/>
          </w:tcPr>
          <w:p w14:paraId="4FF9D69E" w14:textId="77777777" w:rsidR="00E17D73" w:rsidRPr="00B16A6D" w:rsidRDefault="00E17D73" w:rsidP="000F3C8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B16A6D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ใช้สอย</w:t>
            </w:r>
          </w:p>
        </w:tc>
        <w:tc>
          <w:tcPr>
            <w:tcW w:w="725" w:type="dxa"/>
            <w:vAlign w:val="center"/>
          </w:tcPr>
          <w:p w14:paraId="3EAB5A71" w14:textId="77777777" w:rsidR="00E17D73" w:rsidRPr="00B16A6D" w:rsidRDefault="00E17D73" w:rsidP="000F3C8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B16A6D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วัสดุ</w:t>
            </w:r>
          </w:p>
        </w:tc>
        <w:tc>
          <w:tcPr>
            <w:tcW w:w="826" w:type="dxa"/>
          </w:tcPr>
          <w:p w14:paraId="4EB9823B" w14:textId="77777777" w:rsidR="00E17D73" w:rsidRPr="00B16A6D" w:rsidRDefault="00E17D73" w:rsidP="000F3C8D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28"/>
              </w:rPr>
            </w:pPr>
            <w:r w:rsidRPr="00B16A6D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28"/>
                <w:cs/>
              </w:rPr>
              <w:t>อุดหนุน</w:t>
            </w:r>
          </w:p>
        </w:tc>
        <w:tc>
          <w:tcPr>
            <w:tcW w:w="736" w:type="dxa"/>
          </w:tcPr>
          <w:p w14:paraId="3DC601D4" w14:textId="77777777" w:rsidR="00E17D73" w:rsidRPr="00B16A6D" w:rsidRDefault="00E17D73" w:rsidP="000F3C8D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28"/>
              </w:rPr>
            </w:pPr>
            <w:r w:rsidRPr="00B16A6D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28"/>
                <w:cs/>
              </w:rPr>
              <w:t>เรียนฟรี</w:t>
            </w:r>
          </w:p>
        </w:tc>
        <w:tc>
          <w:tcPr>
            <w:tcW w:w="958" w:type="dxa"/>
          </w:tcPr>
          <w:p w14:paraId="7040E72C" w14:textId="77777777" w:rsidR="00E17D73" w:rsidRPr="00B16A6D" w:rsidRDefault="00E17D73" w:rsidP="000F3C8D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B16A6D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รายได้สถานศึกษา</w:t>
            </w:r>
          </w:p>
        </w:tc>
        <w:tc>
          <w:tcPr>
            <w:tcW w:w="667" w:type="dxa"/>
          </w:tcPr>
          <w:p w14:paraId="04F175EE" w14:textId="77777777" w:rsidR="00E17D73" w:rsidRPr="00B16A6D" w:rsidRDefault="00E17D73" w:rsidP="000F3C8D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28"/>
              </w:rPr>
            </w:pPr>
            <w:r w:rsidRPr="00B16A6D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28"/>
                <w:cs/>
              </w:rPr>
              <w:t>อื่นๆ</w:t>
            </w:r>
          </w:p>
        </w:tc>
        <w:tc>
          <w:tcPr>
            <w:tcW w:w="1099" w:type="dxa"/>
            <w:vMerge/>
          </w:tcPr>
          <w:p w14:paraId="3E45D126" w14:textId="77777777" w:rsidR="00E17D73" w:rsidRPr="00B16A6D" w:rsidRDefault="00E17D73" w:rsidP="000F3C8D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28"/>
              </w:rPr>
            </w:pPr>
          </w:p>
        </w:tc>
      </w:tr>
      <w:tr w:rsidR="00E17D73" w:rsidRPr="00B16A6D" w14:paraId="0CD8D599" w14:textId="77777777" w:rsidTr="000F3C8D">
        <w:tc>
          <w:tcPr>
            <w:tcW w:w="847" w:type="dxa"/>
          </w:tcPr>
          <w:p w14:paraId="12BBAB6F" w14:textId="77777777" w:rsidR="00E17D73" w:rsidRPr="00B16A6D" w:rsidRDefault="00E17D73" w:rsidP="000F3C8D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28"/>
              </w:rPr>
            </w:pPr>
            <w:r w:rsidRPr="00B16A6D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กิจกรรมที่ </w:t>
            </w:r>
            <w:r w:rsidRPr="00B16A6D">
              <w:rPr>
                <w:rFonts w:ascii="TH SarabunPSK" w:hAnsi="TH SarabunPSK" w:cs="TH SarabunPSK"/>
                <w:color w:val="000000" w:themeColor="text1"/>
                <w:sz w:val="28"/>
              </w:rPr>
              <w:t>1</w:t>
            </w:r>
          </w:p>
        </w:tc>
        <w:tc>
          <w:tcPr>
            <w:tcW w:w="2388" w:type="dxa"/>
          </w:tcPr>
          <w:p w14:paraId="44AC70FB" w14:textId="77777777" w:rsidR="00E17D73" w:rsidRPr="00B16A6D" w:rsidRDefault="00E17D73" w:rsidP="000F3C8D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28"/>
              </w:rPr>
            </w:pPr>
          </w:p>
          <w:p w14:paraId="267714BE" w14:textId="77777777" w:rsidR="00E17D73" w:rsidRPr="00B16A6D" w:rsidRDefault="00E17D73" w:rsidP="000F3C8D">
            <w:pPr>
              <w:rPr>
                <w:rFonts w:ascii="TH SarabunPSK" w:hAnsi="TH SarabunPSK" w:cs="TH SarabunPSK"/>
                <w:b/>
                <w:bCs/>
                <w:color w:val="000000" w:themeColor="text1"/>
              </w:rPr>
            </w:pPr>
            <w:r w:rsidRPr="00B16A6D">
              <w:rPr>
                <w:rFonts w:ascii="TH SarabunPSK" w:hAnsi="TH SarabunPSK" w:cs="TH SarabunPSK"/>
                <w:b/>
                <w:bCs/>
                <w:color w:val="000000" w:themeColor="text1"/>
                <w:cs/>
              </w:rPr>
              <w:t>กิจกรรมที่  1</w:t>
            </w:r>
          </w:p>
          <w:p w14:paraId="41638268" w14:textId="77777777" w:rsidR="00E17D73" w:rsidRPr="00B16A6D" w:rsidRDefault="00E17D73" w:rsidP="000F3C8D">
            <w:pPr>
              <w:tabs>
                <w:tab w:val="left" w:pos="284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 w:rsidRPr="00B16A6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1.ปรับปรุง  ซ่อมแซม บ้านพักครู</w:t>
            </w:r>
          </w:p>
        </w:tc>
        <w:tc>
          <w:tcPr>
            <w:tcW w:w="794" w:type="dxa"/>
          </w:tcPr>
          <w:p w14:paraId="218EB144" w14:textId="77777777" w:rsidR="00E17D73" w:rsidRPr="00B16A6D" w:rsidRDefault="00E17D73" w:rsidP="000F3C8D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707" w:type="dxa"/>
          </w:tcPr>
          <w:p w14:paraId="7A333D3D" w14:textId="77777777" w:rsidR="00E17D73" w:rsidRPr="00B16A6D" w:rsidRDefault="00E17D73" w:rsidP="000F3C8D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725" w:type="dxa"/>
          </w:tcPr>
          <w:p w14:paraId="1AC14E90" w14:textId="77777777" w:rsidR="00E17D73" w:rsidRPr="00B16A6D" w:rsidRDefault="00E17D73" w:rsidP="000F3C8D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B16A6D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28"/>
              </w:rPr>
              <w:t>10,000</w:t>
            </w:r>
          </w:p>
        </w:tc>
        <w:tc>
          <w:tcPr>
            <w:tcW w:w="826" w:type="dxa"/>
          </w:tcPr>
          <w:p w14:paraId="04EFB877" w14:textId="77777777" w:rsidR="00E17D73" w:rsidRPr="00B16A6D" w:rsidRDefault="00E17D73" w:rsidP="000F3C8D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B16A6D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28"/>
              </w:rPr>
              <w:t>10,000</w:t>
            </w:r>
          </w:p>
        </w:tc>
        <w:tc>
          <w:tcPr>
            <w:tcW w:w="736" w:type="dxa"/>
          </w:tcPr>
          <w:p w14:paraId="7B847203" w14:textId="77777777" w:rsidR="00E17D73" w:rsidRPr="00B16A6D" w:rsidRDefault="00E17D73" w:rsidP="000F3C8D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958" w:type="dxa"/>
          </w:tcPr>
          <w:p w14:paraId="2316D38E" w14:textId="77777777" w:rsidR="00E17D73" w:rsidRPr="00B16A6D" w:rsidRDefault="00E17D73" w:rsidP="000F3C8D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667" w:type="dxa"/>
          </w:tcPr>
          <w:p w14:paraId="3DBEA8CE" w14:textId="77777777" w:rsidR="00E17D73" w:rsidRPr="00B16A6D" w:rsidRDefault="00E17D73" w:rsidP="000F3C8D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099" w:type="dxa"/>
          </w:tcPr>
          <w:p w14:paraId="565EC5D8" w14:textId="77777777" w:rsidR="00E17D73" w:rsidRPr="00B16A6D" w:rsidRDefault="00E17D73" w:rsidP="000F3C8D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B16A6D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28"/>
              </w:rPr>
              <w:t>10,000</w:t>
            </w:r>
          </w:p>
        </w:tc>
      </w:tr>
      <w:tr w:rsidR="00E17D73" w:rsidRPr="00B16A6D" w14:paraId="30AF4379" w14:textId="77777777" w:rsidTr="000F3C8D">
        <w:tc>
          <w:tcPr>
            <w:tcW w:w="8648" w:type="dxa"/>
            <w:gridSpan w:val="9"/>
          </w:tcPr>
          <w:p w14:paraId="75871829" w14:textId="77777777" w:rsidR="00E17D73" w:rsidRPr="00B16A6D" w:rsidRDefault="00E17D73" w:rsidP="000F3C8D">
            <w:pPr>
              <w:spacing w:after="0" w:line="240" w:lineRule="auto"/>
              <w:jc w:val="right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28"/>
              </w:rPr>
            </w:pPr>
            <w:r w:rsidRPr="00B16A6D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28"/>
                <w:cs/>
              </w:rPr>
              <w:t>รวมทั้งสิ้น</w:t>
            </w:r>
          </w:p>
        </w:tc>
        <w:tc>
          <w:tcPr>
            <w:tcW w:w="1099" w:type="dxa"/>
          </w:tcPr>
          <w:p w14:paraId="5AB6C4F8" w14:textId="77777777" w:rsidR="00E17D73" w:rsidRPr="00B16A6D" w:rsidRDefault="00E17D73" w:rsidP="000F3C8D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B16A6D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28"/>
              </w:rPr>
              <w:t>10,000</w:t>
            </w:r>
          </w:p>
        </w:tc>
      </w:tr>
    </w:tbl>
    <w:p w14:paraId="4EBC4994" w14:textId="77777777" w:rsidR="00E17D73" w:rsidRPr="00B16A6D" w:rsidRDefault="00E17D73" w:rsidP="00E17D73">
      <w:pPr>
        <w:spacing w:after="0"/>
        <w:jc w:val="center"/>
        <w:rPr>
          <w:rFonts w:ascii="TH SarabunPSK" w:eastAsia="Angsana New" w:hAnsi="TH SarabunPSK" w:cs="TH SarabunPSK"/>
          <w:b/>
          <w:bCs/>
          <w:color w:val="000000" w:themeColor="text1"/>
          <w:sz w:val="16"/>
          <w:szCs w:val="16"/>
        </w:rPr>
      </w:pPr>
    </w:p>
    <w:p w14:paraId="5CCDCFBC" w14:textId="51683F65" w:rsidR="0070297D" w:rsidRPr="00B16A6D" w:rsidRDefault="00E17D73" w:rsidP="00B16A6D">
      <w:pPr>
        <w:spacing w:after="0"/>
        <w:jc w:val="center"/>
        <w:rPr>
          <w:rFonts w:ascii="TH SarabunPSK" w:eastAsia="Angsana New" w:hAnsi="TH SarabunPSK" w:cs="TH SarabunPSK"/>
          <w:b/>
          <w:bCs/>
          <w:color w:val="000000" w:themeColor="text1"/>
          <w:sz w:val="32"/>
          <w:szCs w:val="32"/>
        </w:rPr>
      </w:pPr>
      <w:r w:rsidRPr="00B16A6D">
        <w:rPr>
          <w:rFonts w:ascii="TH SarabunPSK" w:eastAsia="Angsana New" w:hAnsi="TH SarabunPSK" w:cs="TH SarabunPSK"/>
          <w:b/>
          <w:bCs/>
          <w:color w:val="000000" w:themeColor="text1"/>
          <w:sz w:val="32"/>
          <w:szCs w:val="32"/>
          <w:cs/>
        </w:rPr>
        <w:t>หมายเหตุ</w:t>
      </w:r>
      <w:r w:rsidRPr="00B16A6D">
        <w:rPr>
          <w:rFonts w:ascii="TH SarabunPSK" w:eastAsia="Angsana New" w:hAnsi="TH SarabunPSK" w:cs="TH SarabunPSK"/>
          <w:b/>
          <w:bCs/>
          <w:color w:val="000000" w:themeColor="text1"/>
          <w:sz w:val="32"/>
          <w:szCs w:val="32"/>
        </w:rPr>
        <w:t>:</w:t>
      </w:r>
      <w:r w:rsidRPr="00B16A6D">
        <w:rPr>
          <w:rFonts w:ascii="TH SarabunPSK" w:eastAsia="Angsana New" w:hAnsi="TH SarabunPSK" w:cs="TH SarabunPSK"/>
          <w:b/>
          <w:bCs/>
          <w:color w:val="000000" w:themeColor="text1"/>
          <w:sz w:val="32"/>
          <w:szCs w:val="32"/>
          <w:cs/>
        </w:rPr>
        <w:t>ขอถัวจ่ายทุกรายการ</w:t>
      </w:r>
    </w:p>
    <w:p w14:paraId="5D9C80EF" w14:textId="77777777" w:rsidR="00E17D73" w:rsidRPr="00B16A6D" w:rsidRDefault="00E17D73" w:rsidP="00E17D73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8.</w:t>
      </w:r>
      <w:r w:rsidRPr="00B16A6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  การประเมินผล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57"/>
        <w:gridCol w:w="1985"/>
        <w:gridCol w:w="2126"/>
      </w:tblGrid>
      <w:tr w:rsidR="00E17D73" w:rsidRPr="00B16A6D" w14:paraId="274164F6" w14:textId="77777777" w:rsidTr="000F3C8D">
        <w:tc>
          <w:tcPr>
            <w:tcW w:w="5557" w:type="dxa"/>
          </w:tcPr>
          <w:p w14:paraId="580B263E" w14:textId="77777777" w:rsidR="00E17D73" w:rsidRPr="00B16A6D" w:rsidRDefault="00E17D73" w:rsidP="000F3C8D">
            <w:pPr>
              <w:jc w:val="center"/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</w:pPr>
            <w:r w:rsidRPr="00B16A6D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985" w:type="dxa"/>
          </w:tcPr>
          <w:p w14:paraId="3EC6F50F" w14:textId="77777777" w:rsidR="00E17D73" w:rsidRPr="00B16A6D" w:rsidRDefault="00E17D73" w:rsidP="000F3C8D">
            <w:pPr>
              <w:jc w:val="center"/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</w:pPr>
            <w:r w:rsidRPr="00B16A6D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>วิธีวัด/การประเมิน</w:t>
            </w:r>
          </w:p>
        </w:tc>
        <w:tc>
          <w:tcPr>
            <w:tcW w:w="2126" w:type="dxa"/>
          </w:tcPr>
          <w:p w14:paraId="71B426CC" w14:textId="77777777" w:rsidR="00E17D73" w:rsidRPr="00B16A6D" w:rsidRDefault="00E17D73" w:rsidP="000F3C8D">
            <w:pPr>
              <w:jc w:val="center"/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</w:pPr>
            <w:r w:rsidRPr="00B16A6D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>เครื่องมือที่ใช้</w:t>
            </w:r>
          </w:p>
        </w:tc>
      </w:tr>
      <w:tr w:rsidR="00E17D73" w:rsidRPr="00B16A6D" w14:paraId="0862E2B9" w14:textId="77777777" w:rsidTr="000F3C8D">
        <w:trPr>
          <w:trHeight w:val="1152"/>
        </w:trPr>
        <w:tc>
          <w:tcPr>
            <w:tcW w:w="5557" w:type="dxa"/>
          </w:tcPr>
          <w:p w14:paraId="4DE32D75" w14:textId="77777777" w:rsidR="002D46FA" w:rsidRPr="00B16A6D" w:rsidRDefault="00E17D73" w:rsidP="002D46FA">
            <w:pPr>
              <w:spacing w:after="0" w:line="240" w:lineRule="auto"/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</w:pPr>
            <w:r w:rsidRPr="00B16A6D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2D46FA" w:rsidRPr="00B16A6D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>ผลผลิต (</w:t>
            </w:r>
            <w:r w:rsidR="002D46FA" w:rsidRPr="00B16A6D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  <w:t xml:space="preserve"> Outputs </w:t>
            </w:r>
            <w:r w:rsidR="002D46FA" w:rsidRPr="00B16A6D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>)</w:t>
            </w:r>
          </w:p>
          <w:p w14:paraId="726BF469" w14:textId="68DFA0CE" w:rsidR="002D46FA" w:rsidRPr="00B16A6D" w:rsidRDefault="002D46FA" w:rsidP="002D46FA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B16A6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1.  บุคลากรครู จำนวน 19 คน ได้รับการให้บริการด้านที่พักอาศัยในอาคารบ้านพักครูที่สะอาด  สะดวกมั่นคง  และปลอดภัยมากขึ้น</w:t>
            </w:r>
            <w:r w:rsidRPr="00B16A6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B16A6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B16A6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80</w:t>
            </w:r>
          </w:p>
          <w:p w14:paraId="4AB49917" w14:textId="379E0B88" w:rsidR="00E17D73" w:rsidRPr="00B16A6D" w:rsidRDefault="002D46FA" w:rsidP="002D46F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B16A6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2. </w:t>
            </w:r>
            <w:r w:rsidRPr="00B16A6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B16A6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มีระบบดูแลบ้านพักครูของโรงเรียนที่อยู่ในสภาพใช้งานได้ดี  มีสภาพแวดล้อมที่สะอาด ร่มรื่น ปลอดภัย ต่อนักเรียน ผู้ปกครอง ครู บุคลากรทางการศึกษา  ในการเดินทางมาโรงเรียน ส่งเสริมการจัดกิจกรรมเรียนรู้</w:t>
            </w:r>
            <w:r w:rsidRPr="00B16A6D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พัฒนาผู้เรียนได้เต็มศักยภาพ  ส่งผลให้มีผลสัมฤทธิ์ทางการเรียนสูงขึ้น</w:t>
            </w:r>
            <w:r w:rsidRPr="00B16A6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ร้อยละ</w:t>
            </w:r>
            <w:r w:rsidRPr="00B16A6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80</w:t>
            </w:r>
          </w:p>
        </w:tc>
        <w:tc>
          <w:tcPr>
            <w:tcW w:w="1985" w:type="dxa"/>
          </w:tcPr>
          <w:p w14:paraId="0D61EAA4" w14:textId="77777777" w:rsidR="00E17D73" w:rsidRPr="00B16A6D" w:rsidRDefault="00E17D73" w:rsidP="000F3C8D">
            <w:pPr>
              <w:jc w:val="center"/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</w:pPr>
          </w:p>
          <w:p w14:paraId="00733C8C" w14:textId="77777777" w:rsidR="00E17D73" w:rsidRPr="00B16A6D" w:rsidRDefault="00E17D73" w:rsidP="000F3C8D">
            <w:pPr>
              <w:jc w:val="center"/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</w:pPr>
            <w:r w:rsidRPr="00B16A6D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>ตรวจสอบ</w:t>
            </w:r>
          </w:p>
          <w:p w14:paraId="5FE6655B" w14:textId="77777777" w:rsidR="00E17D73" w:rsidRPr="00B16A6D" w:rsidRDefault="00E17D73" w:rsidP="000F3C8D">
            <w:pPr>
              <w:jc w:val="center"/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dxa"/>
          </w:tcPr>
          <w:p w14:paraId="24CB2B21" w14:textId="77777777" w:rsidR="00E17D73" w:rsidRPr="00B16A6D" w:rsidRDefault="00E17D73" w:rsidP="000F3C8D">
            <w:pPr>
              <w:jc w:val="center"/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</w:pPr>
          </w:p>
          <w:p w14:paraId="2142527A" w14:textId="77777777" w:rsidR="00E17D73" w:rsidRPr="00B16A6D" w:rsidRDefault="00E17D73" w:rsidP="000F3C8D">
            <w:pPr>
              <w:jc w:val="center"/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</w:pPr>
            <w:r w:rsidRPr="00B16A6D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>แบบสำรวจรายการ</w:t>
            </w:r>
          </w:p>
        </w:tc>
      </w:tr>
      <w:tr w:rsidR="00E17D73" w:rsidRPr="00B16A6D" w14:paraId="33FFEA4D" w14:textId="77777777" w:rsidTr="000F3C8D">
        <w:trPr>
          <w:trHeight w:val="1691"/>
        </w:trPr>
        <w:tc>
          <w:tcPr>
            <w:tcW w:w="5557" w:type="dxa"/>
          </w:tcPr>
          <w:p w14:paraId="4A319D62" w14:textId="77777777" w:rsidR="002D46FA" w:rsidRPr="00B16A6D" w:rsidRDefault="002D46FA" w:rsidP="002D46FA">
            <w:pPr>
              <w:pStyle w:val="a3"/>
              <w:spacing w:after="0"/>
              <w:ind w:left="0"/>
              <w:rPr>
                <w:rFonts w:ascii="TH SarabunPSK" w:eastAsia="Angsana New" w:hAnsi="TH SarabunPSK" w:cs="TH SarabunPSK"/>
                <w:color w:val="000000" w:themeColor="text1"/>
                <w:szCs w:val="32"/>
              </w:rPr>
            </w:pPr>
            <w:r w:rsidRPr="00B16A6D">
              <w:rPr>
                <w:rFonts w:ascii="TH SarabunPSK" w:eastAsia="Angsana New" w:hAnsi="TH SarabunPSK" w:cs="TH SarabunPSK"/>
                <w:color w:val="000000" w:themeColor="text1"/>
                <w:szCs w:val="32"/>
                <w:cs/>
              </w:rPr>
              <w:t>ผลลัพธ์ (</w:t>
            </w:r>
            <w:r w:rsidRPr="00B16A6D">
              <w:rPr>
                <w:rFonts w:ascii="TH SarabunPSK" w:eastAsia="Angsana New" w:hAnsi="TH SarabunPSK" w:cs="TH SarabunPSK"/>
                <w:color w:val="000000" w:themeColor="text1"/>
                <w:szCs w:val="32"/>
              </w:rPr>
              <w:t>Outcomes</w:t>
            </w:r>
            <w:r w:rsidRPr="00B16A6D">
              <w:rPr>
                <w:rFonts w:ascii="TH SarabunPSK" w:eastAsia="Angsana New" w:hAnsi="TH SarabunPSK" w:cs="TH SarabunPSK"/>
                <w:color w:val="000000" w:themeColor="text1"/>
                <w:szCs w:val="32"/>
                <w:cs/>
              </w:rPr>
              <w:t>)</w:t>
            </w:r>
          </w:p>
          <w:p w14:paraId="26D70065" w14:textId="77777777" w:rsidR="002D46FA" w:rsidRPr="00B16A6D" w:rsidRDefault="002D46FA" w:rsidP="002D46FA">
            <w:pPr>
              <w:tabs>
                <w:tab w:val="left" w:pos="1260"/>
              </w:tabs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B16A6D">
              <w:rPr>
                <w:rFonts w:ascii="TH SarabunPSK" w:eastAsia="Angsana New" w:hAnsi="TH SarabunPSK" w:cs="TH SarabunPSK"/>
                <w:color w:val="000000" w:themeColor="text1"/>
                <w:szCs w:val="32"/>
                <w:cs/>
              </w:rPr>
              <w:t xml:space="preserve">   </w:t>
            </w:r>
            <w:r w:rsidRPr="00B16A6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1.  </w:t>
            </w:r>
            <w:r w:rsidRPr="00B16A6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นักเรียนจำนวนประมาณ  1</w:t>
            </w:r>
            <w:r w:rsidRPr="00B16A6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,4</w:t>
            </w:r>
            <w:r w:rsidRPr="00B16A6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00 คน บุคลากรครูจำนวน </w:t>
            </w:r>
            <w:r w:rsidRPr="00B16A6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19  </w:t>
            </w:r>
            <w:r w:rsidRPr="00B16A6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คนได้รับบริการการดูแลบ้านพักครูจากโรงเรียนอย่างเพียงพอ ด้วยความสะดวก สะอาด และปลอดภัย</w:t>
            </w:r>
          </w:p>
          <w:p w14:paraId="10E7C4C1" w14:textId="12A4C17D" w:rsidR="00E17D73" w:rsidRPr="00B16A6D" w:rsidRDefault="002D46FA" w:rsidP="002D46FA">
            <w:pPr>
              <w:tabs>
                <w:tab w:val="left" w:pos="1260"/>
              </w:tabs>
              <w:spacing w:after="0" w:line="240" w:lineRule="auto"/>
              <w:rPr>
                <w:rFonts w:ascii="TH SarabunPSK" w:eastAsia="Angsana New" w:hAnsi="TH SarabunPSK" w:cs="TH SarabunPSK"/>
                <w:color w:val="000000" w:themeColor="text1"/>
                <w:szCs w:val="32"/>
                <w:cs/>
              </w:rPr>
            </w:pPr>
            <w:r w:rsidRPr="00B16A6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</w:t>
            </w:r>
            <w:r w:rsidRPr="00B16A6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2. บ้านพักครูโรงเรียนศรี</w:t>
            </w:r>
            <w:proofErr w:type="spellStart"/>
            <w:r w:rsidRPr="00B16A6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สำโรงชนูป</w:t>
            </w:r>
            <w:proofErr w:type="spellEnd"/>
            <w:r w:rsidRPr="00B16A6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ถัมภ์ที่อยู่ในสภาพใช้งานได้ดี  มีสภาพแวดล้อมที่สะอาด ร่มรื่น ปลอดภัย ต่อนักเรียน ผู้ปกครอง ครู บุคลากรทางการศึกษา  ในการเดินทางมาโรงเรียน ส่งเสริมการจัดกิจกรรมเรียนรู้</w:t>
            </w:r>
            <w:r w:rsidRPr="00B16A6D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พัฒนาผู้เรียนได้เต็มศักยภาพ  ส่งผลให้มีผลสัมฤทธิ์ทางการเรียนสูงขึ้น</w:t>
            </w:r>
            <w:r w:rsidRPr="00B16A6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985" w:type="dxa"/>
          </w:tcPr>
          <w:p w14:paraId="2673D4CA" w14:textId="77777777" w:rsidR="00E17D73" w:rsidRPr="00B16A6D" w:rsidRDefault="00E17D73" w:rsidP="000F3C8D">
            <w:pPr>
              <w:jc w:val="center"/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</w:pPr>
          </w:p>
          <w:p w14:paraId="44B71775" w14:textId="77777777" w:rsidR="00E17D73" w:rsidRPr="00B16A6D" w:rsidRDefault="00E17D73" w:rsidP="000F3C8D">
            <w:pPr>
              <w:jc w:val="center"/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</w:pPr>
            <w:r w:rsidRPr="00B16A6D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>ตรวจสอบ</w:t>
            </w:r>
          </w:p>
          <w:p w14:paraId="3F0BC7AF" w14:textId="77777777" w:rsidR="00E17D73" w:rsidRPr="00B16A6D" w:rsidRDefault="00E17D73" w:rsidP="000F3C8D">
            <w:pPr>
              <w:jc w:val="center"/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dxa"/>
          </w:tcPr>
          <w:p w14:paraId="41F858CB" w14:textId="77777777" w:rsidR="00E17D73" w:rsidRPr="00B16A6D" w:rsidRDefault="00E17D73" w:rsidP="000F3C8D">
            <w:pPr>
              <w:jc w:val="center"/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</w:pPr>
          </w:p>
          <w:p w14:paraId="6F7343E0" w14:textId="77777777" w:rsidR="00E17D73" w:rsidRPr="00B16A6D" w:rsidRDefault="00E17D73" w:rsidP="000F3C8D">
            <w:pPr>
              <w:jc w:val="center"/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</w:rPr>
            </w:pPr>
            <w:r w:rsidRPr="00B16A6D">
              <w:rPr>
                <w:rFonts w:ascii="TH SarabunPSK" w:eastAsia="Angsana New" w:hAnsi="TH SarabunPSK" w:cs="TH SarabunPSK"/>
                <w:color w:val="000000" w:themeColor="text1"/>
                <w:sz w:val="32"/>
                <w:szCs w:val="32"/>
                <w:cs/>
              </w:rPr>
              <w:t>แบบสำรวจรายการ</w:t>
            </w:r>
          </w:p>
        </w:tc>
      </w:tr>
    </w:tbl>
    <w:p w14:paraId="6B3CB04D" w14:textId="29C3E78F" w:rsidR="00E17D73" w:rsidRPr="00B16A6D" w:rsidRDefault="00E17D73" w:rsidP="00605D18">
      <w:pPr>
        <w:spacing w:after="0" w:line="240" w:lineRule="auto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B16A6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lastRenderedPageBreak/>
        <w:t>9</w:t>
      </w:r>
      <w:r w:rsidRPr="00B16A6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.</w:t>
      </w:r>
      <w:r w:rsidR="00605D18" w:rsidRPr="00B16A6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</w:t>
      </w:r>
      <w:r w:rsidRPr="00B16A6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ผลที่คาดว่าจะได้รับ  </w:t>
      </w:r>
    </w:p>
    <w:p w14:paraId="24626FF1" w14:textId="559F9061" w:rsidR="00FD0FB6" w:rsidRPr="00B16A6D" w:rsidRDefault="00605D18" w:rsidP="00FD0FB6">
      <w:pPr>
        <w:tabs>
          <w:tab w:val="left" w:pos="567"/>
        </w:tabs>
        <w:spacing w:after="0" w:line="240" w:lineRule="auto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B16A6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ab/>
      </w:r>
      <w:r w:rsidRPr="00B16A6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ab/>
      </w:r>
      <w:r w:rsidR="00FD0FB6" w:rsidRPr="00B16A6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บ้านพักครู และพื้นที่บริเวณบ้านพักครูได้รับการ</w:t>
      </w:r>
      <w:r w:rsidRPr="00B16A6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ปรับปรุงซ่อมแซมพัฒนาให้สามารถใช้งานได้อย่างมีประสิทธิภาพสูงสุด บุคลากรครูได้รับความสะดวก มั่นคง และปลอดภัย จากการเข้าพักอาศัยในอาคารบ้านพักครูอย่างมีความสุข</w:t>
      </w:r>
      <w:r w:rsidR="00FD0FB6" w:rsidRPr="00B16A6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B16A6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พื้นที่บริเวณบ้านพักครู</w:t>
      </w:r>
      <w:r w:rsidR="00FD0FB6" w:rsidRPr="00B16A6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  </w:t>
      </w:r>
      <w:r w:rsidRPr="00B16A6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ซึ่งเป็นสถานที่จอดรถ รับ – ส่ง</w:t>
      </w:r>
      <w:r w:rsidR="00FD0FB6" w:rsidRPr="00B16A6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 </w:t>
      </w:r>
      <w:r w:rsidRPr="00B16A6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นักเรียน</w:t>
      </w:r>
      <w:r w:rsidR="00FD0FB6" w:rsidRPr="00B16A6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B16A6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มี</w:t>
      </w:r>
      <w:r w:rsidR="00FD0FB6" w:rsidRPr="00B16A6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</w:t>
      </w:r>
      <w:r w:rsidRPr="00B16A6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ภาพแวดล้อมที่สะอาด ร่มรื่น ปลอดภัย ต่อนักเรียน ผู้ปกครอง ครู และบุคลากรทางการศึกษา ส่งผลให้</w:t>
      </w:r>
    </w:p>
    <w:p w14:paraId="03AC5B43" w14:textId="6F6D412C" w:rsidR="00E17D73" w:rsidRPr="00B16A6D" w:rsidRDefault="00605D18" w:rsidP="00FD0FB6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B16A6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การจัดกิจกรรมการเรียนการสอนมีประสิทธิภาพ  ส่งผลให้ผลสัมฤทธิ์ทางการเรียนของนักเรียนสูงขึ้น</w:t>
      </w:r>
    </w:p>
    <w:p w14:paraId="0635D25D" w14:textId="77777777" w:rsidR="00E17D73" w:rsidRDefault="00E17D73" w:rsidP="00E17D73">
      <w:pPr>
        <w:spacing w:after="0" w:line="240" w:lineRule="auto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2754E5D4" w14:textId="77777777" w:rsidR="00B16A6D" w:rsidRDefault="00B16A6D" w:rsidP="00E17D73">
      <w:pPr>
        <w:spacing w:after="0" w:line="240" w:lineRule="auto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7F01AB36" w14:textId="77777777" w:rsidR="00B16A6D" w:rsidRPr="00B16A6D" w:rsidRDefault="00B16A6D" w:rsidP="00E17D73">
      <w:pPr>
        <w:spacing w:after="0" w:line="240" w:lineRule="auto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59D3F607" w14:textId="77777777" w:rsidR="00E17D73" w:rsidRPr="00B16A6D" w:rsidRDefault="00E17D73" w:rsidP="00E17D73">
      <w:pPr>
        <w:spacing w:after="0" w:line="240" w:lineRule="auto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339245E2" w14:textId="77777777" w:rsidR="00BE43E1" w:rsidRPr="00B16A6D" w:rsidRDefault="00BE43E1" w:rsidP="00BE43E1">
      <w:pPr>
        <w:spacing w:after="0" w:line="240" w:lineRule="auto"/>
        <w:ind w:firstLine="720"/>
        <w:jc w:val="center"/>
        <w:rPr>
          <w:rFonts w:ascii="TH SarabunPSK" w:hAnsi="TH SarabunPSK" w:cs="TH SarabunPSK"/>
          <w:sz w:val="32"/>
          <w:szCs w:val="32"/>
        </w:rPr>
      </w:pPr>
      <w:r w:rsidRPr="00B16A6D">
        <w:rPr>
          <w:rFonts w:ascii="TH SarabunPSK" w:hAnsi="TH SarabunPSK" w:cs="TH SarabunPSK"/>
          <w:color w:val="000000"/>
          <w:sz w:val="32"/>
          <w:szCs w:val="32"/>
          <w:cs/>
        </w:rPr>
        <w:t xml:space="preserve">  (ลงชื่อ)                                   </w:t>
      </w:r>
      <w:r w:rsidRPr="00B16A6D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 ผู้เสนอโครงการ</w:t>
      </w:r>
      <w:r w:rsidRPr="00B16A6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        </w:t>
      </w:r>
    </w:p>
    <w:p w14:paraId="0D8FB2B1" w14:textId="77777777" w:rsidR="00BE43E1" w:rsidRPr="00B16A6D" w:rsidRDefault="00BE43E1" w:rsidP="00BE43E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B16A6D">
        <w:rPr>
          <w:rFonts w:ascii="TH SarabunPSK" w:hAnsi="TH SarabunPSK" w:cs="TH SarabunPSK"/>
          <w:sz w:val="32"/>
          <w:szCs w:val="32"/>
        </w:rPr>
        <w:t>(</w:t>
      </w:r>
      <w:proofErr w:type="gramStart"/>
      <w:r w:rsidRPr="00B16A6D">
        <w:rPr>
          <w:rFonts w:ascii="TH SarabunPSK" w:hAnsi="TH SarabunPSK" w:cs="TH SarabunPSK"/>
          <w:sz w:val="32"/>
          <w:szCs w:val="32"/>
          <w:cs/>
        </w:rPr>
        <w:t>นายธรรมรัตน์  เขาเหิน</w:t>
      </w:r>
      <w:proofErr w:type="gramEnd"/>
      <w:r w:rsidRPr="00B16A6D">
        <w:rPr>
          <w:rFonts w:ascii="TH SarabunPSK" w:hAnsi="TH SarabunPSK" w:cs="TH SarabunPSK"/>
          <w:sz w:val="32"/>
          <w:szCs w:val="32"/>
          <w:cs/>
        </w:rPr>
        <w:t>)</w:t>
      </w:r>
    </w:p>
    <w:p w14:paraId="5CC6DDA2" w14:textId="72B3CE99" w:rsidR="00BE43E1" w:rsidRPr="00B16A6D" w:rsidRDefault="00BE43E1" w:rsidP="00BE43E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B16A6D">
        <w:rPr>
          <w:rFonts w:ascii="TH SarabunPSK" w:hAnsi="TH SarabunPSK" w:cs="TH SarabunPSK"/>
          <w:sz w:val="32"/>
          <w:szCs w:val="32"/>
          <w:cs/>
        </w:rPr>
        <w:t>ผู้เสนอโครง</w:t>
      </w:r>
      <w:r w:rsidR="003B3935" w:rsidRPr="00B16A6D">
        <w:rPr>
          <w:rFonts w:ascii="TH SarabunPSK" w:hAnsi="TH SarabunPSK" w:cs="TH SarabunPSK"/>
          <w:sz w:val="32"/>
          <w:szCs w:val="32"/>
          <w:cs/>
        </w:rPr>
        <w:t>การ</w:t>
      </w:r>
    </w:p>
    <w:p w14:paraId="54316592" w14:textId="77777777" w:rsidR="00BE43E1" w:rsidRPr="00B16A6D" w:rsidRDefault="00BE43E1" w:rsidP="00BE43E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06126417" w14:textId="77777777" w:rsidR="00BE43E1" w:rsidRPr="00B16A6D" w:rsidRDefault="00BE43E1" w:rsidP="00BE43E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0A9675DD" w14:textId="77777777" w:rsidR="00BE43E1" w:rsidRPr="00B16A6D" w:rsidRDefault="00BE43E1" w:rsidP="00BE43E1">
      <w:pPr>
        <w:spacing w:after="0" w:line="20" w:lineRule="atLeast"/>
        <w:ind w:left="2880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B16A6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(ลงชื่อ)</w:t>
      </w:r>
      <w:r w:rsidRPr="00B16A6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B16A6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B16A6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B16A6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ผู้เห็นชอบโครงการ</w:t>
      </w:r>
    </w:p>
    <w:p w14:paraId="493458E8" w14:textId="77777777" w:rsidR="00BE43E1" w:rsidRPr="00B16A6D" w:rsidRDefault="00BE43E1" w:rsidP="00BE43E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B16A6D">
        <w:rPr>
          <w:rFonts w:ascii="TH SarabunPSK" w:hAnsi="TH SarabunPSK" w:cs="TH SarabunPSK"/>
          <w:sz w:val="32"/>
          <w:szCs w:val="32"/>
          <w:cs/>
        </w:rPr>
        <w:t>( นายชัยรัตน์  สังข์สีแก้ว )</w:t>
      </w:r>
    </w:p>
    <w:p w14:paraId="784389E7" w14:textId="77777777" w:rsidR="00BE43E1" w:rsidRPr="00B16A6D" w:rsidRDefault="00BE43E1" w:rsidP="00BE43E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B16A6D">
        <w:rPr>
          <w:rFonts w:ascii="TH SarabunPSK" w:hAnsi="TH SarabunPSK" w:cs="TH SarabunPSK"/>
          <w:sz w:val="32"/>
          <w:szCs w:val="32"/>
          <w:cs/>
        </w:rPr>
        <w:t>หัวหน้าฝ่ายส่งเสริมการศึกษา</w:t>
      </w:r>
    </w:p>
    <w:p w14:paraId="520E6A03" w14:textId="77777777" w:rsidR="00BE43E1" w:rsidRPr="00B16A6D" w:rsidRDefault="00BE43E1" w:rsidP="00BE43E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B16A6D">
        <w:rPr>
          <w:rFonts w:ascii="TH SarabunPSK" w:hAnsi="TH SarabunPSK" w:cs="TH SarabunPSK"/>
          <w:sz w:val="32"/>
          <w:szCs w:val="32"/>
          <w:cs/>
        </w:rPr>
        <w:t>ผู้เห็นชอบโครงการ</w:t>
      </w:r>
    </w:p>
    <w:p w14:paraId="0E05E21D" w14:textId="77777777" w:rsidR="00BE43E1" w:rsidRPr="00B16A6D" w:rsidRDefault="00BE43E1" w:rsidP="00BE43E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2C03107" w14:textId="77777777" w:rsidR="00BE43E1" w:rsidRPr="00B16A6D" w:rsidRDefault="00BE43E1" w:rsidP="00BE43E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2259FBF" w14:textId="77777777" w:rsidR="00BE43E1" w:rsidRPr="00B16A6D" w:rsidRDefault="00BE43E1" w:rsidP="00BE43E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86E6A29" w14:textId="77777777" w:rsidR="00BE43E1" w:rsidRPr="00B16A6D" w:rsidRDefault="00BE43E1" w:rsidP="00BE43E1">
      <w:pPr>
        <w:spacing w:after="0" w:line="20" w:lineRule="atLeast"/>
        <w:ind w:left="2880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B16A6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(ลงชื่อ)</w:t>
      </w:r>
      <w:r w:rsidRPr="00B16A6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B16A6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B16A6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B16A6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ผู้เห็นชอบโครงการ</w:t>
      </w:r>
    </w:p>
    <w:p w14:paraId="2EEB5F77" w14:textId="77777777" w:rsidR="00BE43E1" w:rsidRPr="00B16A6D" w:rsidRDefault="00BE43E1" w:rsidP="00BE43E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B16A6D">
        <w:rPr>
          <w:rFonts w:ascii="TH SarabunPSK" w:hAnsi="TH SarabunPSK" w:cs="TH SarabunPSK"/>
          <w:sz w:val="32"/>
          <w:szCs w:val="32"/>
          <w:cs/>
        </w:rPr>
        <w:t>(นาย</w:t>
      </w:r>
      <w:proofErr w:type="spellStart"/>
      <w:r w:rsidRPr="00B16A6D">
        <w:rPr>
          <w:rFonts w:ascii="TH SarabunPSK" w:hAnsi="TH SarabunPSK" w:cs="TH SarabunPSK"/>
          <w:sz w:val="32"/>
          <w:szCs w:val="32"/>
          <w:cs/>
        </w:rPr>
        <w:t>พิเชฎ</w:t>
      </w:r>
      <w:proofErr w:type="spellEnd"/>
      <w:r w:rsidRPr="00B16A6D">
        <w:rPr>
          <w:rFonts w:ascii="TH SarabunPSK" w:hAnsi="TH SarabunPSK" w:cs="TH SarabunPSK"/>
          <w:sz w:val="32"/>
          <w:szCs w:val="32"/>
          <w:cs/>
        </w:rPr>
        <w:t xml:space="preserve">  </w:t>
      </w:r>
      <w:proofErr w:type="spellStart"/>
      <w:r w:rsidRPr="00B16A6D">
        <w:rPr>
          <w:rFonts w:ascii="TH SarabunPSK" w:hAnsi="TH SarabunPSK" w:cs="TH SarabunPSK"/>
          <w:sz w:val="32"/>
          <w:szCs w:val="32"/>
          <w:cs/>
        </w:rPr>
        <w:t>บุญญา</w:t>
      </w:r>
      <w:proofErr w:type="spellEnd"/>
      <w:r w:rsidRPr="00B16A6D">
        <w:rPr>
          <w:rFonts w:ascii="TH SarabunPSK" w:hAnsi="TH SarabunPSK" w:cs="TH SarabunPSK"/>
          <w:sz w:val="32"/>
          <w:szCs w:val="32"/>
          <w:cs/>
        </w:rPr>
        <w:t>)</w:t>
      </w:r>
    </w:p>
    <w:p w14:paraId="16BA3764" w14:textId="77777777" w:rsidR="00BE43E1" w:rsidRPr="00B16A6D" w:rsidRDefault="00BE43E1" w:rsidP="00BE43E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B16A6D">
        <w:rPr>
          <w:rFonts w:ascii="TH SarabunPSK" w:hAnsi="TH SarabunPSK" w:cs="TH SarabunPSK"/>
          <w:sz w:val="32"/>
          <w:szCs w:val="32"/>
          <w:cs/>
        </w:rPr>
        <w:t>รองผู้อำนวยการฝ่ายส่งเสริมการศึกษา</w:t>
      </w:r>
    </w:p>
    <w:p w14:paraId="00EBC508" w14:textId="77777777" w:rsidR="00BE43E1" w:rsidRPr="00B16A6D" w:rsidRDefault="00BE43E1" w:rsidP="00BE43E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B16A6D">
        <w:rPr>
          <w:rFonts w:ascii="TH SarabunPSK" w:hAnsi="TH SarabunPSK" w:cs="TH SarabunPSK"/>
          <w:sz w:val="32"/>
          <w:szCs w:val="32"/>
          <w:cs/>
        </w:rPr>
        <w:t>ผู้เห็นชอบโครงการ</w:t>
      </w:r>
    </w:p>
    <w:p w14:paraId="6FF2853E" w14:textId="77777777" w:rsidR="00BE43E1" w:rsidRPr="00B16A6D" w:rsidRDefault="00BE43E1" w:rsidP="00BE43E1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14:paraId="45EE8459" w14:textId="77777777" w:rsidR="00BE43E1" w:rsidRPr="00B16A6D" w:rsidRDefault="00BE43E1" w:rsidP="00BE43E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6A583434" w14:textId="77777777" w:rsidR="00BE43E1" w:rsidRPr="00B16A6D" w:rsidRDefault="00BE43E1" w:rsidP="00BE43E1">
      <w:pPr>
        <w:spacing w:after="0" w:line="20" w:lineRule="atLeast"/>
        <w:ind w:left="2880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B16A6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(ลงชื่อ)</w:t>
      </w:r>
      <w:r w:rsidRPr="00B16A6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B16A6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B16A6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B16A6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ผู้อนุมัติโครงการ</w:t>
      </w:r>
    </w:p>
    <w:p w14:paraId="54D7A1FB" w14:textId="77777777" w:rsidR="00BE43E1" w:rsidRPr="00B16A6D" w:rsidRDefault="00BE43E1" w:rsidP="00BE43E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B16A6D">
        <w:rPr>
          <w:rFonts w:ascii="TH SarabunPSK" w:hAnsi="TH SarabunPSK" w:cs="TH SarabunPSK"/>
          <w:sz w:val="32"/>
          <w:szCs w:val="32"/>
          <w:cs/>
        </w:rPr>
        <w:t>(นาย</w:t>
      </w:r>
      <w:proofErr w:type="spellStart"/>
      <w:r w:rsidRPr="00B16A6D">
        <w:rPr>
          <w:rFonts w:ascii="TH SarabunPSK" w:hAnsi="TH SarabunPSK" w:cs="TH SarabunPSK"/>
          <w:sz w:val="32"/>
          <w:szCs w:val="32"/>
          <w:cs/>
        </w:rPr>
        <w:t>พัฒนพงษ์</w:t>
      </w:r>
      <w:proofErr w:type="spellEnd"/>
      <w:r w:rsidRPr="00B16A6D">
        <w:rPr>
          <w:rFonts w:ascii="TH SarabunPSK" w:hAnsi="TH SarabunPSK" w:cs="TH SarabunPSK"/>
          <w:sz w:val="32"/>
          <w:szCs w:val="32"/>
          <w:cs/>
        </w:rPr>
        <w:t xml:space="preserve">  สีกา)</w:t>
      </w:r>
    </w:p>
    <w:p w14:paraId="6F6DF405" w14:textId="77777777" w:rsidR="00BE43E1" w:rsidRPr="00B16A6D" w:rsidRDefault="00BE43E1" w:rsidP="00BE43E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B16A6D">
        <w:rPr>
          <w:rFonts w:ascii="TH SarabunPSK" w:hAnsi="TH SarabunPSK" w:cs="TH SarabunPSK"/>
          <w:sz w:val="32"/>
          <w:szCs w:val="32"/>
          <w:cs/>
        </w:rPr>
        <w:t>ผู้อำนวยการโรงเรียนศรี</w:t>
      </w:r>
      <w:proofErr w:type="spellStart"/>
      <w:r w:rsidRPr="00B16A6D">
        <w:rPr>
          <w:rFonts w:ascii="TH SarabunPSK" w:hAnsi="TH SarabunPSK" w:cs="TH SarabunPSK"/>
          <w:sz w:val="32"/>
          <w:szCs w:val="32"/>
          <w:cs/>
        </w:rPr>
        <w:t>สำโรงชนูป</w:t>
      </w:r>
      <w:proofErr w:type="spellEnd"/>
      <w:r w:rsidRPr="00B16A6D">
        <w:rPr>
          <w:rFonts w:ascii="TH SarabunPSK" w:hAnsi="TH SarabunPSK" w:cs="TH SarabunPSK"/>
          <w:sz w:val="32"/>
          <w:szCs w:val="32"/>
          <w:cs/>
        </w:rPr>
        <w:t>ถัมภ์</w:t>
      </w:r>
    </w:p>
    <w:p w14:paraId="68375BD9" w14:textId="77777777" w:rsidR="00BE43E1" w:rsidRPr="00B16A6D" w:rsidRDefault="00BE43E1" w:rsidP="00BE43E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B16A6D">
        <w:rPr>
          <w:rFonts w:ascii="TH SarabunPSK" w:hAnsi="TH SarabunPSK" w:cs="TH SarabunPSK"/>
          <w:sz w:val="32"/>
          <w:szCs w:val="32"/>
          <w:cs/>
        </w:rPr>
        <w:t>ผู้อนุมัติโครงการ</w:t>
      </w:r>
    </w:p>
    <w:p w14:paraId="2ECB93BC" w14:textId="77777777" w:rsidR="00E17D73" w:rsidRDefault="00E17D73" w:rsidP="00E17D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3D6A039D" w14:textId="77777777" w:rsidR="00CF0429" w:rsidRDefault="00CF0429" w:rsidP="00E17D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27197E3F" w14:textId="77777777" w:rsidR="00CF0429" w:rsidRDefault="00CF0429" w:rsidP="00E17D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180CF30F" w14:textId="77777777" w:rsidR="00CF0429" w:rsidRDefault="00CF0429" w:rsidP="00E17D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43D53475" w14:textId="77777777" w:rsidR="00CF0429" w:rsidRDefault="00CF0429" w:rsidP="00E17D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53F98A40" w14:textId="77777777" w:rsidR="00CF0429" w:rsidRPr="00CF0429" w:rsidRDefault="00CF0429" w:rsidP="00CF0429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Hlk97836377"/>
      <w:r w:rsidRPr="00CF0429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รายละเอียดค่าใช้จ่าย</w:t>
      </w:r>
    </w:p>
    <w:p w14:paraId="53DC2CEB" w14:textId="77777777" w:rsidR="00CF0429" w:rsidRDefault="00CF0429" w:rsidP="00CF0429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F0429">
        <w:rPr>
          <w:rFonts w:ascii="TH SarabunPSK" w:hAnsi="TH SarabunPSK" w:cs="TH SarabunPSK"/>
          <w:b/>
          <w:bCs/>
          <w:sz w:val="32"/>
          <w:szCs w:val="32"/>
          <w:cs/>
        </w:rPr>
        <w:t>โครงการงานดูแลบ้านพักครู (รหัส 506)</w:t>
      </w:r>
    </w:p>
    <w:p w14:paraId="65EC751D" w14:textId="40B413A7" w:rsidR="00CF0429" w:rsidRPr="00CF0429" w:rsidRDefault="00CF0429" w:rsidP="00CF0429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F0429">
        <w:rPr>
          <w:rFonts w:ascii="TH SarabunPSK" w:hAnsi="TH SarabunPSK" w:cs="TH SarabunPSK"/>
          <w:b/>
          <w:bCs/>
          <w:sz w:val="32"/>
          <w:szCs w:val="32"/>
          <w:cs/>
        </w:rPr>
        <w:t>ฝ่ายส่งเสริมการศึกษา</w:t>
      </w:r>
      <w:r w:rsidRPr="00CF0429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14:paraId="3B55C176" w14:textId="1CD33EB3" w:rsidR="00CF0429" w:rsidRPr="00CF0429" w:rsidRDefault="00CF0429" w:rsidP="00CF0429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F0429">
        <w:rPr>
          <w:rFonts w:ascii="TH SarabunPSK" w:hAnsi="TH SarabunPSK" w:cs="TH SarabunPSK"/>
          <w:b/>
          <w:bCs/>
          <w:sz w:val="32"/>
          <w:szCs w:val="32"/>
          <w:cs/>
        </w:rPr>
        <w:t xml:space="preserve">งบประมาณที่ได้รับ   จำนวน   </w:t>
      </w:r>
      <w:r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  <w:t>10,000</w:t>
      </w:r>
      <w:r w:rsidRPr="00CF0429">
        <w:rPr>
          <w:rFonts w:ascii="TH SarabunPSK" w:hAnsi="TH SarabunPSK" w:cs="TH SarabunPSK"/>
          <w:b/>
          <w:bCs/>
          <w:sz w:val="32"/>
          <w:szCs w:val="32"/>
          <w:cs/>
        </w:rPr>
        <w:t xml:space="preserve">   บาท     ปีการศึกษา  </w:t>
      </w:r>
      <w:r w:rsidRPr="00CF0429">
        <w:rPr>
          <w:rFonts w:ascii="TH SarabunPSK" w:hAnsi="TH SarabunPSK" w:cs="TH SarabunPSK"/>
          <w:b/>
          <w:bCs/>
          <w:sz w:val="32"/>
          <w:szCs w:val="32"/>
        </w:rPr>
        <w:t xml:space="preserve">2565 </w:t>
      </w:r>
    </w:p>
    <w:p w14:paraId="63EBA33B" w14:textId="77777777" w:rsidR="00CF0429" w:rsidRPr="00CF0429" w:rsidRDefault="00CF0429" w:rsidP="00CF0429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CF0429">
        <w:rPr>
          <w:rFonts w:ascii="TH SarabunPSK" w:hAnsi="TH SarabunPSK" w:cs="TH SarabunPSK"/>
          <w:sz w:val="32"/>
          <w:szCs w:val="32"/>
        </w:rPr>
        <w:t>________________________________________________________________________________</w:t>
      </w:r>
    </w:p>
    <w:p w14:paraId="61E206B1" w14:textId="7AA63682" w:rsidR="00CF0429" w:rsidRPr="00CF0429" w:rsidRDefault="00CF0429" w:rsidP="00CF0429">
      <w:pPr>
        <w:spacing w:after="0" w:line="20" w:lineRule="atLeast"/>
        <w:rPr>
          <w:rFonts w:ascii="TH SarabunPSK" w:eastAsia="SimSun" w:hAnsi="TH SarabunPSK" w:cs="TH SarabunPSK"/>
          <w:sz w:val="32"/>
          <w:szCs w:val="32"/>
          <w:cs/>
          <w:lang w:eastAsia="zh-CN"/>
        </w:rPr>
      </w:pPr>
      <w:r w:rsidRPr="00CF0429">
        <w:rPr>
          <w:rFonts w:ascii="TH SarabunPSK" w:eastAsia="SimSun" w:hAnsi="TH SarabunPSK" w:cs="TH SarabunPSK"/>
          <w:b/>
          <w:bCs/>
          <w:sz w:val="32"/>
          <w:szCs w:val="32"/>
          <w:u w:val="single"/>
          <w:cs/>
          <w:lang w:eastAsia="zh-CN"/>
        </w:rPr>
        <w:t xml:space="preserve">กิจกรรมที่ </w:t>
      </w:r>
      <w:r w:rsidRPr="00CF0429">
        <w:rPr>
          <w:rFonts w:ascii="TH SarabunPSK" w:eastAsia="SimSun" w:hAnsi="TH SarabunPSK" w:cs="TH SarabunPSK"/>
          <w:sz w:val="32"/>
          <w:szCs w:val="32"/>
          <w:u w:val="single"/>
          <w:cs/>
          <w:lang w:eastAsia="zh-CN"/>
        </w:rPr>
        <w:t>1</w:t>
      </w:r>
      <w:r>
        <w:rPr>
          <w:rFonts w:ascii="TH SarabunPSK" w:eastAsia="SimSun" w:hAnsi="TH SarabunPSK" w:cs="TH SarabunPSK"/>
          <w:sz w:val="32"/>
          <w:szCs w:val="32"/>
          <w:lang w:eastAsia="zh-CN"/>
        </w:rPr>
        <w:t xml:space="preserve">  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2976"/>
        <w:gridCol w:w="1560"/>
        <w:gridCol w:w="1417"/>
        <w:gridCol w:w="1418"/>
        <w:gridCol w:w="1382"/>
      </w:tblGrid>
      <w:tr w:rsidR="00CF0429" w:rsidRPr="00CF0429" w14:paraId="7C0213ED" w14:textId="77777777" w:rsidTr="00D57AA4">
        <w:tc>
          <w:tcPr>
            <w:tcW w:w="1101" w:type="dxa"/>
          </w:tcPr>
          <w:p w14:paraId="3727A299" w14:textId="77777777" w:rsidR="00CF0429" w:rsidRPr="00CF0429" w:rsidRDefault="00CF0429" w:rsidP="00CF0429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CF0429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รายการที่</w:t>
            </w:r>
          </w:p>
        </w:tc>
        <w:tc>
          <w:tcPr>
            <w:tcW w:w="2976" w:type="dxa"/>
          </w:tcPr>
          <w:p w14:paraId="06958973" w14:textId="77777777" w:rsidR="00CF0429" w:rsidRPr="00CF0429" w:rsidRDefault="00CF0429" w:rsidP="00CF0429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CF0429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รายการ</w:t>
            </w:r>
          </w:p>
        </w:tc>
        <w:tc>
          <w:tcPr>
            <w:tcW w:w="1560" w:type="dxa"/>
          </w:tcPr>
          <w:p w14:paraId="31C6A74B" w14:textId="77777777" w:rsidR="00CF0429" w:rsidRPr="00CF0429" w:rsidRDefault="00CF0429" w:rsidP="00CF0429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CF0429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จำนวน(หน่วย)</w:t>
            </w:r>
          </w:p>
        </w:tc>
        <w:tc>
          <w:tcPr>
            <w:tcW w:w="1417" w:type="dxa"/>
          </w:tcPr>
          <w:p w14:paraId="2D0CA9A9" w14:textId="77777777" w:rsidR="00CF0429" w:rsidRPr="00CF0429" w:rsidRDefault="00CF0429" w:rsidP="00CF0429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CF0429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ราคาต่อหน่วย</w:t>
            </w:r>
          </w:p>
        </w:tc>
        <w:tc>
          <w:tcPr>
            <w:tcW w:w="1418" w:type="dxa"/>
          </w:tcPr>
          <w:p w14:paraId="59D581D3" w14:textId="77777777" w:rsidR="00CF0429" w:rsidRPr="00CF0429" w:rsidRDefault="00CF0429" w:rsidP="00CF0429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CF0429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ราคารวม</w:t>
            </w:r>
          </w:p>
        </w:tc>
        <w:tc>
          <w:tcPr>
            <w:tcW w:w="1382" w:type="dxa"/>
          </w:tcPr>
          <w:p w14:paraId="6EE255CA" w14:textId="77777777" w:rsidR="00CF0429" w:rsidRPr="00CF0429" w:rsidRDefault="00CF0429" w:rsidP="00CF0429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CF0429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หมายเหตุ</w:t>
            </w:r>
          </w:p>
        </w:tc>
      </w:tr>
      <w:tr w:rsidR="00CF0429" w:rsidRPr="00CF0429" w14:paraId="2086BE19" w14:textId="77777777" w:rsidTr="00D57AA4">
        <w:tc>
          <w:tcPr>
            <w:tcW w:w="1101" w:type="dxa"/>
          </w:tcPr>
          <w:p w14:paraId="76C35A83" w14:textId="7931882B" w:rsidR="00CF0429" w:rsidRPr="00CF0429" w:rsidRDefault="00CF0429" w:rsidP="00CF0429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1</w:t>
            </w:r>
          </w:p>
        </w:tc>
        <w:tc>
          <w:tcPr>
            <w:tcW w:w="2976" w:type="dxa"/>
          </w:tcPr>
          <w:p w14:paraId="3F7457B0" w14:textId="25F9BF6D" w:rsidR="00CF0429" w:rsidRPr="00CF0429" w:rsidRDefault="00CF0429" w:rsidP="00CF0429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>
              <w:rPr>
                <w:rFonts w:ascii="TH SarabunPSK" w:eastAsia="SimSun" w:hAnsi="TH SarabunPSK" w:cs="TH SarabunPSK" w:hint="cs"/>
                <w:sz w:val="32"/>
                <w:szCs w:val="32"/>
                <w:cs/>
                <w:lang w:eastAsia="zh-CN"/>
              </w:rPr>
              <w:t>ปรับปรุงซ่อมแซม</w:t>
            </w:r>
          </w:p>
        </w:tc>
        <w:tc>
          <w:tcPr>
            <w:tcW w:w="1560" w:type="dxa"/>
          </w:tcPr>
          <w:p w14:paraId="6D54DDC4" w14:textId="3DE29310" w:rsidR="00CF0429" w:rsidRPr="00CF0429" w:rsidRDefault="00CF0429" w:rsidP="00CF0429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1417" w:type="dxa"/>
          </w:tcPr>
          <w:p w14:paraId="6BCC9872" w14:textId="4A47C1CC" w:rsidR="00CF0429" w:rsidRPr="00CF0429" w:rsidRDefault="00CF0429" w:rsidP="00CF0429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</w:p>
        </w:tc>
        <w:tc>
          <w:tcPr>
            <w:tcW w:w="1418" w:type="dxa"/>
          </w:tcPr>
          <w:p w14:paraId="23012B27" w14:textId="185C1685" w:rsidR="00CF0429" w:rsidRPr="00CF0429" w:rsidRDefault="00CF0429" w:rsidP="00CF0429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CF0429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10,000</w:t>
            </w:r>
          </w:p>
        </w:tc>
        <w:tc>
          <w:tcPr>
            <w:tcW w:w="1382" w:type="dxa"/>
          </w:tcPr>
          <w:p w14:paraId="7EE133A2" w14:textId="77777777" w:rsidR="00CF0429" w:rsidRPr="00CF0429" w:rsidRDefault="00CF0429" w:rsidP="00CF0429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</w:p>
        </w:tc>
      </w:tr>
      <w:tr w:rsidR="00CF0429" w:rsidRPr="00CF0429" w14:paraId="72F5B4FA" w14:textId="77777777" w:rsidTr="00D57AA4">
        <w:tc>
          <w:tcPr>
            <w:tcW w:w="1101" w:type="dxa"/>
          </w:tcPr>
          <w:p w14:paraId="6C377C74" w14:textId="4F8C96F5" w:rsidR="00CF0429" w:rsidRPr="00CF0429" w:rsidRDefault="00CF0429" w:rsidP="00CF0429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2976" w:type="dxa"/>
          </w:tcPr>
          <w:p w14:paraId="27AE50E6" w14:textId="78682CD3" w:rsidR="00CF0429" w:rsidRPr="00CF0429" w:rsidRDefault="00CF0429" w:rsidP="00CF0429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1560" w:type="dxa"/>
          </w:tcPr>
          <w:p w14:paraId="65624A9D" w14:textId="7ABE7A56" w:rsidR="00CF0429" w:rsidRPr="00CF0429" w:rsidRDefault="00CF0429" w:rsidP="00CF0429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1417" w:type="dxa"/>
          </w:tcPr>
          <w:p w14:paraId="06D558AF" w14:textId="2A1174E7" w:rsidR="00CF0429" w:rsidRPr="00CF0429" w:rsidRDefault="00CF0429" w:rsidP="00CF0429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</w:p>
        </w:tc>
        <w:tc>
          <w:tcPr>
            <w:tcW w:w="1418" w:type="dxa"/>
          </w:tcPr>
          <w:p w14:paraId="41B7D76A" w14:textId="081F0BB9" w:rsidR="00CF0429" w:rsidRPr="00CF0429" w:rsidRDefault="00CF0429" w:rsidP="00CF0429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1382" w:type="dxa"/>
          </w:tcPr>
          <w:p w14:paraId="44CFCCEF" w14:textId="77777777" w:rsidR="00CF0429" w:rsidRPr="00CF0429" w:rsidRDefault="00CF0429" w:rsidP="00CF0429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</w:p>
        </w:tc>
      </w:tr>
      <w:tr w:rsidR="00CF0429" w:rsidRPr="00CF0429" w14:paraId="1459ABB8" w14:textId="77777777" w:rsidTr="00D57AA4">
        <w:tc>
          <w:tcPr>
            <w:tcW w:w="1101" w:type="dxa"/>
          </w:tcPr>
          <w:p w14:paraId="572CD7F3" w14:textId="71F565FB" w:rsidR="00CF0429" w:rsidRPr="00CF0429" w:rsidRDefault="00CF0429" w:rsidP="00CF0429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2976" w:type="dxa"/>
          </w:tcPr>
          <w:p w14:paraId="6E656C4D" w14:textId="1FED6982" w:rsidR="00CF0429" w:rsidRPr="00CF0429" w:rsidRDefault="00CF0429" w:rsidP="00CF0429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1560" w:type="dxa"/>
          </w:tcPr>
          <w:p w14:paraId="43F8BCCF" w14:textId="662E7939" w:rsidR="00CF0429" w:rsidRPr="00CF0429" w:rsidRDefault="00CF0429" w:rsidP="00CF0429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1417" w:type="dxa"/>
          </w:tcPr>
          <w:p w14:paraId="38702E56" w14:textId="03A82F62" w:rsidR="00CF0429" w:rsidRPr="00CF0429" w:rsidRDefault="00CF0429" w:rsidP="00CF0429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1418" w:type="dxa"/>
          </w:tcPr>
          <w:p w14:paraId="42AE6A9D" w14:textId="5F881C07" w:rsidR="00CF0429" w:rsidRPr="00CF0429" w:rsidRDefault="00CF0429" w:rsidP="00CF0429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1382" w:type="dxa"/>
          </w:tcPr>
          <w:p w14:paraId="383CECEA" w14:textId="77777777" w:rsidR="00CF0429" w:rsidRPr="00CF0429" w:rsidRDefault="00CF0429" w:rsidP="00CF0429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</w:p>
        </w:tc>
      </w:tr>
      <w:tr w:rsidR="00CF0429" w:rsidRPr="00CF0429" w14:paraId="6C42BC5B" w14:textId="77777777" w:rsidTr="00D57AA4">
        <w:tc>
          <w:tcPr>
            <w:tcW w:w="1101" w:type="dxa"/>
          </w:tcPr>
          <w:p w14:paraId="4F1D7C19" w14:textId="15A17D94" w:rsidR="00CF0429" w:rsidRPr="00CF0429" w:rsidRDefault="00CF0429" w:rsidP="00CF0429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2976" w:type="dxa"/>
          </w:tcPr>
          <w:p w14:paraId="392EA526" w14:textId="3CA80A57" w:rsidR="00CF0429" w:rsidRPr="00CF0429" w:rsidRDefault="00CF0429" w:rsidP="00CF0429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1560" w:type="dxa"/>
          </w:tcPr>
          <w:p w14:paraId="4D826305" w14:textId="4B7AAF68" w:rsidR="00CF0429" w:rsidRPr="00CF0429" w:rsidRDefault="00CF0429" w:rsidP="00CF0429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1417" w:type="dxa"/>
          </w:tcPr>
          <w:p w14:paraId="1E1D83D8" w14:textId="00A816AE" w:rsidR="00CF0429" w:rsidRPr="00CF0429" w:rsidRDefault="00CF0429" w:rsidP="00CF0429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1418" w:type="dxa"/>
          </w:tcPr>
          <w:p w14:paraId="6D57C4D1" w14:textId="6E565281" w:rsidR="00CF0429" w:rsidRPr="00CF0429" w:rsidRDefault="00CF0429" w:rsidP="00CF0429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1382" w:type="dxa"/>
          </w:tcPr>
          <w:p w14:paraId="5B266D7A" w14:textId="77777777" w:rsidR="00CF0429" w:rsidRPr="00CF0429" w:rsidRDefault="00CF0429" w:rsidP="00CF0429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</w:p>
        </w:tc>
      </w:tr>
      <w:tr w:rsidR="00CF0429" w:rsidRPr="00CF0429" w14:paraId="2F546D85" w14:textId="77777777" w:rsidTr="00D57AA4">
        <w:tc>
          <w:tcPr>
            <w:tcW w:w="1101" w:type="dxa"/>
          </w:tcPr>
          <w:p w14:paraId="5740E37F" w14:textId="756EC684" w:rsidR="00CF0429" w:rsidRPr="00CF0429" w:rsidRDefault="00CF0429" w:rsidP="00CF0429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2976" w:type="dxa"/>
          </w:tcPr>
          <w:p w14:paraId="6F646377" w14:textId="252AC907" w:rsidR="00CF0429" w:rsidRPr="00CF0429" w:rsidRDefault="00CF0429" w:rsidP="00CF0429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1560" w:type="dxa"/>
          </w:tcPr>
          <w:p w14:paraId="7948AE62" w14:textId="6D3F0189" w:rsidR="00CF0429" w:rsidRPr="00CF0429" w:rsidRDefault="00CF0429" w:rsidP="00CF0429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1417" w:type="dxa"/>
          </w:tcPr>
          <w:p w14:paraId="7456E401" w14:textId="20580EDD" w:rsidR="00CF0429" w:rsidRPr="00CF0429" w:rsidRDefault="00CF0429" w:rsidP="00CF0429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1418" w:type="dxa"/>
          </w:tcPr>
          <w:p w14:paraId="4475E4B0" w14:textId="6F5B65AA" w:rsidR="00CF0429" w:rsidRPr="00CF0429" w:rsidRDefault="00CF0429" w:rsidP="00CF0429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1382" w:type="dxa"/>
          </w:tcPr>
          <w:p w14:paraId="79D3042F" w14:textId="77777777" w:rsidR="00CF0429" w:rsidRPr="00CF0429" w:rsidRDefault="00CF0429" w:rsidP="00CF0429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</w:p>
        </w:tc>
      </w:tr>
      <w:tr w:rsidR="00CF0429" w:rsidRPr="00CF0429" w14:paraId="4A4BF0C3" w14:textId="77777777" w:rsidTr="00D57AA4">
        <w:tc>
          <w:tcPr>
            <w:tcW w:w="1101" w:type="dxa"/>
          </w:tcPr>
          <w:p w14:paraId="54FA5744" w14:textId="4A93E12B" w:rsidR="00CF0429" w:rsidRPr="00CF0429" w:rsidRDefault="00CF0429" w:rsidP="00CF0429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2976" w:type="dxa"/>
          </w:tcPr>
          <w:p w14:paraId="22F29E47" w14:textId="0D45D1F2" w:rsidR="00CF0429" w:rsidRPr="00CF0429" w:rsidRDefault="00CF0429" w:rsidP="00CF0429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1560" w:type="dxa"/>
          </w:tcPr>
          <w:p w14:paraId="50AEC3B6" w14:textId="0C5E007F" w:rsidR="00CF0429" w:rsidRPr="00CF0429" w:rsidRDefault="00CF0429" w:rsidP="00CF0429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1417" w:type="dxa"/>
          </w:tcPr>
          <w:p w14:paraId="5B97069D" w14:textId="067D34C4" w:rsidR="00CF0429" w:rsidRPr="00CF0429" w:rsidRDefault="00CF0429" w:rsidP="00CF0429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1418" w:type="dxa"/>
          </w:tcPr>
          <w:p w14:paraId="4BE5ABA5" w14:textId="35C29FE7" w:rsidR="00CF0429" w:rsidRPr="00CF0429" w:rsidRDefault="00CF0429" w:rsidP="00CF0429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1382" w:type="dxa"/>
          </w:tcPr>
          <w:p w14:paraId="44F6C763" w14:textId="77777777" w:rsidR="00CF0429" w:rsidRPr="00CF0429" w:rsidRDefault="00CF0429" w:rsidP="00CF0429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</w:p>
        </w:tc>
      </w:tr>
      <w:tr w:rsidR="00CF0429" w:rsidRPr="00CF0429" w14:paraId="72D4376E" w14:textId="77777777" w:rsidTr="00D57AA4">
        <w:tc>
          <w:tcPr>
            <w:tcW w:w="7054" w:type="dxa"/>
            <w:gridSpan w:val="4"/>
          </w:tcPr>
          <w:p w14:paraId="5E6053D6" w14:textId="77777777" w:rsidR="00CF0429" w:rsidRPr="00CF0429" w:rsidRDefault="00CF0429" w:rsidP="00CF0429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lang w:eastAsia="zh-CN"/>
              </w:rPr>
            </w:pPr>
            <w:r w:rsidRPr="00CF0429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cs/>
                <w:lang w:eastAsia="zh-CN"/>
              </w:rPr>
              <w:t>รวม</w:t>
            </w:r>
          </w:p>
        </w:tc>
        <w:tc>
          <w:tcPr>
            <w:tcW w:w="1418" w:type="dxa"/>
          </w:tcPr>
          <w:p w14:paraId="307D2145" w14:textId="1FD8A770" w:rsidR="00CF0429" w:rsidRPr="00CF0429" w:rsidRDefault="00CF0429" w:rsidP="00CF0429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CF0429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10,000</w:t>
            </w:r>
          </w:p>
        </w:tc>
        <w:tc>
          <w:tcPr>
            <w:tcW w:w="1382" w:type="dxa"/>
          </w:tcPr>
          <w:p w14:paraId="4B721674" w14:textId="77777777" w:rsidR="00CF0429" w:rsidRPr="00CF0429" w:rsidRDefault="00CF0429" w:rsidP="00CF0429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</w:p>
        </w:tc>
      </w:tr>
      <w:tr w:rsidR="00CF0429" w:rsidRPr="00CF0429" w14:paraId="266F0712" w14:textId="77777777" w:rsidTr="00D57AA4">
        <w:tc>
          <w:tcPr>
            <w:tcW w:w="7054" w:type="dxa"/>
            <w:gridSpan w:val="4"/>
          </w:tcPr>
          <w:p w14:paraId="525F6840" w14:textId="77777777" w:rsidR="00CF0429" w:rsidRPr="00CF0429" w:rsidRDefault="00CF0429" w:rsidP="00CF0429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cs/>
                <w:lang w:eastAsia="zh-CN"/>
              </w:rPr>
            </w:pPr>
            <w:r w:rsidRPr="00CF0429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cs/>
                <w:lang w:eastAsia="zh-CN"/>
              </w:rPr>
              <w:t>รวมเงินทุกกิจกรรม</w:t>
            </w:r>
          </w:p>
        </w:tc>
        <w:tc>
          <w:tcPr>
            <w:tcW w:w="1418" w:type="dxa"/>
          </w:tcPr>
          <w:p w14:paraId="312F51AB" w14:textId="559C333A" w:rsidR="00CF0429" w:rsidRPr="00CF0429" w:rsidRDefault="00CF0429" w:rsidP="00CF0429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CF0429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10,000</w:t>
            </w:r>
          </w:p>
        </w:tc>
        <w:tc>
          <w:tcPr>
            <w:tcW w:w="1382" w:type="dxa"/>
          </w:tcPr>
          <w:p w14:paraId="7F5CCE9B" w14:textId="77777777" w:rsidR="00CF0429" w:rsidRPr="00CF0429" w:rsidRDefault="00CF0429" w:rsidP="00CF0429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</w:p>
        </w:tc>
      </w:tr>
    </w:tbl>
    <w:p w14:paraId="0C6F13A3" w14:textId="77777777" w:rsidR="00CF0429" w:rsidRPr="00CF0429" w:rsidRDefault="00CF0429" w:rsidP="00CF0429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654A3435" w14:textId="77777777" w:rsidR="00CF0429" w:rsidRPr="00B16A6D" w:rsidRDefault="00CF0429" w:rsidP="00E17D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bookmarkStart w:id="1" w:name="_GoBack"/>
      <w:bookmarkEnd w:id="0"/>
      <w:bookmarkEnd w:id="1"/>
    </w:p>
    <w:sectPr w:rsidR="00CF0429" w:rsidRPr="00B16A6D" w:rsidSect="00835D8E">
      <w:headerReference w:type="default" r:id="rId9"/>
      <w:pgSz w:w="11900" w:h="16840"/>
      <w:pgMar w:top="1440" w:right="1268" w:bottom="1440" w:left="1440" w:header="708" w:footer="708" w:gutter="0"/>
      <w:pgNumType w:start="2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032F5F" w14:textId="77777777" w:rsidR="00B9060E" w:rsidRDefault="00B9060E" w:rsidP="00B16A6D">
      <w:pPr>
        <w:spacing w:after="0" w:line="240" w:lineRule="auto"/>
      </w:pPr>
      <w:r>
        <w:separator/>
      </w:r>
    </w:p>
  </w:endnote>
  <w:endnote w:type="continuationSeparator" w:id="0">
    <w:p w14:paraId="7EAFE49F" w14:textId="77777777" w:rsidR="00B9060E" w:rsidRDefault="00B9060E" w:rsidP="00B16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2A5B2D" w14:textId="77777777" w:rsidR="00B9060E" w:rsidRDefault="00B9060E" w:rsidP="00B16A6D">
      <w:pPr>
        <w:spacing w:after="0" w:line="240" w:lineRule="auto"/>
      </w:pPr>
      <w:r>
        <w:separator/>
      </w:r>
    </w:p>
  </w:footnote>
  <w:footnote w:type="continuationSeparator" w:id="0">
    <w:p w14:paraId="16F5F9CF" w14:textId="77777777" w:rsidR="00B9060E" w:rsidRDefault="00B9060E" w:rsidP="00B16A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603130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14:paraId="257A841F" w14:textId="60FD96E4" w:rsidR="00B16A6D" w:rsidRPr="00B16A6D" w:rsidRDefault="00B16A6D">
        <w:pPr>
          <w:pStyle w:val="a8"/>
          <w:jc w:val="right"/>
          <w:rPr>
            <w:rFonts w:ascii="TH SarabunPSK" w:hAnsi="TH SarabunPSK" w:cs="TH SarabunPSK"/>
            <w:sz w:val="32"/>
            <w:szCs w:val="32"/>
          </w:rPr>
        </w:pPr>
        <w:r w:rsidRPr="00B16A6D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B16A6D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B16A6D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835D8E" w:rsidRPr="00835D8E">
          <w:rPr>
            <w:rFonts w:ascii="TH SarabunPSK" w:hAnsi="TH SarabunPSK" w:cs="TH SarabunPSK"/>
            <w:noProof/>
            <w:sz w:val="32"/>
            <w:szCs w:val="32"/>
            <w:lang w:val="th-TH"/>
          </w:rPr>
          <w:t>283</w:t>
        </w:r>
        <w:r w:rsidRPr="00B16A6D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14:paraId="5CA2E665" w14:textId="77777777" w:rsidR="00B16A6D" w:rsidRPr="00B16A6D" w:rsidRDefault="00B16A6D">
    <w:pPr>
      <w:pStyle w:val="a8"/>
      <w:rPr>
        <w:rFonts w:ascii="TH SarabunPSK" w:hAnsi="TH SarabunPSK" w:cs="TH SarabunPSK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0220A"/>
    <w:multiLevelType w:val="hybridMultilevel"/>
    <w:tmpl w:val="196464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D73"/>
    <w:rsid w:val="000524F0"/>
    <w:rsid w:val="00087C73"/>
    <w:rsid w:val="000F2AD9"/>
    <w:rsid w:val="001567A5"/>
    <w:rsid w:val="001831E7"/>
    <w:rsid w:val="00295081"/>
    <w:rsid w:val="002D46FA"/>
    <w:rsid w:val="002F05F1"/>
    <w:rsid w:val="00312EFA"/>
    <w:rsid w:val="00340C01"/>
    <w:rsid w:val="00365042"/>
    <w:rsid w:val="003673A5"/>
    <w:rsid w:val="00372061"/>
    <w:rsid w:val="003B3935"/>
    <w:rsid w:val="00605D18"/>
    <w:rsid w:val="00682909"/>
    <w:rsid w:val="00682B97"/>
    <w:rsid w:val="00687243"/>
    <w:rsid w:val="0070297D"/>
    <w:rsid w:val="00755295"/>
    <w:rsid w:val="00785D3A"/>
    <w:rsid w:val="007A08DB"/>
    <w:rsid w:val="00835D8E"/>
    <w:rsid w:val="008523EE"/>
    <w:rsid w:val="008B5F9C"/>
    <w:rsid w:val="008F7C6F"/>
    <w:rsid w:val="009069B0"/>
    <w:rsid w:val="00A46283"/>
    <w:rsid w:val="00A8606A"/>
    <w:rsid w:val="00B123DC"/>
    <w:rsid w:val="00B16A6D"/>
    <w:rsid w:val="00B81127"/>
    <w:rsid w:val="00B9060E"/>
    <w:rsid w:val="00BE43E1"/>
    <w:rsid w:val="00C72B03"/>
    <w:rsid w:val="00CF0429"/>
    <w:rsid w:val="00CF4CA2"/>
    <w:rsid w:val="00E17D73"/>
    <w:rsid w:val="00E50519"/>
    <w:rsid w:val="00E624ED"/>
    <w:rsid w:val="00FA38FF"/>
    <w:rsid w:val="00FC57A2"/>
    <w:rsid w:val="00FD0FB6"/>
    <w:rsid w:val="00FD2689"/>
    <w:rsid w:val="00FE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F91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D73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17D73"/>
    <w:pPr>
      <w:spacing w:after="120" w:line="240" w:lineRule="auto"/>
      <w:ind w:left="360"/>
    </w:pPr>
    <w:rPr>
      <w:rFonts w:ascii="AngsanaUPC" w:eastAsia="Cordia New" w:hAnsi="AngsanaUPC" w:cs="Angsana New"/>
      <w:sz w:val="32"/>
      <w:szCs w:val="37"/>
    </w:rPr>
  </w:style>
  <w:style w:type="character" w:customStyle="1" w:styleId="a4">
    <w:name w:val="การเยื้องเนื้อความ อักขระ"/>
    <w:basedOn w:val="a0"/>
    <w:link w:val="a3"/>
    <w:rsid w:val="00E17D73"/>
    <w:rPr>
      <w:rFonts w:ascii="AngsanaUPC" w:eastAsia="Cordia New" w:hAnsi="AngsanaUPC" w:cs="Angsana New"/>
      <w:sz w:val="32"/>
      <w:szCs w:val="37"/>
    </w:rPr>
  </w:style>
  <w:style w:type="paragraph" w:styleId="a5">
    <w:name w:val="Balloon Text"/>
    <w:basedOn w:val="a"/>
    <w:link w:val="a6"/>
    <w:uiPriority w:val="99"/>
    <w:semiHidden/>
    <w:unhideWhenUsed/>
    <w:rsid w:val="00E17D73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E17D73"/>
    <w:rPr>
      <w:rFonts w:ascii="Tahoma" w:eastAsia="Calibri" w:hAnsi="Tahoma" w:cs="Angsana New"/>
      <w:sz w:val="16"/>
      <w:szCs w:val="20"/>
    </w:rPr>
  </w:style>
  <w:style w:type="paragraph" w:styleId="a7">
    <w:name w:val="List Paragraph"/>
    <w:basedOn w:val="a"/>
    <w:uiPriority w:val="34"/>
    <w:qFormat/>
    <w:rsid w:val="00682B9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16A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หัวกระดาษ อักขระ"/>
    <w:basedOn w:val="a0"/>
    <w:link w:val="a8"/>
    <w:uiPriority w:val="99"/>
    <w:rsid w:val="00B16A6D"/>
    <w:rPr>
      <w:rFonts w:ascii="Calibri" w:eastAsia="Calibri" w:hAnsi="Calibri" w:cs="Cordia New"/>
    </w:rPr>
  </w:style>
  <w:style w:type="paragraph" w:styleId="aa">
    <w:name w:val="footer"/>
    <w:basedOn w:val="a"/>
    <w:link w:val="ab"/>
    <w:uiPriority w:val="99"/>
    <w:unhideWhenUsed/>
    <w:rsid w:val="00B16A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ท้ายกระดาษ อักขระ"/>
    <w:basedOn w:val="a0"/>
    <w:link w:val="aa"/>
    <w:uiPriority w:val="99"/>
    <w:rsid w:val="00B16A6D"/>
    <w:rPr>
      <w:rFonts w:ascii="Calibri" w:eastAsia="Calibri" w:hAnsi="Calibri" w:cs="Cordi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D73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17D73"/>
    <w:pPr>
      <w:spacing w:after="120" w:line="240" w:lineRule="auto"/>
      <w:ind w:left="360"/>
    </w:pPr>
    <w:rPr>
      <w:rFonts w:ascii="AngsanaUPC" w:eastAsia="Cordia New" w:hAnsi="AngsanaUPC" w:cs="Angsana New"/>
      <w:sz w:val="32"/>
      <w:szCs w:val="37"/>
    </w:rPr>
  </w:style>
  <w:style w:type="character" w:customStyle="1" w:styleId="a4">
    <w:name w:val="การเยื้องเนื้อความ อักขระ"/>
    <w:basedOn w:val="a0"/>
    <w:link w:val="a3"/>
    <w:rsid w:val="00E17D73"/>
    <w:rPr>
      <w:rFonts w:ascii="AngsanaUPC" w:eastAsia="Cordia New" w:hAnsi="AngsanaUPC" w:cs="Angsana New"/>
      <w:sz w:val="32"/>
      <w:szCs w:val="37"/>
    </w:rPr>
  </w:style>
  <w:style w:type="paragraph" w:styleId="a5">
    <w:name w:val="Balloon Text"/>
    <w:basedOn w:val="a"/>
    <w:link w:val="a6"/>
    <w:uiPriority w:val="99"/>
    <w:semiHidden/>
    <w:unhideWhenUsed/>
    <w:rsid w:val="00E17D73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E17D73"/>
    <w:rPr>
      <w:rFonts w:ascii="Tahoma" w:eastAsia="Calibri" w:hAnsi="Tahoma" w:cs="Angsana New"/>
      <w:sz w:val="16"/>
      <w:szCs w:val="20"/>
    </w:rPr>
  </w:style>
  <w:style w:type="paragraph" w:styleId="a7">
    <w:name w:val="List Paragraph"/>
    <w:basedOn w:val="a"/>
    <w:uiPriority w:val="34"/>
    <w:qFormat/>
    <w:rsid w:val="00682B9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16A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หัวกระดาษ อักขระ"/>
    <w:basedOn w:val="a0"/>
    <w:link w:val="a8"/>
    <w:uiPriority w:val="99"/>
    <w:rsid w:val="00B16A6D"/>
    <w:rPr>
      <w:rFonts w:ascii="Calibri" w:eastAsia="Calibri" w:hAnsi="Calibri" w:cs="Cordia New"/>
    </w:rPr>
  </w:style>
  <w:style w:type="paragraph" w:styleId="aa">
    <w:name w:val="footer"/>
    <w:basedOn w:val="a"/>
    <w:link w:val="ab"/>
    <w:uiPriority w:val="99"/>
    <w:unhideWhenUsed/>
    <w:rsid w:val="00B16A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ท้ายกระดาษ อักขระ"/>
    <w:basedOn w:val="a0"/>
    <w:link w:val="aa"/>
    <w:uiPriority w:val="99"/>
    <w:rsid w:val="00B16A6D"/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9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880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adviceSS</dc:creator>
  <cp:lastModifiedBy>My Documents</cp:lastModifiedBy>
  <cp:revision>5</cp:revision>
  <cp:lastPrinted>2022-03-01T06:11:00Z</cp:lastPrinted>
  <dcterms:created xsi:type="dcterms:W3CDTF">2022-03-27T14:31:00Z</dcterms:created>
  <dcterms:modified xsi:type="dcterms:W3CDTF">2022-05-23T15:33:00Z</dcterms:modified>
</cp:coreProperties>
</file>