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A09E7" w14:textId="77777777" w:rsidR="000A1156" w:rsidRPr="000A1156" w:rsidRDefault="00DC09C1" w:rsidP="000A115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AD1B01">
        <w:rPr>
          <w:rFonts w:ascii="Angsana New" w:hAnsi="Angsana New" w:cs="Angsana New"/>
          <w:noProof/>
          <w:color w:val="000000" w:themeColor="text1"/>
          <w:sz w:val="32"/>
          <w:szCs w:val="32"/>
        </w:rPr>
        <w:drawing>
          <wp:inline distT="0" distB="0" distL="0" distR="0" wp14:anchorId="3990C1C0" wp14:editId="0165A4FE">
            <wp:extent cx="1488440" cy="1488440"/>
            <wp:effectExtent l="0" t="0" r="10160" b="1016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5CA12" w14:textId="77777777" w:rsidR="002C541C" w:rsidRPr="002C541C" w:rsidRDefault="002C541C" w:rsidP="000A1156">
      <w:pPr>
        <w:spacing w:after="0" w:line="20" w:lineRule="atLeast"/>
        <w:jc w:val="center"/>
        <w:rPr>
          <w:rFonts w:ascii="TH SarabunIT๙" w:eastAsia="Times New Roman" w:hAnsi="TH SarabunIT๙" w:cs="TH SarabunIT๙"/>
          <w:color w:val="000000"/>
          <w:sz w:val="16"/>
          <w:szCs w:val="16"/>
          <w:lang w:eastAsia="zh-CN"/>
        </w:rPr>
      </w:pPr>
    </w:p>
    <w:p w14:paraId="773AE0F2" w14:textId="192A363E" w:rsidR="000A1156" w:rsidRPr="004B51E3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โครงการ ปีการศึกษา </w:t>
      </w:r>
      <w:r w:rsidR="004B51E3"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2565</w:t>
      </w:r>
    </w:p>
    <w:p w14:paraId="28D491D6" w14:textId="77777777" w:rsidR="000A1156" w:rsidRPr="004B51E3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โรงเรียนศรี</w:t>
      </w:r>
      <w:proofErr w:type="spellStart"/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ถัมภ์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อำเภอศรีสำโรง จังหวัดสุโขทัย</w:t>
      </w:r>
    </w:p>
    <w:p w14:paraId="7DEB8432" w14:textId="77777777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16"/>
          <w:szCs w:val="16"/>
          <w:lang w:eastAsia="zh-CN"/>
        </w:rPr>
      </w:pPr>
    </w:p>
    <w:p w14:paraId="4F3B80FA" w14:textId="6FF882C0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ชื่อโครงการ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5A3689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โครงการสถานศึกษาปลอดภัย</w:t>
      </w:r>
      <w:r w:rsidR="005A3689"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(รหัส</w:t>
      </w:r>
      <w:r w:rsidR="00C121AA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zh-CN"/>
        </w:rPr>
        <w:t xml:space="preserve"> 51</w:t>
      </w:r>
      <w:r w:rsidR="00C121AA">
        <w:rPr>
          <w:rFonts w:ascii="TH SarabunPSK" w:eastAsia="Times New Roman" w:hAnsi="TH SarabunPSK" w:cs="TH SarabunPSK"/>
          <w:b/>
          <w:bCs/>
          <w:sz w:val="32"/>
          <w:szCs w:val="32"/>
          <w:lang w:eastAsia="zh-CN"/>
        </w:rPr>
        <w:t>1</w:t>
      </w:r>
      <w:r w:rsidRPr="004B51E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zh-CN"/>
        </w:rPr>
        <w:t>)</w:t>
      </w:r>
    </w:p>
    <w:p w14:paraId="38CFD8C1" w14:textId="77777777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ฝ่าย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ส่งเสริมการศึกษา</w:t>
      </w:r>
    </w:p>
    <w:p w14:paraId="18BB271A" w14:textId="4523B676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ลักษณะโครงการ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โครงการ</w:t>
      </w:r>
      <w:r w:rsidR="0003190A" w:rsidRPr="004B51E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ใหม่</w:t>
      </w:r>
    </w:p>
    <w:p w14:paraId="5ED7D2C1" w14:textId="77777777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สนองนโยบายของสำนักงานคณะกรรมการศึกษาขั้นพื้นฐาน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 xml:space="preserve">นโยบายที่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</w:t>
      </w:r>
    </w:p>
    <w:p w14:paraId="18BD2CCD" w14:textId="77777777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สนองตัวชี้วัดโรงเรียนมาตรฐานสากล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ab/>
        <w:t>เป้าหมายที่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1</w:t>
      </w:r>
    </w:p>
    <w:p w14:paraId="2C6C8386" w14:textId="77777777" w:rsidR="000A1156" w:rsidRPr="004B51E3" w:rsidRDefault="00DC09C1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สนองกลยุทธ์โรงเรียน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ข้อที่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1</w:t>
      </w:r>
    </w:p>
    <w:p w14:paraId="59FE775B" w14:textId="77777777" w:rsidR="000A1156" w:rsidRPr="004B51E3" w:rsidRDefault="000A1156" w:rsidP="000A1156">
      <w:pPr>
        <w:spacing w:after="0" w:line="20" w:lineRule="atLeast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สนองมาตรฐานการศึกษาขั้นพื้นฐาน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    </w:t>
      </w:r>
      <w:r w:rsidRPr="004B51E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มาตรฐานที่ </w:t>
      </w:r>
      <w:r w:rsidR="00D22944" w:rsidRPr="004B51E3">
        <w:rPr>
          <w:rFonts w:ascii="TH SarabunPSK" w:eastAsia="Times New Roman" w:hAnsi="TH SarabunPSK" w:cs="TH SarabunPSK"/>
          <w:sz w:val="32"/>
          <w:szCs w:val="32"/>
          <w:lang w:eastAsia="zh-CN"/>
        </w:rPr>
        <w:t>1</w:t>
      </w:r>
    </w:p>
    <w:p w14:paraId="1235C96F" w14:textId="77777777" w:rsidR="000A1156" w:rsidRPr="004B51E3" w:rsidRDefault="000A1156" w:rsidP="000A1156">
      <w:pPr>
        <w:spacing w:after="0" w:line="20" w:lineRule="atLeast"/>
        <w:contextualSpacing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รับผิดชอบโครงการ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นายวันโชค  ขวัญเมือง , นางวิไลพร  </w:t>
      </w:r>
      <w:proofErr w:type="spellStart"/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ฝั้น</w:t>
      </w:r>
      <w:proofErr w:type="spellEnd"/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สกุล และนาย</w:t>
      </w:r>
      <w:proofErr w:type="spellStart"/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รณวรรธน์</w:t>
      </w:r>
      <w:proofErr w:type="spellEnd"/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ทรัพย์ประเสริฐ</w:t>
      </w:r>
    </w:p>
    <w:p w14:paraId="347D65F7" w14:textId="77777777" w:rsidR="000A1156" w:rsidRPr="004B51E3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___________________________________________________________________________</w:t>
      </w:r>
    </w:p>
    <w:p w14:paraId="49BD88E0" w14:textId="77777777" w:rsidR="000A1156" w:rsidRPr="004B51E3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16"/>
          <w:szCs w:val="16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</w:p>
    <w:p w14:paraId="0738D28B" w14:textId="77777777" w:rsidR="000A1156" w:rsidRPr="004B51E3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 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1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.  หลักการและเหตุผล</w:t>
      </w:r>
    </w:p>
    <w:p w14:paraId="2BD44476" w14:textId="1BF0204C" w:rsidR="000A5861" w:rsidRPr="004B51E3" w:rsidRDefault="000A5861" w:rsidP="00ED2EB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B51E3">
        <w:rPr>
          <w:rFonts w:ascii="TH SarabunPSK" w:hAnsi="TH SarabunPSK" w:cs="TH SarabunPSK"/>
          <w:sz w:val="32"/>
          <w:szCs w:val="32"/>
          <w:cs/>
        </w:rPr>
        <w:t>โรงเรียนเป็นสถาบันการศึกษาที่มีบทบาทหน้าที่ในการให้ความรู้ทางวิชาการ ทักษะชีวิต ค่านิยม คุณลักษณะที่พึงประสงค์ในการประกอบอาชีพและการเป็นพลเมืองที่มีคุณภาพ การสร้างความรู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้</w:t>
      </w:r>
      <w:r w:rsidRPr="004B51E3">
        <w:rPr>
          <w:rFonts w:ascii="TH SarabunPSK" w:hAnsi="TH SarabunPSK" w:cs="TH SarabunPSK"/>
          <w:sz w:val="32"/>
          <w:szCs w:val="32"/>
          <w:cs/>
        </w:rPr>
        <w:t>ความเข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้</w:t>
      </w:r>
      <w:r w:rsidRPr="004B51E3">
        <w:rPr>
          <w:rFonts w:ascii="TH SarabunPSK" w:hAnsi="TH SarabunPSK" w:cs="TH SarabunPSK"/>
          <w:sz w:val="32"/>
          <w:szCs w:val="32"/>
          <w:cs/>
        </w:rPr>
        <w:t>าใจเกี่ยวกับความปลอดภัย อาชีวอนามัย และสภาพแวดล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้</w:t>
      </w:r>
      <w:r w:rsidRPr="004B51E3">
        <w:rPr>
          <w:rFonts w:ascii="TH SarabunPSK" w:hAnsi="TH SarabunPSK" w:cs="TH SarabunPSK"/>
          <w:sz w:val="32"/>
          <w:szCs w:val="32"/>
          <w:cs/>
        </w:rPr>
        <w:t>อมในการ</w:t>
      </w:r>
      <w:proofErr w:type="spellStart"/>
      <w:r w:rsidRPr="004B51E3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  <w:r w:rsidRPr="004B51E3">
        <w:rPr>
          <w:rFonts w:ascii="TH SarabunPSK" w:hAnsi="TH SarabunPSK" w:cs="TH SarabunPSK"/>
          <w:sz w:val="32"/>
          <w:szCs w:val="32"/>
          <w:cs/>
        </w:rPr>
        <w:t>ให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้</w:t>
      </w:r>
      <w:r w:rsidRPr="004B51E3">
        <w:rPr>
          <w:rFonts w:ascii="TH SarabunPSK" w:hAnsi="TH SarabunPSK" w:cs="TH SarabunPSK"/>
          <w:sz w:val="32"/>
          <w:szCs w:val="32"/>
          <w:cs/>
        </w:rPr>
        <w:t>แก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่</w:t>
      </w:r>
      <w:r w:rsidRPr="004B51E3">
        <w:rPr>
          <w:rFonts w:ascii="TH SarabunPSK" w:hAnsi="TH SarabunPSK" w:cs="TH SarabunPSK"/>
          <w:sz w:val="32"/>
          <w:szCs w:val="32"/>
          <w:cs/>
        </w:rPr>
        <w:t>ยุ</w:t>
      </w:r>
      <w:proofErr w:type="spellStart"/>
      <w:r w:rsidRPr="004B51E3">
        <w:rPr>
          <w:rFonts w:ascii="TH SarabunPSK" w:hAnsi="TH SarabunPSK" w:cs="TH SarabunPSK"/>
          <w:sz w:val="32"/>
          <w:szCs w:val="32"/>
          <w:cs/>
        </w:rPr>
        <w:t>วแรง</w:t>
      </w:r>
      <w:proofErr w:type="spellEnd"/>
      <w:r w:rsidRPr="004B51E3">
        <w:rPr>
          <w:rFonts w:ascii="TH SarabunPSK" w:hAnsi="TH SarabunPSK" w:cs="TH SarabunPSK"/>
          <w:sz w:val="32"/>
          <w:szCs w:val="32"/>
          <w:cs/>
        </w:rPr>
        <w:t>งานก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่</w:t>
      </w:r>
      <w:r w:rsidRPr="004B51E3">
        <w:rPr>
          <w:rFonts w:ascii="TH SarabunPSK" w:hAnsi="TH SarabunPSK" w:cs="TH SarabunPSK"/>
          <w:sz w:val="32"/>
          <w:szCs w:val="32"/>
          <w:cs/>
        </w:rPr>
        <w:t>อนเข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้</w:t>
      </w:r>
      <w:r w:rsidRPr="004B51E3">
        <w:rPr>
          <w:rFonts w:ascii="TH SarabunPSK" w:hAnsi="TH SarabunPSK" w:cs="TH SarabunPSK"/>
          <w:sz w:val="32"/>
          <w:szCs w:val="32"/>
          <w:cs/>
        </w:rPr>
        <w:t>าสู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่</w:t>
      </w:r>
      <w:r w:rsidRPr="004B51E3">
        <w:rPr>
          <w:rFonts w:ascii="TH SarabunPSK" w:hAnsi="TH SarabunPSK" w:cs="TH SarabunPSK"/>
          <w:sz w:val="32"/>
          <w:szCs w:val="32"/>
          <w:cs/>
        </w:rPr>
        <w:t>ตลาดแรงงาน จะเป็นการขับเคลื่อนวัฒนธรรมความปลอดภัยและอาชีวอนามัยของประเทศไทย (</w:t>
      </w:r>
      <w:r w:rsidRPr="004B51E3">
        <w:rPr>
          <w:rFonts w:ascii="TH SarabunPSK" w:hAnsi="TH SarabunPSK" w:cs="TH SarabunPSK"/>
          <w:sz w:val="32"/>
          <w:szCs w:val="32"/>
        </w:rPr>
        <w:t xml:space="preserve">Safety Thailand)  </w:t>
      </w:r>
    </w:p>
    <w:p w14:paraId="3DF1450B" w14:textId="67E634FF" w:rsidR="000A1156" w:rsidRPr="004B51E3" w:rsidRDefault="000A1156" w:rsidP="00ED2EB4">
      <w:pPr>
        <w:spacing w:after="0" w:line="240" w:lineRule="auto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งานอนามัยโรงเรียน </w:t>
      </w:r>
      <w:r w:rsidR="000A5861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จึงจัดกิจกรรมสร้างความตระหนักและการมีส่วนร่วมในการดูแลความปลอดภัย สุขภาพอนามัยและสภาพแวดล้อมการทำงาน</w:t>
      </w:r>
      <w:r w:rsidR="000A5861" w:rsidRPr="004B51E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0A5861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ให้เกิดผลสำเร็จและความยั่งยืนของวัฒนธรรมความปลอดภัยและอาชีวอนามัยระดับโรงเรียน</w:t>
      </w:r>
      <w:r w:rsidR="000A5861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ซึ่งวางแผนดำเนินการ  โดย นักเรียน </w:t>
      </w:r>
      <w:r w:rsidR="000A5861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ชมรมสถานศึกษาปลอดภัย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เพื่อนำความรู้ไปดูแล</w:t>
      </w:r>
      <w:r w:rsidR="000A5861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ความปลอดภัยของตนเอง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เพื่อนนักเรียน และบุคคลากรในโรงเรียน ซึ่งล้วนเป็นกิจกรรมที่นำไปสู่การพัฒนาผู้เรียนให้เต็มศักยภาพ</w:t>
      </w:r>
      <w:r w:rsidR="000B49CC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ดังนั้น จึงได้จัดทำโครงการ</w:t>
      </w:r>
      <w:r w:rsidR="000A5861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สถานศึกษาปลอดภัยขึ้น</w:t>
      </w:r>
    </w:p>
    <w:p w14:paraId="6613B762" w14:textId="77777777" w:rsidR="005A3689" w:rsidRPr="004B51E3" w:rsidRDefault="005A3689" w:rsidP="000B49CC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</w:p>
    <w:p w14:paraId="516C4D47" w14:textId="77777777" w:rsidR="000A1156" w:rsidRPr="004B51E3" w:rsidRDefault="000A1156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2.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วัตถุประสงค์ </w:t>
      </w:r>
    </w:p>
    <w:p w14:paraId="42DD88EA" w14:textId="1DDAA12F" w:rsidR="000A1156" w:rsidRPr="004B51E3" w:rsidRDefault="000A1156" w:rsidP="000B49CC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1.  </w:t>
      </w:r>
      <w:r w:rsidR="005A3689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เพื่อเผยแพร่ความรู้ความปลอดภัย สุขภาพอนามัยและ</w:t>
      </w:r>
      <w:r w:rsidR="005A3689" w:rsidRPr="004B51E3">
        <w:rPr>
          <w:rFonts w:ascii="TH SarabunPSK" w:hAnsi="TH SarabunPSK" w:cs="TH SarabunPSK"/>
          <w:sz w:val="32"/>
          <w:szCs w:val="32"/>
          <w:cs/>
        </w:rPr>
        <w:t>สภาพแวดล้อมในการ</w:t>
      </w:r>
      <w:proofErr w:type="spellStart"/>
      <w:r w:rsidR="005A3689" w:rsidRPr="004B51E3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</w:p>
    <w:p w14:paraId="5648B9D5" w14:textId="5BC575D3" w:rsidR="009A41F6" w:rsidRPr="004B51E3" w:rsidRDefault="000A1156" w:rsidP="009A41F6">
      <w:pPr>
        <w:spacing w:after="0"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2.  </w:t>
      </w:r>
      <w:proofErr w:type="spellStart"/>
      <w:r w:rsidR="009A41F6" w:rsidRPr="004B51E3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="009A41F6" w:rsidRPr="004B51E3">
        <w:rPr>
          <w:rFonts w:ascii="TH SarabunPSK" w:hAnsi="TH SarabunPSK" w:cs="TH SarabunPSK"/>
          <w:sz w:val="32"/>
          <w:szCs w:val="32"/>
          <w:cs/>
        </w:rPr>
        <w:t>หรือตรวจสอบ</w:t>
      </w:r>
      <w:r w:rsidR="009A41F6" w:rsidRPr="004B51E3">
        <w:rPr>
          <w:rFonts w:ascii="TH SarabunPSK" w:hAnsi="TH SarabunPSK" w:cs="TH SarabunPSK"/>
          <w:sz w:val="32"/>
          <w:szCs w:val="32"/>
        </w:rPr>
        <w:t xml:space="preserve"> </w:t>
      </w:r>
      <w:r w:rsidR="009A41F6" w:rsidRPr="004B51E3">
        <w:rPr>
          <w:rFonts w:ascii="TH SarabunPSK" w:hAnsi="TH SarabunPSK" w:cs="TH SarabunPSK"/>
          <w:sz w:val="32"/>
          <w:szCs w:val="32"/>
          <w:cs/>
        </w:rPr>
        <w:t>ความปลอดภัยในสถานศึกษา</w:t>
      </w:r>
      <w:r w:rsidR="009A41F6" w:rsidRPr="004B51E3">
        <w:rPr>
          <w:rFonts w:ascii="TH SarabunPSK" w:hAnsi="TH SarabunPSK" w:cs="TH SarabunPSK"/>
          <w:sz w:val="32"/>
          <w:szCs w:val="32"/>
        </w:rPr>
        <w:t xml:space="preserve"> </w:t>
      </w:r>
      <w:r w:rsidR="009A41F6" w:rsidRPr="004B51E3">
        <w:rPr>
          <w:rFonts w:ascii="TH SarabunPSK" w:hAnsi="TH SarabunPSK" w:cs="TH SarabunPSK"/>
          <w:sz w:val="32"/>
          <w:szCs w:val="32"/>
          <w:cs/>
        </w:rPr>
        <w:t>รวมทั้ง</w:t>
      </w:r>
      <w:proofErr w:type="spellStart"/>
      <w:r w:rsidR="009A41F6" w:rsidRPr="004B51E3">
        <w:rPr>
          <w:rFonts w:ascii="TH SarabunPSK" w:hAnsi="TH SarabunPSK" w:cs="TH SarabunPSK"/>
          <w:sz w:val="32"/>
          <w:szCs w:val="32"/>
          <w:cs/>
        </w:rPr>
        <w:t>นํา</w:t>
      </w:r>
      <w:proofErr w:type="spellEnd"/>
      <w:r w:rsidR="009A41F6" w:rsidRPr="004B51E3">
        <w:rPr>
          <w:rFonts w:ascii="TH SarabunPSK" w:hAnsi="TH SarabunPSK" w:cs="TH SarabunPSK"/>
          <w:sz w:val="32"/>
          <w:szCs w:val="32"/>
          <w:cs/>
        </w:rPr>
        <w:t>ผลไปปรับปรุงแก้ไข</w:t>
      </w:r>
    </w:p>
    <w:p w14:paraId="7151481F" w14:textId="77777777" w:rsidR="009A41F6" w:rsidRPr="004B51E3" w:rsidRDefault="009A41F6" w:rsidP="00B23AA8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16"/>
          <w:szCs w:val="16"/>
          <w:cs/>
          <w:lang w:eastAsia="zh-CN"/>
        </w:rPr>
      </w:pPr>
    </w:p>
    <w:p w14:paraId="2EB743CB" w14:textId="77777777" w:rsidR="002C541C" w:rsidRPr="004B51E3" w:rsidRDefault="002C541C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7B07F5D" w14:textId="77777777" w:rsidR="002C541C" w:rsidRPr="004B51E3" w:rsidRDefault="002C541C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5912EA9A" w14:textId="77777777" w:rsidR="002C541C" w:rsidRPr="004B51E3" w:rsidRDefault="002C541C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5BEEB4A" w14:textId="77777777" w:rsidR="002C541C" w:rsidRPr="004B51E3" w:rsidRDefault="002C541C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8554B73" w14:textId="77777777" w:rsidR="002C541C" w:rsidRPr="004B51E3" w:rsidRDefault="002C541C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2D718E3E" w14:textId="77777777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>3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. เป้าหมาย </w:t>
      </w:r>
    </w:p>
    <w:p w14:paraId="786A9CFD" w14:textId="5CFFD1DE" w:rsidR="000A1156" w:rsidRPr="004B51E3" w:rsidRDefault="000A1156" w:rsidP="004B51E3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เป้าหมายเชิงปริมาณ  </w:t>
      </w:r>
    </w:p>
    <w:p w14:paraId="07BCF9C6" w14:textId="77777777" w:rsidR="004B51E3" w:rsidRDefault="004B51E3" w:rsidP="004B51E3">
      <w:pPr>
        <w:spacing w:after="0" w:line="20" w:lineRule="atLeast"/>
        <w:ind w:left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1.</w:t>
      </w:r>
      <w:r w:rsidR="000A1156"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="00B23AA8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นักเรียนและบุคลากรทุกคนได้รับการเผยแพร่ความรู้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ด้านความปลอดภัย สุขภาพอนามัย</w:t>
      </w: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</w:t>
      </w:r>
    </w:p>
    <w:p w14:paraId="2D158627" w14:textId="21ACED02" w:rsidR="000A1156" w:rsidRPr="004B51E3" w:rsidRDefault="004B51E3" w:rsidP="004B51E3">
      <w:pPr>
        <w:spacing w:after="0" w:line="20" w:lineRule="atLeast"/>
        <w:ind w:left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</w:t>
      </w:r>
      <w:r w:rsidR="0003190A" w:rsidRPr="004B51E3">
        <w:rPr>
          <w:rFonts w:ascii="TH SarabunPSK" w:hAnsi="TH SarabunPSK" w:cs="TH SarabunPSK"/>
          <w:sz w:val="32"/>
          <w:szCs w:val="32"/>
          <w:cs/>
        </w:rPr>
        <w:t>สภาพแวดล้อมในการ</w:t>
      </w:r>
      <w:proofErr w:type="spellStart"/>
      <w:r w:rsidR="0003190A" w:rsidRPr="004B51E3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</w:p>
    <w:p w14:paraId="2CE88DD2" w14:textId="77777777" w:rsidR="004B51E3" w:rsidRDefault="004B51E3" w:rsidP="00B23AA8">
      <w:pPr>
        <w:spacing w:after="0" w:line="20" w:lineRule="atLeast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2.</w:t>
      </w:r>
      <w:r w:rsidR="000A1156"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="000A1156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นักเรียนและบุคลากรทุกคน</w:t>
      </w:r>
      <w:r w:rsidR="00B23AA8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มีความปลอดภัย สุขภาพอนามัยและ</w:t>
      </w:r>
      <w:r w:rsidR="00B23AA8" w:rsidRPr="004B51E3">
        <w:rPr>
          <w:rFonts w:ascii="TH SarabunPSK" w:hAnsi="TH SarabunPSK" w:cs="TH SarabunPSK"/>
          <w:sz w:val="32"/>
          <w:szCs w:val="32"/>
          <w:cs/>
        </w:rPr>
        <w:t>สภาพแวดล้อมในการ</w:t>
      </w:r>
    </w:p>
    <w:p w14:paraId="6E493BA3" w14:textId="2F4FF8FA" w:rsidR="00B23AA8" w:rsidRDefault="004B51E3" w:rsidP="004B51E3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proofErr w:type="spellStart"/>
      <w:r w:rsidR="00B23AA8" w:rsidRPr="004B51E3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  <w:r w:rsidR="00B23AA8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ที่ดี</w:t>
      </w:r>
    </w:p>
    <w:p w14:paraId="2A0F6CDB" w14:textId="77777777" w:rsidR="004B51E3" w:rsidRPr="004B51E3" w:rsidRDefault="004B51E3" w:rsidP="004B51E3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16"/>
          <w:szCs w:val="16"/>
          <w:cs/>
          <w:lang w:eastAsia="zh-CN"/>
        </w:rPr>
      </w:pPr>
    </w:p>
    <w:p w14:paraId="2B3EF642" w14:textId="2CCFE5D3" w:rsidR="000A1156" w:rsidRPr="004B51E3" w:rsidRDefault="000A1156" w:rsidP="004B51E3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เป้าหมายเชิงคุณภาพ</w:t>
      </w:r>
    </w:p>
    <w:p w14:paraId="00B8983A" w14:textId="77777777" w:rsidR="004B51E3" w:rsidRDefault="000A1156" w:rsidP="0003190A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</w:r>
      <w:r w:rsidR="004B51E3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1. 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นักเรียน  ครู และบุคลากรทางการศึกษาทุกคน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มีความรู้ด้านความปลอดภัย สุขภาพอนามัย</w:t>
      </w:r>
    </w:p>
    <w:p w14:paraId="7F7F7EEC" w14:textId="5F6DBDF6" w:rsidR="0003190A" w:rsidRPr="004B51E3" w:rsidRDefault="004B51E3" w:rsidP="004B51E3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</w:t>
      </w:r>
      <w:r w:rsidR="0003190A" w:rsidRPr="004B51E3">
        <w:rPr>
          <w:rFonts w:ascii="TH SarabunPSK" w:hAnsi="TH SarabunPSK" w:cs="TH SarabunPSK"/>
          <w:sz w:val="32"/>
          <w:szCs w:val="32"/>
          <w:cs/>
        </w:rPr>
        <w:t>สภาพแวดล้อมในการ</w:t>
      </w:r>
      <w:proofErr w:type="spellStart"/>
      <w:r w:rsidR="0003190A" w:rsidRPr="004B51E3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  <w:r w:rsidR="0003190A" w:rsidRPr="004B51E3">
        <w:rPr>
          <w:rFonts w:ascii="TH SarabunPSK" w:hAnsi="TH SarabunPSK" w:cs="TH SarabunPSK"/>
          <w:sz w:val="32"/>
          <w:szCs w:val="32"/>
          <w:cs/>
        </w:rPr>
        <w:t>ส่ง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ผลให้การเรียนรู้มีประสิทธิภาพสูงขึ้น </w:t>
      </w:r>
    </w:p>
    <w:p w14:paraId="788C7C97" w14:textId="77777777" w:rsidR="004B51E3" w:rsidRDefault="004B51E3" w:rsidP="0003190A">
      <w:pPr>
        <w:spacing w:after="0" w:line="20" w:lineRule="atLeast"/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lang w:eastAsia="zh-CN"/>
        </w:rPr>
        <w:t xml:space="preserve">2. </w:t>
      </w:r>
      <w:r w:rsidR="000A1156" w:rsidRPr="004B51E3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นักเรียน ครู และบุคลากรทางการศึกษา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มีความปลอดภัย สุขภาพอนามัยและ</w:t>
      </w:r>
      <w:r>
        <w:rPr>
          <w:rFonts w:ascii="TH SarabunPSK" w:hAnsi="TH SarabunPSK" w:cs="TH SarabunPSK"/>
          <w:sz w:val="32"/>
          <w:szCs w:val="32"/>
          <w:cs/>
        </w:rPr>
        <w:t>สภาพ</w:t>
      </w:r>
      <w:r w:rsidR="0003190A" w:rsidRPr="004B51E3">
        <w:rPr>
          <w:rFonts w:ascii="TH SarabunPSK" w:hAnsi="TH SarabunPSK" w:cs="TH SarabunPSK"/>
          <w:sz w:val="32"/>
          <w:szCs w:val="32"/>
          <w:cs/>
        </w:rPr>
        <w:t>แวดล้อม</w:t>
      </w:r>
    </w:p>
    <w:p w14:paraId="09D0A2F2" w14:textId="23892125" w:rsidR="000A1156" w:rsidRPr="004B51E3" w:rsidRDefault="004B51E3" w:rsidP="0003190A">
      <w:pPr>
        <w:spacing w:after="0" w:line="20" w:lineRule="atLeast"/>
        <w:ind w:firstLine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3190A" w:rsidRPr="004B51E3">
        <w:rPr>
          <w:rFonts w:ascii="TH SarabunPSK" w:hAnsi="TH SarabunPSK" w:cs="TH SarabunPSK"/>
          <w:sz w:val="32"/>
          <w:szCs w:val="32"/>
          <w:cs/>
        </w:rPr>
        <w:t>ในการ</w:t>
      </w:r>
      <w:proofErr w:type="spellStart"/>
      <w:r w:rsidR="0003190A" w:rsidRPr="004B51E3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  <w:r w:rsidR="0003190A" w:rsidRPr="004B51E3">
        <w:rPr>
          <w:rFonts w:ascii="TH SarabunPSK" w:hAnsi="TH SarabunPSK" w:cs="TH SarabunPSK"/>
          <w:sz w:val="32"/>
          <w:szCs w:val="32"/>
          <w:cs/>
        </w:rPr>
        <w:t>ที่ดีส่ง</w:t>
      </w:r>
      <w:r w:rsidR="0003190A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ผลให้การเรียนรู้มีประสิทธิภาพสูงขึ้น</w:t>
      </w:r>
    </w:p>
    <w:p w14:paraId="75E8BCC9" w14:textId="57B12EAA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</w:p>
    <w:p w14:paraId="7C9F7423" w14:textId="77777777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4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.  สถานที่ดำเนินการ</w:t>
      </w:r>
    </w:p>
    <w:p w14:paraId="0C374C24" w14:textId="77777777" w:rsidR="000A1156" w:rsidRPr="004B51E3" w:rsidRDefault="000A1156" w:rsidP="000A1156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โรงเรียนศรี</w:t>
      </w:r>
      <w:proofErr w:type="spellStart"/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ถัมภ์</w:t>
      </w:r>
    </w:p>
    <w:p w14:paraId="4070CA6F" w14:textId="77777777" w:rsidR="00DC09C1" w:rsidRPr="004B51E3" w:rsidRDefault="00DC09C1" w:rsidP="000A1156">
      <w:pPr>
        <w:spacing w:after="0" w:line="20" w:lineRule="atLeast"/>
        <w:jc w:val="both"/>
        <w:rPr>
          <w:rFonts w:ascii="TH SarabunPSK" w:eastAsia="Times New Roman" w:hAnsi="TH SarabunPSK" w:cs="TH SarabunPSK"/>
          <w:color w:val="000000"/>
          <w:sz w:val="16"/>
          <w:szCs w:val="16"/>
          <w:lang w:eastAsia="zh-CN"/>
        </w:rPr>
      </w:pPr>
    </w:p>
    <w:p w14:paraId="4212D77F" w14:textId="77777777" w:rsidR="000A1156" w:rsidRPr="004B51E3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.  </w:t>
      </w: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กิจกรรม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/ระยะเวลาการดำเนินการ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381"/>
        <w:gridCol w:w="2835"/>
        <w:gridCol w:w="2299"/>
      </w:tblGrid>
      <w:tr w:rsidR="000A1156" w:rsidRPr="004B51E3" w14:paraId="62F93736" w14:textId="77777777" w:rsidTr="009A41F6">
        <w:trPr>
          <w:trHeight w:hRule="exact" w:val="432"/>
        </w:trPr>
        <w:tc>
          <w:tcPr>
            <w:tcW w:w="671" w:type="dxa"/>
            <w:vAlign w:val="center"/>
          </w:tcPr>
          <w:p w14:paraId="67E1EE70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381" w:type="dxa"/>
            <w:vAlign w:val="center"/>
          </w:tcPr>
          <w:p w14:paraId="61852D94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กิจกรรม</w:t>
            </w:r>
          </w:p>
        </w:tc>
        <w:tc>
          <w:tcPr>
            <w:tcW w:w="2835" w:type="dxa"/>
            <w:vAlign w:val="center"/>
          </w:tcPr>
          <w:p w14:paraId="4D328060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ระยะเวลาดำเนินงาน</w:t>
            </w:r>
          </w:p>
        </w:tc>
        <w:tc>
          <w:tcPr>
            <w:tcW w:w="2299" w:type="dxa"/>
            <w:vAlign w:val="center"/>
          </w:tcPr>
          <w:p w14:paraId="2573B526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ผู้รับผิดชอบ</w:t>
            </w:r>
          </w:p>
        </w:tc>
      </w:tr>
      <w:tr w:rsidR="000A1156" w:rsidRPr="004B51E3" w14:paraId="2D585685" w14:textId="77777777" w:rsidTr="009A41F6">
        <w:trPr>
          <w:trHeight w:hRule="exact" w:val="1465"/>
        </w:trPr>
        <w:tc>
          <w:tcPr>
            <w:tcW w:w="671" w:type="dxa"/>
            <w:vAlign w:val="center"/>
          </w:tcPr>
          <w:p w14:paraId="0DC80C9B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381" w:type="dxa"/>
            <w:vAlign w:val="center"/>
          </w:tcPr>
          <w:p w14:paraId="657AB06F" w14:textId="696C6D1D" w:rsidR="0003190A" w:rsidRPr="004B51E3" w:rsidRDefault="0003190A" w:rsidP="0003190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การเผยแพร่ความรู้ด้านความปลอดภัย สุขภาพอนามัยและ</w:t>
            </w: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สภาพแวดล้อมในการ</w:t>
            </w: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</w:p>
          <w:p w14:paraId="4E983EB2" w14:textId="1D6FCF91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835" w:type="dxa"/>
            <w:vAlign w:val="center"/>
          </w:tcPr>
          <w:p w14:paraId="41AA08D5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299" w:type="dxa"/>
            <w:vAlign w:val="center"/>
          </w:tcPr>
          <w:p w14:paraId="3321A8E0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  <w:tr w:rsidR="000A1156" w:rsidRPr="004B51E3" w14:paraId="423EE9C2" w14:textId="77777777" w:rsidTr="009A41F6">
        <w:trPr>
          <w:trHeight w:hRule="exact" w:val="1246"/>
        </w:trPr>
        <w:tc>
          <w:tcPr>
            <w:tcW w:w="671" w:type="dxa"/>
            <w:vAlign w:val="center"/>
          </w:tcPr>
          <w:p w14:paraId="30FBE82F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381" w:type="dxa"/>
            <w:vAlign w:val="center"/>
          </w:tcPr>
          <w:p w14:paraId="4B0731EF" w14:textId="521AF01C" w:rsidR="000A1156" w:rsidRPr="004B51E3" w:rsidRDefault="009A41F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สํารวจ</w:t>
            </w:r>
            <w:proofErr w:type="spellEnd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หรือตรวจสอบ</w:t>
            </w:r>
            <w:r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ความปลอดภัยในสถานศึกษา</w:t>
            </w:r>
            <w:r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</w:t>
            </w: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นํา</w:t>
            </w:r>
            <w:proofErr w:type="spellEnd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ผลไปปรับปรุงแก้ไข</w:t>
            </w:r>
          </w:p>
        </w:tc>
        <w:tc>
          <w:tcPr>
            <w:tcW w:w="2835" w:type="dxa"/>
            <w:vAlign w:val="center"/>
          </w:tcPr>
          <w:p w14:paraId="6E137603" w14:textId="77777777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4B51E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299" w:type="dxa"/>
            <w:vAlign w:val="center"/>
          </w:tcPr>
          <w:p w14:paraId="7BA34946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</w:tbl>
    <w:p w14:paraId="3D3E2986" w14:textId="77777777" w:rsidR="002C541C" w:rsidRPr="004B51E3" w:rsidRDefault="002C541C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16"/>
          <w:szCs w:val="16"/>
          <w:cs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</w:p>
    <w:p w14:paraId="3435F621" w14:textId="17E052DD" w:rsidR="000A1156" w:rsidRPr="004B51E3" w:rsidRDefault="002C541C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1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 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1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เม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ย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- 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30 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มิ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ย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15300EA2" w14:textId="734AD937" w:rsidR="000A1156" w:rsidRPr="004B51E3" w:rsidRDefault="002C541C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2   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1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ก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 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-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30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ก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ย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6FAE0AA1" w14:textId="3B748829" w:rsidR="000A1156" w:rsidRPr="004B51E3" w:rsidRDefault="002C541C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3 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1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ต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-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31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ธ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02DAC205" w14:textId="5D58D80F" w:rsidR="000A1156" w:rsidRPr="004B51E3" w:rsidRDefault="002C541C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4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1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ม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- 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31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มี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9A41F6"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="000A1156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4145F705" w14:textId="77777777" w:rsidR="009A41F6" w:rsidRPr="004B51E3" w:rsidRDefault="009A41F6" w:rsidP="000A1156">
      <w:pPr>
        <w:spacing w:after="0" w:line="20" w:lineRule="atLeast"/>
        <w:jc w:val="both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</w:p>
    <w:p w14:paraId="6BEF1D92" w14:textId="77777777" w:rsidR="000A1156" w:rsidRPr="004B51E3" w:rsidRDefault="000A1156" w:rsidP="000A1156">
      <w:pPr>
        <w:spacing w:after="0" w:line="20" w:lineRule="atLeast"/>
        <w:jc w:val="both"/>
        <w:rPr>
          <w:rFonts w:ascii="TH SarabunPSK" w:eastAsia="Angsana New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6. </w:t>
      </w: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งบประมาณ </w:t>
      </w:r>
      <w:r w:rsidRPr="004B51E3">
        <w:rPr>
          <w:rFonts w:ascii="TH SarabunPSK" w:eastAsia="Angsana New" w:hAnsi="TH SarabunPSK" w:cs="TH SarabunPSK"/>
          <w:color w:val="000000"/>
          <w:sz w:val="32"/>
          <w:szCs w:val="32"/>
          <w:cs/>
          <w:lang w:eastAsia="zh-CN"/>
        </w:rPr>
        <w:tab/>
      </w:r>
    </w:p>
    <w:p w14:paraId="4F4E6A04" w14:textId="06955DB3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4B51E3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Angsana New" w:hAnsi="TH SarabunPSK" w:cs="TH SarabunPSK"/>
          <w:color w:val="000000"/>
          <w:sz w:val="32"/>
          <w:szCs w:val="32"/>
          <w:cs/>
          <w:lang w:eastAsia="zh-CN"/>
        </w:rPr>
        <w:t>เงินงบประมาณ</w:t>
      </w:r>
      <w:r w:rsidRPr="004B51E3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</w:t>
      </w:r>
      <w:r w:rsidR="002425DC" w:rsidRPr="004B51E3">
        <w:rPr>
          <w:rFonts w:ascii="TH SarabunPSK" w:eastAsia="SimSun" w:hAnsi="TH SarabunPSK" w:cs="TH SarabunPSK"/>
          <w:color w:val="000000"/>
          <w:spacing w:val="-10"/>
          <w:sz w:val="32"/>
          <w:szCs w:val="32"/>
          <w:lang w:eastAsia="zh-CN"/>
        </w:rPr>
        <w:t>3,578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บาท   </w:t>
      </w:r>
    </w:p>
    <w:p w14:paraId="0E45FE96" w14:textId="419738D8" w:rsidR="000A1156" w:rsidRPr="004B51E3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เงินอุดหนุนรายหัว  </w:t>
      </w:r>
      <w:r w:rsidR="002425DC" w:rsidRPr="004B51E3">
        <w:rPr>
          <w:rFonts w:ascii="TH SarabunPSK" w:eastAsia="SimSun" w:hAnsi="TH SarabunPSK" w:cs="TH SarabunPSK"/>
          <w:color w:val="000000"/>
          <w:spacing w:val="-10"/>
          <w:sz w:val="32"/>
          <w:szCs w:val="32"/>
          <w:lang w:eastAsia="zh-CN"/>
        </w:rPr>
        <w:t>3,578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บาท</w:t>
      </w:r>
    </w:p>
    <w:p w14:paraId="2E447FE2" w14:textId="77777777" w:rsidR="000A1156" w:rsidRPr="004B51E3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เงินอุดหนุนเรียนฟรี 15  ปี....................บาท</w:t>
      </w:r>
    </w:p>
    <w:p w14:paraId="14EACE35" w14:textId="77777777" w:rsidR="000A1156" w:rsidRPr="004B51E3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เงินรายได้สถานศึกษา............................บาท</w:t>
      </w:r>
    </w:p>
    <w:p w14:paraId="0EF57736" w14:textId="77777777" w:rsidR="000A1156" w:rsidRPr="004B51E3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อื่นๆ........................................................บาท</w:t>
      </w:r>
    </w:p>
    <w:p w14:paraId="79EB0FAE" w14:textId="77777777" w:rsidR="00DC09C1" w:rsidRPr="004B51E3" w:rsidRDefault="00DC09C1" w:rsidP="00DC09C1">
      <w:pPr>
        <w:spacing w:after="0" w:line="20" w:lineRule="atLeast"/>
        <w:ind w:left="720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</w:p>
    <w:p w14:paraId="5F2310C9" w14:textId="77777777" w:rsidR="002C541C" w:rsidRPr="004B51E3" w:rsidRDefault="002C541C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5F47E21C" w14:textId="77777777" w:rsidR="002C541C" w:rsidRPr="004B51E3" w:rsidRDefault="002C541C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63BA2602" w14:textId="77777777" w:rsidR="002C541C" w:rsidRPr="004B51E3" w:rsidRDefault="002C541C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9C587D6" w14:textId="1897D560" w:rsidR="000A1156" w:rsidRPr="004B51E3" w:rsidRDefault="000A1156" w:rsidP="002C541C">
      <w:pPr>
        <w:tabs>
          <w:tab w:val="left" w:pos="982"/>
        </w:tabs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  <w:t>7.</w:t>
      </w: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010"/>
        <w:gridCol w:w="764"/>
        <w:gridCol w:w="687"/>
        <w:gridCol w:w="797"/>
        <w:gridCol w:w="913"/>
        <w:gridCol w:w="722"/>
        <w:gridCol w:w="1205"/>
        <w:gridCol w:w="655"/>
        <w:gridCol w:w="986"/>
      </w:tblGrid>
      <w:tr w:rsidR="000A1156" w:rsidRPr="004B51E3" w14:paraId="5DBC1158" w14:textId="77777777" w:rsidTr="005965EB">
        <w:trPr>
          <w:tblHeader/>
        </w:trPr>
        <w:tc>
          <w:tcPr>
            <w:tcW w:w="1008" w:type="dxa"/>
            <w:vMerge w:val="restart"/>
          </w:tcPr>
          <w:p w14:paraId="39F8FFDF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2010" w:type="dxa"/>
            <w:vMerge w:val="restart"/>
          </w:tcPr>
          <w:p w14:paraId="207CF3C4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กิจกรรมและคำชี้แจงการใช้งบประมาณ</w:t>
            </w:r>
          </w:p>
        </w:tc>
        <w:tc>
          <w:tcPr>
            <w:tcW w:w="2248" w:type="dxa"/>
            <w:gridSpan w:val="3"/>
          </w:tcPr>
          <w:p w14:paraId="74A0734D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งบประมาณจำแนกตามรายการและกิจกรรม</w:t>
            </w:r>
          </w:p>
        </w:tc>
        <w:tc>
          <w:tcPr>
            <w:tcW w:w="3495" w:type="dxa"/>
            <w:gridSpan w:val="4"/>
          </w:tcPr>
          <w:p w14:paraId="4A744DA7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งบประมาณ</w:t>
            </w:r>
          </w:p>
        </w:tc>
        <w:tc>
          <w:tcPr>
            <w:tcW w:w="986" w:type="dxa"/>
            <w:vMerge w:val="restart"/>
          </w:tcPr>
          <w:p w14:paraId="6AD3E318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รวม</w:t>
            </w:r>
          </w:p>
        </w:tc>
      </w:tr>
      <w:tr w:rsidR="000A1156" w:rsidRPr="004B51E3" w14:paraId="5E79E3CA" w14:textId="77777777" w:rsidTr="005965EB">
        <w:trPr>
          <w:tblHeader/>
        </w:trPr>
        <w:tc>
          <w:tcPr>
            <w:tcW w:w="1008" w:type="dxa"/>
            <w:vMerge/>
          </w:tcPr>
          <w:p w14:paraId="12F2401A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2010" w:type="dxa"/>
            <w:vMerge/>
          </w:tcPr>
          <w:p w14:paraId="7291E4D5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64" w:type="dxa"/>
            <w:vAlign w:val="center"/>
          </w:tcPr>
          <w:p w14:paraId="6204B2D7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ตอบแทน</w:t>
            </w:r>
          </w:p>
        </w:tc>
        <w:tc>
          <w:tcPr>
            <w:tcW w:w="687" w:type="dxa"/>
            <w:vAlign w:val="center"/>
          </w:tcPr>
          <w:p w14:paraId="694DDEDC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ใช้สอย</w:t>
            </w:r>
          </w:p>
        </w:tc>
        <w:tc>
          <w:tcPr>
            <w:tcW w:w="797" w:type="dxa"/>
            <w:vAlign w:val="center"/>
          </w:tcPr>
          <w:p w14:paraId="6B6B8851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วัสดุ</w:t>
            </w:r>
          </w:p>
        </w:tc>
        <w:tc>
          <w:tcPr>
            <w:tcW w:w="913" w:type="dxa"/>
          </w:tcPr>
          <w:p w14:paraId="175988EF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อุดหนุน</w:t>
            </w:r>
          </w:p>
        </w:tc>
        <w:tc>
          <w:tcPr>
            <w:tcW w:w="722" w:type="dxa"/>
          </w:tcPr>
          <w:p w14:paraId="60E6F5E4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เรียนฟรี</w:t>
            </w:r>
          </w:p>
        </w:tc>
        <w:tc>
          <w:tcPr>
            <w:tcW w:w="1205" w:type="dxa"/>
          </w:tcPr>
          <w:p w14:paraId="17740718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รายได้สถานศึกษา</w:t>
            </w:r>
          </w:p>
        </w:tc>
        <w:tc>
          <w:tcPr>
            <w:tcW w:w="655" w:type="dxa"/>
          </w:tcPr>
          <w:p w14:paraId="5940E056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อื่นๆ</w:t>
            </w:r>
          </w:p>
        </w:tc>
        <w:tc>
          <w:tcPr>
            <w:tcW w:w="986" w:type="dxa"/>
            <w:vMerge/>
          </w:tcPr>
          <w:p w14:paraId="28EB1B0F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</w:tr>
      <w:tr w:rsidR="000A1156" w:rsidRPr="004B51E3" w14:paraId="2A542714" w14:textId="77777777" w:rsidTr="005965EB">
        <w:tc>
          <w:tcPr>
            <w:tcW w:w="1008" w:type="dxa"/>
          </w:tcPr>
          <w:p w14:paraId="0524B851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010" w:type="dxa"/>
          </w:tcPr>
          <w:p w14:paraId="58A94174" w14:textId="77777777" w:rsidR="009A41F6" w:rsidRPr="004B51E3" w:rsidRDefault="000A1156" w:rsidP="009A41F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1.</w:t>
            </w: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</w:t>
            </w:r>
            <w:r w:rsidR="009A41F6"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การเผยแพร่ความรู้ด้านความปลอดภัย สุขภาพอนามัยและ</w:t>
            </w:r>
            <w:r w:rsidR="009A41F6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สภาพแวดล้อมในการ</w:t>
            </w:r>
            <w:proofErr w:type="spellStart"/>
            <w:r w:rsidR="009A41F6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</w:p>
          <w:p w14:paraId="5E35765C" w14:textId="77777777" w:rsidR="009A41F6" w:rsidRPr="004B51E3" w:rsidRDefault="009A41F6" w:rsidP="009A41F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02218EC0" w14:textId="5B65A000" w:rsidR="009A41F6" w:rsidRPr="004B51E3" w:rsidRDefault="000A1156" w:rsidP="009A41F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  <w:t xml:space="preserve">2. </w:t>
            </w:r>
            <w:r w:rsidR="009A41F6"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เผยแพร่ความรู้ด้านความปลอดภัย สุขภาพอนามัยและ</w:t>
            </w:r>
            <w:r w:rsidR="009A41F6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สภาพแวดล้อมในการ</w:t>
            </w:r>
            <w:proofErr w:type="spellStart"/>
            <w:r w:rsidR="009A41F6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</w:p>
          <w:p w14:paraId="1323C8E2" w14:textId="7040D468" w:rsidR="000A1156" w:rsidRPr="004B51E3" w:rsidRDefault="000A1156" w:rsidP="000A1156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</w:pPr>
            <w:r w:rsidRPr="004B51E3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</w:rPr>
              <w:t>ตามที่วางแผนไว้</w:t>
            </w:r>
          </w:p>
          <w:p w14:paraId="0E9377BC" w14:textId="77777777" w:rsidR="003B7F2F" w:rsidRPr="004B51E3" w:rsidRDefault="003B7F2F" w:rsidP="000A1156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</w:pPr>
          </w:p>
          <w:p w14:paraId="5EDE3EF8" w14:textId="1DD3B78E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3.</w:t>
            </w:r>
            <w:r w:rsidR="009A41F6"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ประเมินกิจกรรม</w:t>
            </w:r>
          </w:p>
          <w:p w14:paraId="4A65311A" w14:textId="77777777" w:rsidR="003B7F2F" w:rsidRPr="004B51E3" w:rsidRDefault="003B7F2F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</w:p>
          <w:p w14:paraId="0F22AB21" w14:textId="27198910" w:rsidR="009A41F6" w:rsidRPr="004B51E3" w:rsidRDefault="000A1156" w:rsidP="000A1156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</w:pPr>
            <w:r w:rsidRPr="004B51E3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  <w:t xml:space="preserve">4.  </w:t>
            </w:r>
            <w:r w:rsidRPr="004B51E3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</w:tcPr>
          <w:p w14:paraId="400BCE34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1FF28A18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</w:tcPr>
          <w:p w14:paraId="36A86F18" w14:textId="3EBF1F1F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  <w:t>3,098</w:t>
            </w:r>
          </w:p>
        </w:tc>
        <w:tc>
          <w:tcPr>
            <w:tcW w:w="913" w:type="dxa"/>
          </w:tcPr>
          <w:p w14:paraId="76BAC448" w14:textId="5886237E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  <w:t>3</w:t>
            </w:r>
            <w:r w:rsidR="002C541C"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,</w:t>
            </w: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  <w:t>098</w:t>
            </w:r>
          </w:p>
        </w:tc>
        <w:tc>
          <w:tcPr>
            <w:tcW w:w="722" w:type="dxa"/>
          </w:tcPr>
          <w:p w14:paraId="7608F2D1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205" w:type="dxa"/>
          </w:tcPr>
          <w:p w14:paraId="50583516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62F95BE4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13471DEF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</w:p>
        </w:tc>
      </w:tr>
      <w:tr w:rsidR="000A1156" w:rsidRPr="004B51E3" w14:paraId="066DE7BF" w14:textId="77777777" w:rsidTr="005965EB">
        <w:tc>
          <w:tcPr>
            <w:tcW w:w="1008" w:type="dxa"/>
          </w:tcPr>
          <w:p w14:paraId="796BE827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010" w:type="dxa"/>
          </w:tcPr>
          <w:p w14:paraId="78D3A932" w14:textId="77777777" w:rsidR="00A941ED" w:rsidRPr="004B51E3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1.</w:t>
            </w: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ประชุมดำเนินงานจัดทำแผนการ</w:t>
            </w:r>
            <w:proofErr w:type="spellStart"/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สํารวจ</w:t>
            </w:r>
            <w:proofErr w:type="spellEnd"/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หรือตรวจสอบ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ความปลอดภัยในสถานศึกษา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9AC03C1" w14:textId="77777777" w:rsidR="003B7F2F" w:rsidRPr="004B51E3" w:rsidRDefault="003B7F2F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</w:p>
          <w:p w14:paraId="55386BEE" w14:textId="04A762AD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2. </w:t>
            </w:r>
            <w:proofErr w:type="spellStart"/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สํารวจ</w:t>
            </w:r>
            <w:proofErr w:type="spellEnd"/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หรือตรวจสอบ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ความปลอดภัยในสถานศึกษา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718CDE4" w14:textId="77777777" w:rsidR="003B7F2F" w:rsidRPr="004B51E3" w:rsidRDefault="003B7F2F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  <w:p w14:paraId="241EF419" w14:textId="77777777" w:rsidR="002C541C" w:rsidRPr="004B51E3" w:rsidRDefault="002C541C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  <w:p w14:paraId="52871FD9" w14:textId="77777777" w:rsidR="002C541C" w:rsidRPr="004B51E3" w:rsidRDefault="002C541C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  <w:p w14:paraId="2A9AE982" w14:textId="77777777" w:rsidR="00A941ED" w:rsidRPr="004B51E3" w:rsidRDefault="000A1156" w:rsidP="00A941ED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3.</w:t>
            </w: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ความปลอดภัยในสถานศึกษา</w:t>
            </w:r>
            <w:r w:rsidR="00A941ED" w:rsidRPr="004B51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F7033C1" w14:textId="690E50A7" w:rsidR="00A941ED" w:rsidRPr="004B51E3" w:rsidRDefault="00A941ED" w:rsidP="00A941ED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</w:t>
            </w: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นํา</w:t>
            </w:r>
            <w:proofErr w:type="spellEnd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ผลไปปรับปรุงแก้ไข</w:t>
            </w:r>
          </w:p>
          <w:p w14:paraId="0D9F884F" w14:textId="77777777" w:rsidR="003B7F2F" w:rsidRPr="004B51E3" w:rsidRDefault="003B7F2F" w:rsidP="00A941ED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  <w:p w14:paraId="15F72300" w14:textId="24814CE8" w:rsidR="000A1156" w:rsidRPr="004B51E3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4.  </w:t>
            </w: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</w:tcPr>
          <w:p w14:paraId="45066A2D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22241C83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</w:tcPr>
          <w:p w14:paraId="5E669119" w14:textId="1E2973B6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480</w:t>
            </w:r>
          </w:p>
        </w:tc>
        <w:tc>
          <w:tcPr>
            <w:tcW w:w="913" w:type="dxa"/>
          </w:tcPr>
          <w:p w14:paraId="1FD95F2D" w14:textId="000BB669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480</w:t>
            </w:r>
          </w:p>
        </w:tc>
        <w:tc>
          <w:tcPr>
            <w:tcW w:w="722" w:type="dxa"/>
          </w:tcPr>
          <w:p w14:paraId="7124F4D2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31D11453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3D058DB1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19199B77" w14:textId="22A8BF49" w:rsidR="000A1156" w:rsidRPr="004B51E3" w:rsidRDefault="002425DC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480</w:t>
            </w:r>
          </w:p>
        </w:tc>
      </w:tr>
      <w:tr w:rsidR="002425DC" w:rsidRPr="004B51E3" w14:paraId="5E524D8D" w14:textId="77777777" w:rsidTr="005965EB">
        <w:tc>
          <w:tcPr>
            <w:tcW w:w="5266" w:type="dxa"/>
            <w:gridSpan w:val="5"/>
          </w:tcPr>
          <w:p w14:paraId="5D84BB2F" w14:textId="77777777" w:rsidR="002425DC" w:rsidRPr="004B51E3" w:rsidRDefault="002425DC" w:rsidP="002425DC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lastRenderedPageBreak/>
              <w:t>รวมทั้งสิ้น</w:t>
            </w:r>
          </w:p>
        </w:tc>
        <w:tc>
          <w:tcPr>
            <w:tcW w:w="913" w:type="dxa"/>
          </w:tcPr>
          <w:p w14:paraId="480DE333" w14:textId="6F8A511C" w:rsidR="002425DC" w:rsidRPr="004B51E3" w:rsidRDefault="002425DC" w:rsidP="002425DC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3,578</w:t>
            </w:r>
          </w:p>
        </w:tc>
        <w:tc>
          <w:tcPr>
            <w:tcW w:w="722" w:type="dxa"/>
          </w:tcPr>
          <w:p w14:paraId="57D1EF4C" w14:textId="77777777" w:rsidR="002425DC" w:rsidRPr="004B51E3" w:rsidRDefault="002425DC" w:rsidP="002425DC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2BD6134C" w14:textId="77777777" w:rsidR="002425DC" w:rsidRPr="004B51E3" w:rsidRDefault="002425DC" w:rsidP="002425DC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4EAF1889" w14:textId="77777777" w:rsidR="002425DC" w:rsidRPr="004B51E3" w:rsidRDefault="002425DC" w:rsidP="002425DC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2E4D1603" w14:textId="413355ED" w:rsidR="002425DC" w:rsidRPr="004B51E3" w:rsidRDefault="002425DC" w:rsidP="002425DC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3,578</w:t>
            </w:r>
          </w:p>
        </w:tc>
      </w:tr>
    </w:tbl>
    <w:p w14:paraId="1675F99C" w14:textId="77777777" w:rsidR="000A1156" w:rsidRPr="004B51E3" w:rsidRDefault="000A1156" w:rsidP="000A1156">
      <w:pPr>
        <w:spacing w:after="0" w:line="20" w:lineRule="atLeast"/>
        <w:jc w:val="center"/>
        <w:rPr>
          <w:rFonts w:ascii="TH SarabunPSK" w:eastAsia="Angsana New" w:hAnsi="TH SarabunPSK" w:cs="TH SarabunPSK"/>
          <w:color w:val="000000"/>
          <w:sz w:val="32"/>
          <w:szCs w:val="32"/>
          <w:lang w:eastAsia="zh-CN"/>
        </w:rPr>
      </w:pPr>
    </w:p>
    <w:p w14:paraId="46F591EA" w14:textId="77777777" w:rsidR="000A1156" w:rsidRPr="004B51E3" w:rsidRDefault="000A1156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>หมายเหตุ</w:t>
      </w:r>
      <w:r w:rsidRPr="004B51E3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  <w:t xml:space="preserve">       </w:t>
      </w:r>
      <w:r w:rsidRPr="004B51E3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>ขอถัวจ่ายทุกรายการ</w:t>
      </w:r>
    </w:p>
    <w:p w14:paraId="0F042EA0" w14:textId="77777777" w:rsidR="003B7F2F" w:rsidRPr="004B51E3" w:rsidRDefault="003B7F2F" w:rsidP="000A1156">
      <w:pPr>
        <w:spacing w:after="0" w:line="20" w:lineRule="atLeast"/>
        <w:rPr>
          <w:rFonts w:ascii="TH SarabunPSK" w:eastAsia="Angsana New" w:hAnsi="TH SarabunPSK" w:cs="TH SarabunPSK"/>
          <w:color w:val="000000"/>
          <w:sz w:val="16"/>
          <w:szCs w:val="16"/>
          <w:lang w:eastAsia="zh-CN"/>
        </w:rPr>
      </w:pPr>
    </w:p>
    <w:p w14:paraId="4A66AEEB" w14:textId="77777777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8.</w:t>
      </w:r>
      <w:r w:rsidRPr="004B51E3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0A1156" w:rsidRPr="004B51E3" w14:paraId="62761F07" w14:textId="77777777" w:rsidTr="005965EB">
        <w:tc>
          <w:tcPr>
            <w:tcW w:w="5670" w:type="dxa"/>
          </w:tcPr>
          <w:p w14:paraId="60514110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2839FEE5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วิธีวัด</w:t>
            </w: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  <w:t>/</w:t>
            </w: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การประเมิน</w:t>
            </w:r>
          </w:p>
        </w:tc>
        <w:tc>
          <w:tcPr>
            <w:tcW w:w="2148" w:type="dxa"/>
          </w:tcPr>
          <w:p w14:paraId="53F4693D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เครื่องมือที่ใช้</w:t>
            </w:r>
          </w:p>
        </w:tc>
      </w:tr>
      <w:tr w:rsidR="000A1156" w:rsidRPr="004B51E3" w14:paraId="30DB747B" w14:textId="77777777" w:rsidTr="005965EB">
        <w:trPr>
          <w:trHeight w:val="1152"/>
        </w:trPr>
        <w:tc>
          <w:tcPr>
            <w:tcW w:w="5670" w:type="dxa"/>
          </w:tcPr>
          <w:p w14:paraId="68912F86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ผลผลิต </w:t>
            </w: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(</w:t>
            </w:r>
            <w:proofErr w:type="spellStart"/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OutPuts</w:t>
            </w:r>
            <w:proofErr w:type="spellEnd"/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)</w:t>
            </w:r>
          </w:p>
          <w:p w14:paraId="70073966" w14:textId="333736A6" w:rsidR="00A941ED" w:rsidRPr="004B51E3" w:rsidRDefault="00A941ED" w:rsidP="00A941ED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1.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นักเรียนและบุคลากรทุกคนได้รับการเผยแพร่ความรู้ด้านความปลอดภัย สุขภาพอนามัยและ</w:t>
            </w: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สภาพแวดล้อมในการ</w:t>
            </w: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</w:p>
          <w:p w14:paraId="0B8F4B25" w14:textId="3A02EB89" w:rsidR="000A1156" w:rsidRPr="004B51E3" w:rsidRDefault="00A941ED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2. 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นักเรียนและบุคลากรทุกคนมีความปลอดภัย สุขภาพอนามัยและ</w:t>
            </w: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สภาพแวดล้อมในการ</w:t>
            </w: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ที่ดี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34281F7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7980AB0E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  <w:p w14:paraId="582F3F7B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การตรวจสอบ</w:t>
            </w:r>
          </w:p>
          <w:p w14:paraId="27A33437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3B16F65A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7AF5A266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3C641CBD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ังเกต</w:t>
            </w:r>
          </w:p>
          <w:p w14:paraId="67AF57E6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แบบสำรวจรายการ</w:t>
            </w:r>
          </w:p>
          <w:p w14:paraId="4CCBF935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48243A40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แบบสำรวจรายการ</w:t>
            </w:r>
          </w:p>
        </w:tc>
      </w:tr>
      <w:tr w:rsidR="000A1156" w:rsidRPr="004B51E3" w14:paraId="15A3A1C8" w14:textId="77777777" w:rsidTr="005965EB">
        <w:trPr>
          <w:trHeight w:val="1691"/>
        </w:trPr>
        <w:tc>
          <w:tcPr>
            <w:tcW w:w="5670" w:type="dxa"/>
          </w:tcPr>
          <w:p w14:paraId="6E10543E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ผลลัพธ์ ( </w:t>
            </w:r>
            <w:proofErr w:type="spellStart"/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Outcomets</w:t>
            </w:r>
            <w:proofErr w:type="spellEnd"/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)</w:t>
            </w:r>
          </w:p>
          <w:p w14:paraId="2DE15C86" w14:textId="40C90580" w:rsidR="00545CA3" w:rsidRPr="004B51E3" w:rsidRDefault="00545CA3" w:rsidP="00545CA3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1.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 xml:space="preserve"> นักเรียน  ครู และบุคลากรทางการศึกษาทุกคน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มีความรู้ด้านความปลอดภัย สุขภาพอนามัยและ</w:t>
            </w: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สภาพแวดล้อมในการ</w:t>
            </w: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ส่ง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ผลให้การเรียนรู้มีประสิทธิภาพสูงขึ้น </w:t>
            </w:r>
          </w:p>
          <w:p w14:paraId="39A757D2" w14:textId="0AD7995A" w:rsidR="00545CA3" w:rsidRPr="004B51E3" w:rsidRDefault="00545CA3" w:rsidP="00545CA3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lang w:eastAsia="zh-CN"/>
              </w:rPr>
              <w:t xml:space="preserve">2.  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นักเรียน ครู และบุคลากรทางการศึกษา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มีความปลอดภัย สุขภาพอนามัยและ</w:t>
            </w:r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สภาพ แวดล้อมในการ</w:t>
            </w:r>
            <w:proofErr w:type="spellStart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4B51E3">
              <w:rPr>
                <w:rFonts w:ascii="TH SarabunPSK" w:hAnsi="TH SarabunPSK" w:cs="TH SarabunPSK"/>
                <w:sz w:val="32"/>
                <w:szCs w:val="32"/>
                <w:cs/>
              </w:rPr>
              <w:t>ที่ดีส่ง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ผลให้การเรียนรู้มีประสิทธิภาพสูงขึ้น</w:t>
            </w:r>
          </w:p>
          <w:p w14:paraId="5F2A4843" w14:textId="19F6D8A1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4231252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0082C7C8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3436FE07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0C22BE82" w14:textId="77777777" w:rsidR="00545CA3" w:rsidRPr="004B51E3" w:rsidRDefault="00545CA3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3CBC1921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171CCA04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บันทึกการขอใช้ยา/เวชภัณฑ์</w:t>
            </w:r>
          </w:p>
          <w:p w14:paraId="467EAE1B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04EA138F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22FD0EF2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61332404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ความพึงพอใจ</w:t>
            </w:r>
          </w:p>
          <w:p w14:paraId="397587E6" w14:textId="77777777" w:rsidR="00545CA3" w:rsidRPr="004B51E3" w:rsidRDefault="00545CA3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01F99FF3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6079CF5E" w14:textId="411FBC66" w:rsidR="000A1156" w:rsidRPr="004B51E3" w:rsidRDefault="00545CA3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สถิติการเจ็บป่วย อุบัติเหตุ</w:t>
            </w:r>
          </w:p>
          <w:p w14:paraId="3C153BCB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</w:tc>
      </w:tr>
    </w:tbl>
    <w:p w14:paraId="418230A0" w14:textId="77777777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24DDAD96" w14:textId="77777777" w:rsidR="002C541C" w:rsidRPr="004B51E3" w:rsidRDefault="002C541C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67592097" w14:textId="77777777" w:rsidR="002C541C" w:rsidRPr="004B51E3" w:rsidRDefault="002C541C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11F99434" w14:textId="77777777" w:rsidR="002C541C" w:rsidRPr="004B51E3" w:rsidRDefault="002C541C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3A904217" w14:textId="77777777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>9</w:t>
      </w: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.  ผลที่คาดว่าจะได้รับ</w:t>
      </w:r>
    </w:p>
    <w:p w14:paraId="4B444FA3" w14:textId="6E90D9DF" w:rsidR="000A1156" w:rsidRDefault="000A1156" w:rsidP="003B7F2F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งานอนามัยโรงเรียนจัด</w:t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กิจกรรมสร้างความตระหนักและการมีส่วนร่วมในการดูแลความปลอดภัย สุขภาพอนามัยและสภาพแวดล้อมการทำงาน</w:t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ให้เกิดผลสำเร็จและความยั่งยืนของวัฒนธรรมความปลอดภัยและอาชีวอนามัยระดับโรงเรียน</w:t>
      </w:r>
      <w:r w:rsidR="003B7F2F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ซึ่งวางแผนดำเนินการ  โดยนักเรียนชมรมสถานศึกษาปลอดภัย เพื่อนำความรู้ไปดูแลความปลอดภัยของตนเอง เพื่อนนักเรียน และบุคคลากรในโรงเรียน ซึ่งล้วนเป็นกิจกรรมที่นำไปสู่การพัฒนาผู้เรียนให้เต็มศักยภาพ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ส่งผลให้การเรียนรู้มีประสิทธิภาพสูงขึ้น  </w:t>
      </w:r>
    </w:p>
    <w:p w14:paraId="0C676705" w14:textId="77777777" w:rsidR="00C121AA" w:rsidRDefault="00C121AA" w:rsidP="003B7F2F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5E7F4C5" w14:textId="77777777" w:rsidR="00C121AA" w:rsidRDefault="00C121AA" w:rsidP="003B7F2F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EA6199F" w14:textId="77777777" w:rsidR="00C121AA" w:rsidRPr="004B51E3" w:rsidRDefault="00C121AA" w:rsidP="003B7F2F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6AFED8B" w14:textId="77777777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 </w:t>
      </w:r>
    </w:p>
    <w:p w14:paraId="7638B25A" w14:textId="77777777" w:rsidR="000A1156" w:rsidRPr="004B51E3" w:rsidRDefault="000A1156" w:rsidP="000B49CC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(ลงชื่อ)                                 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 xml:space="preserve"> ผู้เสนอโครงการ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  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</w:t>
      </w:r>
    </w:p>
    <w:p w14:paraId="781F241F" w14:textId="26A1CEEA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              </w:t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DC09C1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(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นายวันโชค  ขวัญเมือง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5DB9BC29" w14:textId="7614D330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ab/>
        <w:t xml:space="preserve">                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   </w:t>
      </w:r>
      <w:r w:rsidR="002C541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2C541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หัวหน้างานอนามัยโรงเรียน</w:t>
      </w:r>
    </w:p>
    <w:p w14:paraId="39745752" w14:textId="77777777" w:rsidR="006F02DB" w:rsidRDefault="006F02DB" w:rsidP="006F02DB">
      <w:pPr>
        <w:spacing w:after="0" w:line="20" w:lineRule="atLeast"/>
        <w:ind w:left="43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ผู้เสนอโครงการ</w:t>
      </w:r>
    </w:p>
    <w:p w14:paraId="2531C826" w14:textId="77777777" w:rsidR="00C121AA" w:rsidRDefault="00C121AA" w:rsidP="006F02DB">
      <w:pPr>
        <w:spacing w:after="0" w:line="20" w:lineRule="atLeast"/>
        <w:ind w:left="43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01D8160D" w14:textId="77777777" w:rsidR="00C121AA" w:rsidRPr="004B51E3" w:rsidRDefault="00C121AA" w:rsidP="006F02DB">
      <w:pPr>
        <w:spacing w:after="0" w:line="20" w:lineRule="atLeast"/>
        <w:ind w:left="43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3F46CA3E" w14:textId="77777777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19C9841E" w14:textId="4603447C" w:rsidR="000A1156" w:rsidRPr="004B51E3" w:rsidRDefault="000A1156" w:rsidP="000B49CC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(ลงชื่อ)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ผู้เห็นชอบโครงการ</w:t>
      </w:r>
    </w:p>
    <w:p w14:paraId="62DE3356" w14:textId="5A753FF2" w:rsidR="000A1156" w:rsidRPr="004B51E3" w:rsidRDefault="000A1156" w:rsidP="000B49CC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           </w:t>
      </w:r>
      <w:r w:rsidR="002C541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(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นายชัยรัตน์  สังข์สีแก้ว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01644C2D" w14:textId="3E82C66C" w:rsidR="000A1156" w:rsidRPr="004B51E3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     </w:t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หัวหน้าฝ่ายส่งเสริมการศึกษา</w:t>
      </w:r>
    </w:p>
    <w:p w14:paraId="7FCB1D54" w14:textId="2B7F3EC9" w:rsidR="006F02DB" w:rsidRDefault="00B02595" w:rsidP="006F02DB">
      <w:pPr>
        <w:spacing w:after="0" w:line="20" w:lineRule="atLeast"/>
        <w:ind w:left="43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="002C541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="006F02DB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ผู้เห็นชอบโครงการ</w:t>
      </w:r>
    </w:p>
    <w:p w14:paraId="59D2A5B2" w14:textId="77777777" w:rsidR="00C121AA" w:rsidRPr="004B51E3" w:rsidRDefault="00C121AA" w:rsidP="006F02DB">
      <w:pPr>
        <w:spacing w:after="0" w:line="20" w:lineRule="atLeast"/>
        <w:ind w:left="43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2E312E8E" w14:textId="77777777" w:rsidR="006F02DB" w:rsidRPr="004B51E3" w:rsidRDefault="006F02DB" w:rsidP="006F02DB">
      <w:pPr>
        <w:spacing w:after="0" w:line="20" w:lineRule="atLeast"/>
        <w:ind w:left="43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7D488A6F" w14:textId="77777777" w:rsidR="003B7F2F" w:rsidRPr="004B51E3" w:rsidRDefault="003B7F2F" w:rsidP="006F02DB">
      <w:pPr>
        <w:spacing w:after="0" w:line="20" w:lineRule="atLeast"/>
        <w:ind w:left="43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2FD3D986" w14:textId="0D3085C4" w:rsidR="006F02DB" w:rsidRPr="004B51E3" w:rsidRDefault="002C541C" w:rsidP="006F02DB">
      <w:pPr>
        <w:spacing w:after="0" w:line="20" w:lineRule="atLeast"/>
        <w:ind w:left="2880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</w:t>
      </w:r>
      <w:r w:rsidR="006F02DB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(ลงชื่อ)</w:t>
      </w:r>
      <w:r w:rsidR="006F02DB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F02DB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F02DB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6F02DB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  <w:t>ผู้เห็นชอบโครงการ</w:t>
      </w:r>
    </w:p>
    <w:p w14:paraId="6D4CBEA5" w14:textId="25B0139A" w:rsidR="006F02DB" w:rsidRPr="004B51E3" w:rsidRDefault="002C541C" w:rsidP="006F02DB">
      <w:pPr>
        <w:spacing w:after="0" w:line="240" w:lineRule="auto"/>
        <w:ind w:left="720" w:firstLine="720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B51E3"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="006F02DB" w:rsidRPr="004B51E3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6F02DB" w:rsidRPr="004B51E3">
        <w:rPr>
          <w:rFonts w:ascii="TH SarabunPSK" w:eastAsia="Calibri" w:hAnsi="TH SarabunPSK" w:cs="TH SarabunPSK"/>
          <w:sz w:val="32"/>
          <w:szCs w:val="32"/>
          <w:cs/>
        </w:rPr>
        <w:t>พิเชฏ</w:t>
      </w:r>
      <w:proofErr w:type="spellEnd"/>
      <w:r w:rsidR="006F02DB" w:rsidRPr="004B51E3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proofErr w:type="spellStart"/>
      <w:r w:rsidR="006F02DB" w:rsidRPr="004B51E3">
        <w:rPr>
          <w:rFonts w:ascii="TH SarabunPSK" w:eastAsia="Calibri" w:hAnsi="TH SarabunPSK" w:cs="TH SarabunPSK"/>
          <w:sz w:val="32"/>
          <w:szCs w:val="32"/>
          <w:cs/>
        </w:rPr>
        <w:t>บุญญา</w:t>
      </w:r>
      <w:proofErr w:type="spellEnd"/>
      <w:r w:rsidR="006F02DB" w:rsidRPr="004B51E3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343ABF65" w14:textId="7262DEA0" w:rsidR="006F02DB" w:rsidRPr="004B51E3" w:rsidRDefault="003B7F2F" w:rsidP="006F02DB">
      <w:pPr>
        <w:spacing w:after="0" w:line="240" w:lineRule="auto"/>
        <w:ind w:left="720" w:firstLine="720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4B51E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6F02DB" w:rsidRPr="004B51E3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รองผู้อำนวยการฝ่ายส่งเสริมการศึกษา</w:t>
      </w:r>
    </w:p>
    <w:p w14:paraId="4CCD5E7B" w14:textId="65471B88" w:rsidR="006F02DB" w:rsidRDefault="003B7F2F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B51E3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</w:t>
      </w:r>
      <w:r w:rsidR="006F02DB" w:rsidRPr="004B51E3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012B879F" w14:textId="77777777" w:rsidR="00C121AA" w:rsidRPr="004B51E3" w:rsidRDefault="00C121AA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DAE77E3" w14:textId="77777777" w:rsidR="006F02DB" w:rsidRPr="004B51E3" w:rsidRDefault="006F02DB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0644178F" w14:textId="77777777" w:rsidR="003B7F2F" w:rsidRPr="004B51E3" w:rsidRDefault="003B7F2F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93A2C30" w14:textId="025D811F" w:rsidR="000A1156" w:rsidRPr="004B51E3" w:rsidRDefault="000A1156" w:rsidP="000B49CC">
      <w:pPr>
        <w:spacing w:after="0" w:line="20" w:lineRule="atLeast"/>
        <w:ind w:firstLine="720"/>
        <w:jc w:val="center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</w:t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(ลงชื่อ)</w:t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3B7F2F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ผู้อนุมัติโครงการ</w:t>
      </w:r>
    </w:p>
    <w:p w14:paraId="37BDF67E" w14:textId="2B2DB7EF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</w:t>
      </w:r>
      <w:r w:rsidR="000B49CC"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               </w:t>
      </w:r>
      <w:r w:rsidR="002C541C"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proofErr w:type="gramStart"/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(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นาย</w:t>
      </w:r>
      <w:proofErr w:type="spellStart"/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พัฒนพงษ์</w:t>
      </w:r>
      <w:proofErr w:type="spellEnd"/>
      <w:proofErr w:type="gramEnd"/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สีกา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)</w:t>
      </w:r>
    </w:p>
    <w:p w14:paraId="0DA61D70" w14:textId="077A9F76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</w:r>
      <w:r w:rsidR="000B49CC"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  <w:t xml:space="preserve">           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ผู้อำนวยการโรงเรียนศรี</w:t>
      </w:r>
      <w:proofErr w:type="spellStart"/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ถัมภ์</w:t>
      </w:r>
    </w:p>
    <w:p w14:paraId="38C4071D" w14:textId="4BFD5D8E" w:rsidR="000A1156" w:rsidRPr="004B51E3" w:rsidRDefault="006F02DB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                ผู้อนุมัติโครงการ</w:t>
      </w:r>
    </w:p>
    <w:p w14:paraId="5351AA91" w14:textId="77777777" w:rsidR="000A1156" w:rsidRPr="004B51E3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5E802C4" w14:textId="77777777" w:rsidR="003B7F2F" w:rsidRPr="004B51E3" w:rsidRDefault="003B7F2F" w:rsidP="006F02DB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5684AB2" w14:textId="77777777" w:rsidR="000A1156" w:rsidRPr="004B51E3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lastRenderedPageBreak/>
        <w:t>รายละเอียดค่าใช้จ่าย</w:t>
      </w:r>
    </w:p>
    <w:p w14:paraId="2D064BBB" w14:textId="76F329E3" w:rsidR="000A1156" w:rsidRPr="004B51E3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โครงการ</w:t>
      </w:r>
      <w:r w:rsidR="003B7F2F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สถานศึกษาปลอดภัย</w:t>
      </w:r>
      <w:r w:rsidRPr="004B51E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(รหัส </w:t>
      </w:r>
      <w:r w:rsidR="00C121AA">
        <w:rPr>
          <w:rFonts w:ascii="TH SarabunPSK" w:eastAsia="Times New Roman" w:hAnsi="TH SarabunPSK" w:cs="TH SarabunPSK"/>
          <w:sz w:val="32"/>
          <w:szCs w:val="32"/>
          <w:lang w:eastAsia="zh-CN"/>
        </w:rPr>
        <w:t>511</w:t>
      </w:r>
      <w:r w:rsidRPr="004B51E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)</w:t>
      </w:r>
    </w:p>
    <w:p w14:paraId="65942032" w14:textId="77777777" w:rsidR="000A1156" w:rsidRPr="004B51E3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ฝ่าย  ส่งเสริมการศึกษา</w:t>
      </w:r>
    </w:p>
    <w:p w14:paraId="7EA40124" w14:textId="7CEA37B4" w:rsidR="000A1156" w:rsidRPr="004B51E3" w:rsidRDefault="000A1156" w:rsidP="002425DC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FF0000"/>
          <w:sz w:val="32"/>
          <w:szCs w:val="32"/>
          <w:cs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งบประมาณที่ได้รับ   จำนวน  </w:t>
      </w:r>
      <w:r w:rsidR="002425DC" w:rsidRPr="004B51E3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3,578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บาท     ปีการศึกษา  </w:t>
      </w:r>
      <w:r w:rsidR="002425DC"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2565</w:t>
      </w:r>
    </w:p>
    <w:p w14:paraId="74CCC041" w14:textId="77777777" w:rsidR="000A1156" w:rsidRPr="004B51E3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________________________________________________________________________________</w:t>
      </w:r>
    </w:p>
    <w:p w14:paraId="76ECB6F0" w14:textId="77777777" w:rsidR="00EE5D0B" w:rsidRPr="004B51E3" w:rsidRDefault="000A1156" w:rsidP="00EE5D0B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</w:t>
      </w: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="00EE5D0B" w:rsidRPr="004B51E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การเผยแพร่ความรู้ด้านความปลอดภัย สุขภาพอนามัยและ</w:t>
      </w:r>
      <w:r w:rsidR="00EE5D0B" w:rsidRPr="004B51E3">
        <w:rPr>
          <w:rFonts w:ascii="TH SarabunPSK" w:hAnsi="TH SarabunPSK" w:cs="TH SarabunPSK"/>
          <w:sz w:val="32"/>
          <w:szCs w:val="32"/>
          <w:cs/>
        </w:rPr>
        <w:t>สภาพแวดล้อมในการ</w:t>
      </w:r>
      <w:proofErr w:type="spellStart"/>
      <w:r w:rsidR="00EE5D0B" w:rsidRPr="004B51E3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</w:p>
    <w:p w14:paraId="6DF87951" w14:textId="0A47935B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2632"/>
        <w:gridCol w:w="1270"/>
        <w:gridCol w:w="1409"/>
        <w:gridCol w:w="1252"/>
        <w:gridCol w:w="1493"/>
      </w:tblGrid>
      <w:tr w:rsidR="000A1156" w:rsidRPr="004B51E3" w14:paraId="17F58B5A" w14:textId="77777777" w:rsidTr="00EE5D0B">
        <w:trPr>
          <w:tblHeader/>
        </w:trPr>
        <w:tc>
          <w:tcPr>
            <w:tcW w:w="1135" w:type="dxa"/>
            <w:tcBorders>
              <w:bottom w:val="single" w:sz="4" w:space="0" w:color="auto"/>
            </w:tcBorders>
          </w:tcPr>
          <w:p w14:paraId="7053146E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E43B17A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5FC765A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01553D28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3E17CE92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325C82DE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14:paraId="22155D0F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289FDD32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EE5D0B" w:rsidRPr="004B51E3" w14:paraId="0A937AB7" w14:textId="77777777" w:rsidTr="00EE5D0B">
        <w:tc>
          <w:tcPr>
            <w:tcW w:w="1135" w:type="dxa"/>
            <w:tcBorders>
              <w:bottom w:val="nil"/>
            </w:tcBorders>
          </w:tcPr>
          <w:p w14:paraId="41EFBA69" w14:textId="51BDB9F8" w:rsidR="00EE5D0B" w:rsidRPr="004B51E3" w:rsidRDefault="00EE5D0B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632" w:type="dxa"/>
            <w:tcBorders>
              <w:bottom w:val="nil"/>
            </w:tcBorders>
          </w:tcPr>
          <w:p w14:paraId="24CF2942" w14:textId="7A1096E4" w:rsidR="00EE5D0B" w:rsidRPr="004B51E3" w:rsidRDefault="0023426E" w:rsidP="002C541C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ป้ายความรู้</w:t>
            </w:r>
            <w:r w:rsidR="00EE5D0B"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ไวนิล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/</w:t>
            </w:r>
            <w:proofErr w:type="spellStart"/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สติกเกอร์</w:t>
            </w:r>
            <w:proofErr w:type="spellEnd"/>
          </w:p>
        </w:tc>
        <w:tc>
          <w:tcPr>
            <w:tcW w:w="1270" w:type="dxa"/>
            <w:tcBorders>
              <w:bottom w:val="nil"/>
            </w:tcBorders>
          </w:tcPr>
          <w:p w14:paraId="3A6E9E05" w14:textId="750663C4" w:rsidR="00EE5D0B" w:rsidRPr="004B51E3" w:rsidRDefault="002425DC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1409" w:type="dxa"/>
            <w:tcBorders>
              <w:bottom w:val="nil"/>
            </w:tcBorders>
          </w:tcPr>
          <w:p w14:paraId="40B105E0" w14:textId="3532B2E9" w:rsidR="00EE5D0B" w:rsidRPr="004B51E3" w:rsidRDefault="002425DC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350</w:t>
            </w:r>
          </w:p>
        </w:tc>
        <w:tc>
          <w:tcPr>
            <w:tcW w:w="1252" w:type="dxa"/>
            <w:tcBorders>
              <w:bottom w:val="nil"/>
            </w:tcBorders>
          </w:tcPr>
          <w:p w14:paraId="623B36F8" w14:textId="1AA48F38" w:rsidR="00EE5D0B" w:rsidRPr="004B51E3" w:rsidRDefault="00EE5D0B" w:rsidP="0023426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="00905754"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,</w:t>
            </w:r>
            <w:r w:rsidR="002425DC"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45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1493" w:type="dxa"/>
            <w:tcBorders>
              <w:bottom w:val="nil"/>
            </w:tcBorders>
          </w:tcPr>
          <w:p w14:paraId="14B8A4B5" w14:textId="64294AFB" w:rsidR="00EE5D0B" w:rsidRPr="004B51E3" w:rsidRDefault="00EE5D0B" w:rsidP="00EE5D0B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5877E2" w:rsidRPr="004B51E3" w14:paraId="2421D37C" w14:textId="77777777" w:rsidTr="00EE5D0B">
        <w:tc>
          <w:tcPr>
            <w:tcW w:w="1135" w:type="dxa"/>
            <w:tcBorders>
              <w:bottom w:val="nil"/>
            </w:tcBorders>
          </w:tcPr>
          <w:p w14:paraId="0298D135" w14:textId="40BB13A3" w:rsidR="005877E2" w:rsidRPr="004B51E3" w:rsidRDefault="005877E2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632" w:type="dxa"/>
            <w:tcBorders>
              <w:bottom w:val="nil"/>
            </w:tcBorders>
          </w:tcPr>
          <w:p w14:paraId="3B9E7F39" w14:textId="53A59EA4" w:rsidR="005877E2" w:rsidRPr="004B51E3" w:rsidRDefault="005877E2" w:rsidP="005877E2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 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PHOTO 180g</w:t>
            </w:r>
          </w:p>
        </w:tc>
        <w:tc>
          <w:tcPr>
            <w:tcW w:w="1270" w:type="dxa"/>
            <w:tcBorders>
              <w:bottom w:val="nil"/>
            </w:tcBorders>
          </w:tcPr>
          <w:p w14:paraId="4A83848D" w14:textId="13C3D944" w:rsidR="005877E2" w:rsidRPr="004B51E3" w:rsidRDefault="005877E2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1409" w:type="dxa"/>
            <w:tcBorders>
              <w:bottom w:val="nil"/>
            </w:tcBorders>
          </w:tcPr>
          <w:p w14:paraId="3280F3B5" w14:textId="5B72B774" w:rsidR="005877E2" w:rsidRPr="004B51E3" w:rsidRDefault="005877E2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216</w:t>
            </w:r>
          </w:p>
        </w:tc>
        <w:tc>
          <w:tcPr>
            <w:tcW w:w="1252" w:type="dxa"/>
            <w:tcBorders>
              <w:bottom w:val="nil"/>
            </w:tcBorders>
          </w:tcPr>
          <w:p w14:paraId="18124278" w14:textId="5AF4CE5B" w:rsidR="005877E2" w:rsidRPr="004B51E3" w:rsidRDefault="005877E2" w:rsidP="0023426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648</w:t>
            </w:r>
          </w:p>
        </w:tc>
        <w:tc>
          <w:tcPr>
            <w:tcW w:w="1493" w:type="dxa"/>
            <w:tcBorders>
              <w:bottom w:val="nil"/>
            </w:tcBorders>
          </w:tcPr>
          <w:p w14:paraId="0F8CB5A9" w14:textId="77777777" w:rsidR="005877E2" w:rsidRPr="004B51E3" w:rsidRDefault="005877E2" w:rsidP="00EE5D0B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5877E2" w:rsidRPr="004B51E3" w14:paraId="4EBE85A0" w14:textId="77777777" w:rsidTr="00EE5D0B">
        <w:tc>
          <w:tcPr>
            <w:tcW w:w="1135" w:type="dxa"/>
            <w:tcBorders>
              <w:bottom w:val="nil"/>
            </w:tcBorders>
          </w:tcPr>
          <w:p w14:paraId="249B66E1" w14:textId="63ED3B04" w:rsidR="005877E2" w:rsidRPr="004B51E3" w:rsidRDefault="005877E2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632" w:type="dxa"/>
            <w:tcBorders>
              <w:bottom w:val="nil"/>
            </w:tcBorders>
          </w:tcPr>
          <w:p w14:paraId="78C69A7B" w14:textId="77777777" w:rsidR="005877E2" w:rsidRPr="004B51E3" w:rsidRDefault="005877E2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270" w:type="dxa"/>
            <w:tcBorders>
              <w:bottom w:val="nil"/>
            </w:tcBorders>
          </w:tcPr>
          <w:p w14:paraId="76214B3B" w14:textId="77777777" w:rsidR="005877E2" w:rsidRPr="004B51E3" w:rsidRDefault="005877E2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09" w:type="dxa"/>
            <w:tcBorders>
              <w:bottom w:val="nil"/>
            </w:tcBorders>
          </w:tcPr>
          <w:p w14:paraId="764FFBA9" w14:textId="77777777" w:rsidR="005877E2" w:rsidRPr="004B51E3" w:rsidRDefault="005877E2" w:rsidP="00EE5D0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252" w:type="dxa"/>
            <w:tcBorders>
              <w:bottom w:val="nil"/>
            </w:tcBorders>
          </w:tcPr>
          <w:p w14:paraId="75766B84" w14:textId="77777777" w:rsidR="005877E2" w:rsidRPr="004B51E3" w:rsidRDefault="005877E2" w:rsidP="0023426E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93" w:type="dxa"/>
            <w:tcBorders>
              <w:bottom w:val="nil"/>
            </w:tcBorders>
          </w:tcPr>
          <w:p w14:paraId="5B07A129" w14:textId="77777777" w:rsidR="005877E2" w:rsidRPr="004B51E3" w:rsidRDefault="005877E2" w:rsidP="00EE5D0B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4B51E3" w14:paraId="014E7A42" w14:textId="77777777" w:rsidTr="005877E2">
        <w:trPr>
          <w:trHeight w:val="80"/>
        </w:trPr>
        <w:tc>
          <w:tcPr>
            <w:tcW w:w="1135" w:type="dxa"/>
            <w:tcBorders>
              <w:top w:val="nil"/>
            </w:tcBorders>
          </w:tcPr>
          <w:p w14:paraId="56D7727B" w14:textId="77777777" w:rsidR="000A1156" w:rsidRPr="004B51E3" w:rsidRDefault="000A1156" w:rsidP="005877E2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632" w:type="dxa"/>
            <w:tcBorders>
              <w:top w:val="nil"/>
            </w:tcBorders>
          </w:tcPr>
          <w:p w14:paraId="224FB4C6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14:paraId="66D6CC78" w14:textId="77777777" w:rsidR="000A1156" w:rsidRPr="004B51E3" w:rsidRDefault="000A1156" w:rsidP="005877E2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09" w:type="dxa"/>
            <w:tcBorders>
              <w:top w:val="nil"/>
            </w:tcBorders>
          </w:tcPr>
          <w:p w14:paraId="596F0ECE" w14:textId="77777777" w:rsidR="000A1156" w:rsidRPr="004B51E3" w:rsidRDefault="000A1156" w:rsidP="005877E2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252" w:type="dxa"/>
            <w:tcBorders>
              <w:top w:val="nil"/>
              <w:bottom w:val="single" w:sz="4" w:space="0" w:color="auto"/>
            </w:tcBorders>
          </w:tcPr>
          <w:p w14:paraId="1497CE4E" w14:textId="77777777" w:rsidR="000A1156" w:rsidRPr="004B51E3" w:rsidRDefault="000A1156" w:rsidP="005877E2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93" w:type="dxa"/>
            <w:tcBorders>
              <w:top w:val="nil"/>
              <w:bottom w:val="single" w:sz="4" w:space="0" w:color="auto"/>
            </w:tcBorders>
          </w:tcPr>
          <w:p w14:paraId="1ED2352B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4B51E3" w14:paraId="5CC3D294" w14:textId="77777777" w:rsidTr="00EE5D0B">
        <w:tc>
          <w:tcPr>
            <w:tcW w:w="6446" w:type="dxa"/>
            <w:gridSpan w:val="4"/>
          </w:tcPr>
          <w:p w14:paraId="3AB4DBF7" w14:textId="77777777" w:rsidR="000A1156" w:rsidRPr="004B51E3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14:paraId="47677018" w14:textId="4927F70A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3,098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441418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72330DD2" w14:textId="77777777" w:rsidR="00EE5D0B" w:rsidRPr="004B51E3" w:rsidRDefault="00EE5D0B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</w:pPr>
    </w:p>
    <w:p w14:paraId="5D898F9D" w14:textId="471401CC" w:rsidR="000A1156" w:rsidRPr="004B51E3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4B51E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2</w:t>
      </w:r>
      <w:r w:rsidRPr="004B51E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proofErr w:type="spellStart"/>
      <w:r w:rsidR="00EE5D0B" w:rsidRPr="004B51E3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="002C541C" w:rsidRPr="004B51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5D0B" w:rsidRPr="004B51E3">
        <w:rPr>
          <w:rFonts w:ascii="TH SarabunPSK" w:hAnsi="TH SarabunPSK" w:cs="TH SarabunPSK"/>
          <w:sz w:val="32"/>
          <w:szCs w:val="32"/>
          <w:cs/>
        </w:rPr>
        <w:t>หรือตรวจสอบ</w:t>
      </w:r>
      <w:r w:rsidR="00EE5D0B" w:rsidRPr="004B51E3">
        <w:rPr>
          <w:rFonts w:ascii="TH SarabunPSK" w:hAnsi="TH SarabunPSK" w:cs="TH SarabunPSK"/>
          <w:sz w:val="32"/>
          <w:szCs w:val="32"/>
        </w:rPr>
        <w:t xml:space="preserve"> </w:t>
      </w:r>
      <w:r w:rsidR="00EE5D0B" w:rsidRPr="004B51E3">
        <w:rPr>
          <w:rFonts w:ascii="TH SarabunPSK" w:hAnsi="TH SarabunPSK" w:cs="TH SarabunPSK"/>
          <w:sz w:val="32"/>
          <w:szCs w:val="32"/>
          <w:cs/>
        </w:rPr>
        <w:t>ความปลอดภัยในสถานศึกษา</w:t>
      </w:r>
    </w:p>
    <w:tbl>
      <w:tblPr>
        <w:tblW w:w="9198" w:type="dxa"/>
        <w:tblLayout w:type="fixed"/>
        <w:tblLook w:val="01E0" w:firstRow="1" w:lastRow="1" w:firstColumn="1" w:lastColumn="1" w:noHBand="0" w:noVBand="0"/>
      </w:tblPr>
      <w:tblGrid>
        <w:gridCol w:w="828"/>
        <w:gridCol w:w="3150"/>
        <w:gridCol w:w="1530"/>
        <w:gridCol w:w="1440"/>
        <w:gridCol w:w="990"/>
        <w:gridCol w:w="1260"/>
      </w:tblGrid>
      <w:tr w:rsidR="000A1156" w:rsidRPr="004B51E3" w14:paraId="2489F0F4" w14:textId="77777777" w:rsidTr="005965EB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55C0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66D1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1F05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</w:t>
            </w:r>
          </w:p>
          <w:p w14:paraId="0A7CBF8D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หน่วย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2CF2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</w:t>
            </w:r>
          </w:p>
          <w:p w14:paraId="50422242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ต่อหน่วย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1439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รวม</w:t>
            </w:r>
          </w:p>
          <w:p w14:paraId="06F984CF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เป็นเงิน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B239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แหล่งงบประมาณ</w:t>
            </w:r>
          </w:p>
        </w:tc>
      </w:tr>
      <w:tr w:rsidR="000A1156" w:rsidRPr="004B51E3" w14:paraId="5493A222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59D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F1FB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แฟ้มผลงาน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43D" w14:textId="1C857751" w:rsidR="000A1156" w:rsidRPr="004B51E3" w:rsidRDefault="00EE5D0B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43D" w14:textId="0B45D969" w:rsidR="000A1156" w:rsidRPr="004B51E3" w:rsidRDefault="00EE5D0B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0092" w14:textId="036B6B75" w:rsidR="000A1156" w:rsidRPr="004B51E3" w:rsidRDefault="00EE5D0B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B6FC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0A1156" w:rsidRPr="004B51E3" w14:paraId="1A3DB035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89E9" w14:textId="429102E3" w:rsidR="000A1156" w:rsidRPr="004B51E3" w:rsidRDefault="00EE5D0B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B8D" w14:textId="77777777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 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A4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</w:t>
            </w: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แกรม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83C6" w14:textId="64342C7A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1B93" w14:textId="13E83E63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854E" w14:textId="1F785C2A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F64D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4B51E3" w14:paraId="63B8D6BD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8A0" w14:textId="6C658A6A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14E1" w14:textId="62E0FD62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E504" w14:textId="1C28C381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5DE" w14:textId="5E847FD4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976D" w14:textId="44A08E6B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FB27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4B51E3" w14:paraId="3EDFF241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0D1E" w14:textId="378C2629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66D" w14:textId="346C3DD0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44DD" w14:textId="741DC06E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DC8" w14:textId="464C31C2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EDAD" w14:textId="0E7C015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D7C8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4B51E3" w14:paraId="3D4D0869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7AA3" w14:textId="5147CEA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7C96" w14:textId="2FB51733" w:rsidR="000A1156" w:rsidRPr="004B51E3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30E6" w14:textId="1845254F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E06A" w14:textId="30BE86C6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1BE6" w14:textId="16A0C552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4C9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4B51E3" w14:paraId="49929C03" w14:textId="77777777" w:rsidTr="005965EB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701F" w14:textId="77777777" w:rsidR="000A1156" w:rsidRPr="004B51E3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3625" w14:textId="17DC1A6F" w:rsidR="000A1156" w:rsidRPr="004B51E3" w:rsidRDefault="002425DC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FF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DF6" w14:textId="77777777" w:rsidR="000A1156" w:rsidRPr="004B51E3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2425DC" w:rsidRPr="004B51E3" w14:paraId="556F504D" w14:textId="77777777" w:rsidTr="005965EB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A2C" w14:textId="11A46278" w:rsidR="002425DC" w:rsidRPr="004B51E3" w:rsidRDefault="002425DC" w:rsidP="002425DC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รวมทุกกิจกรรม รวมเงินทั้ง </w:t>
            </w: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4B51E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 กิจกรรม (สามพันห้าร้อยเจ็ดสิบแปดบาทถ้วน)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4D9C" w14:textId="74316CF4" w:rsidR="002425DC" w:rsidRPr="004B51E3" w:rsidRDefault="002425DC" w:rsidP="002425D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FF0000"/>
                <w:sz w:val="32"/>
                <w:szCs w:val="32"/>
                <w:lang w:eastAsia="zh-CN"/>
              </w:rPr>
            </w:pPr>
            <w:r w:rsidRPr="004B51E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3,578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3948" w14:textId="77777777" w:rsidR="002425DC" w:rsidRPr="004B51E3" w:rsidRDefault="002425DC" w:rsidP="002425D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267A36B0" w14:textId="77777777" w:rsidR="008159C2" w:rsidRPr="004B51E3" w:rsidRDefault="008159C2" w:rsidP="002A426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8159C2" w:rsidRPr="004B51E3" w:rsidSect="00910B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270" w:bottom="1440" w:left="1440" w:header="709" w:footer="709" w:gutter="0"/>
      <w:pgNumType w:start="3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1F821" w14:textId="77777777" w:rsidR="000E5827" w:rsidRDefault="000E5827">
      <w:pPr>
        <w:spacing w:after="0" w:line="240" w:lineRule="auto"/>
      </w:pPr>
      <w:r>
        <w:separator/>
      </w:r>
    </w:p>
  </w:endnote>
  <w:endnote w:type="continuationSeparator" w:id="0">
    <w:p w14:paraId="35EC2379" w14:textId="77777777" w:rsidR="000E5827" w:rsidRDefault="000E5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0A406" w14:textId="77777777" w:rsidR="00910BC3" w:rsidRDefault="00910BC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3C9DA" w14:textId="77777777" w:rsidR="00910BC3" w:rsidRDefault="00910BC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3EF36" w14:textId="77777777" w:rsidR="00910BC3" w:rsidRDefault="00910BC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8F1EC" w14:textId="77777777" w:rsidR="000E5827" w:rsidRDefault="000E5827">
      <w:pPr>
        <w:spacing w:after="0" w:line="240" w:lineRule="auto"/>
      </w:pPr>
      <w:r>
        <w:separator/>
      </w:r>
    </w:p>
  </w:footnote>
  <w:footnote w:type="continuationSeparator" w:id="0">
    <w:p w14:paraId="4590EBCC" w14:textId="77777777" w:rsidR="000E5827" w:rsidRDefault="000E5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FFABA" w14:textId="77777777" w:rsidR="0003190A" w:rsidRDefault="0003190A" w:rsidP="005965E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129754" w14:textId="77777777" w:rsidR="0003190A" w:rsidRDefault="0003190A" w:rsidP="005965E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742873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bookmarkStart w:id="0" w:name="_GoBack" w:displacedByCustomXml="prev"/>
      <w:p w14:paraId="1BFFCC40" w14:textId="4BC4B2D4" w:rsidR="0003190A" w:rsidRPr="00910BC3" w:rsidRDefault="0003190A">
        <w:pPr>
          <w:pStyle w:val="a6"/>
          <w:jc w:val="right"/>
          <w:rPr>
            <w:rFonts w:ascii="TH SarabunPSK" w:hAnsi="TH SarabunPSK" w:cs="TH SarabunPSK"/>
          </w:rPr>
        </w:pPr>
        <w:r w:rsidRPr="00910BC3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10BC3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910BC3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10BC3" w:rsidRPr="00910BC3">
          <w:rPr>
            <w:rFonts w:ascii="TH SarabunPSK" w:hAnsi="TH SarabunPSK" w:cs="TH SarabunPSK"/>
            <w:noProof/>
            <w:sz w:val="32"/>
            <w:szCs w:val="32"/>
            <w:lang w:val="th-TH"/>
          </w:rPr>
          <w:t>313</w:t>
        </w:r>
        <w:r w:rsidRPr="00910BC3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bookmarkEnd w:id="0"/>
  <w:p w14:paraId="06C08035" w14:textId="77777777" w:rsidR="0003190A" w:rsidRDefault="0003190A" w:rsidP="005965EB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AF9F3" w14:textId="77777777" w:rsidR="00910BC3" w:rsidRDefault="00910BC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8F1"/>
    <w:multiLevelType w:val="hybridMultilevel"/>
    <w:tmpl w:val="AC1E8EFA"/>
    <w:lvl w:ilvl="0" w:tplc="886E8C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86C3F"/>
    <w:multiLevelType w:val="hybridMultilevel"/>
    <w:tmpl w:val="9F482418"/>
    <w:lvl w:ilvl="0" w:tplc="1F0425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A63645"/>
    <w:multiLevelType w:val="hybridMultilevel"/>
    <w:tmpl w:val="7C96FFB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A0979"/>
    <w:multiLevelType w:val="hybridMultilevel"/>
    <w:tmpl w:val="65DC316C"/>
    <w:lvl w:ilvl="0" w:tplc="BAB2EE58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36662"/>
    <w:multiLevelType w:val="hybridMultilevel"/>
    <w:tmpl w:val="370C3E66"/>
    <w:lvl w:ilvl="0" w:tplc="54EC727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0163DB2"/>
    <w:multiLevelType w:val="hybridMultilevel"/>
    <w:tmpl w:val="AB9ACD44"/>
    <w:lvl w:ilvl="0" w:tplc="69847B3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356A94"/>
    <w:multiLevelType w:val="hybridMultilevel"/>
    <w:tmpl w:val="6C7EA24C"/>
    <w:lvl w:ilvl="0" w:tplc="5D40D3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2E2FCF"/>
    <w:multiLevelType w:val="hybridMultilevel"/>
    <w:tmpl w:val="6A2ECDCE"/>
    <w:lvl w:ilvl="0" w:tplc="62A00B28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5FB6F8C"/>
    <w:multiLevelType w:val="hybridMultilevel"/>
    <w:tmpl w:val="C3122A98"/>
    <w:lvl w:ilvl="0" w:tplc="B2EA63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60220A"/>
    <w:multiLevelType w:val="hybridMultilevel"/>
    <w:tmpl w:val="D0DC3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E21F8"/>
    <w:multiLevelType w:val="hybridMultilevel"/>
    <w:tmpl w:val="9E7EF8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011DBA"/>
    <w:multiLevelType w:val="hybridMultilevel"/>
    <w:tmpl w:val="7FA094E8"/>
    <w:lvl w:ilvl="0" w:tplc="D10EAE0C">
      <w:start w:val="100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08236D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3365C"/>
    <w:multiLevelType w:val="hybridMultilevel"/>
    <w:tmpl w:val="9CE8F08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6144C5C">
      <w:start w:val="12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5974A8C"/>
    <w:multiLevelType w:val="hybridMultilevel"/>
    <w:tmpl w:val="85FA3AA6"/>
    <w:lvl w:ilvl="0" w:tplc="73B0A522">
      <w:start w:val="4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29584888"/>
    <w:multiLevelType w:val="hybridMultilevel"/>
    <w:tmpl w:val="02480042"/>
    <w:lvl w:ilvl="0" w:tplc="DD8CFFE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Angsana Ne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>
    <w:nsid w:val="29C34B5A"/>
    <w:multiLevelType w:val="hybridMultilevel"/>
    <w:tmpl w:val="8356F35E"/>
    <w:lvl w:ilvl="0" w:tplc="C682E6C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810682"/>
    <w:multiLevelType w:val="hybridMultilevel"/>
    <w:tmpl w:val="4D3A333A"/>
    <w:lvl w:ilvl="0" w:tplc="B452445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3061C9"/>
    <w:multiLevelType w:val="hybridMultilevel"/>
    <w:tmpl w:val="C146200E"/>
    <w:lvl w:ilvl="0" w:tplc="308A664A">
      <w:start w:val="2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E46EE"/>
    <w:multiLevelType w:val="hybridMultilevel"/>
    <w:tmpl w:val="B98CD482"/>
    <w:lvl w:ilvl="0" w:tplc="16BEBAE6">
      <w:start w:val="7"/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Angsana New" w:eastAsia="SimSun" w:hAnsi="Angsana New" w:cs="Angsan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985"/>
        </w:tabs>
        <w:ind w:left="29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05"/>
        </w:tabs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25"/>
        </w:tabs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45"/>
        </w:tabs>
        <w:ind w:left="51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65"/>
        </w:tabs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85"/>
        </w:tabs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05"/>
        </w:tabs>
        <w:ind w:left="73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25"/>
        </w:tabs>
        <w:ind w:left="8025" w:hanging="360"/>
      </w:pPr>
      <w:rPr>
        <w:rFonts w:ascii="Wingdings" w:hAnsi="Wingdings" w:hint="default"/>
      </w:rPr>
    </w:lvl>
  </w:abstractNum>
  <w:abstractNum w:abstractNumId="20">
    <w:nsid w:val="49335D19"/>
    <w:multiLevelType w:val="hybridMultilevel"/>
    <w:tmpl w:val="9FEE1A26"/>
    <w:lvl w:ilvl="0" w:tplc="E96EB516">
      <w:start w:val="1"/>
      <w:numFmt w:val="thaiNumbers"/>
      <w:lvlText w:val="%1)"/>
      <w:lvlJc w:val="left"/>
      <w:pPr>
        <w:ind w:left="1078" w:hanging="360"/>
      </w:pPr>
      <w:rPr>
        <w:rFonts w:ascii="TH SarabunIT๙" w:eastAsia="Calibri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>
    <w:nsid w:val="50144E4A"/>
    <w:multiLevelType w:val="hybridMultilevel"/>
    <w:tmpl w:val="E2B8516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37A0E"/>
    <w:multiLevelType w:val="hybridMultilevel"/>
    <w:tmpl w:val="6BEA71DA"/>
    <w:lvl w:ilvl="0" w:tplc="EF228A20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63629AC"/>
    <w:multiLevelType w:val="hybridMultilevel"/>
    <w:tmpl w:val="C5C46DA4"/>
    <w:lvl w:ilvl="0" w:tplc="7478A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D1AF8"/>
    <w:multiLevelType w:val="hybridMultilevel"/>
    <w:tmpl w:val="5BDA3E36"/>
    <w:lvl w:ilvl="0" w:tplc="130AD52A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5A524E"/>
    <w:multiLevelType w:val="hybridMultilevel"/>
    <w:tmpl w:val="D716EF90"/>
    <w:lvl w:ilvl="0" w:tplc="8B9437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DA7F40"/>
    <w:multiLevelType w:val="hybridMultilevel"/>
    <w:tmpl w:val="B512F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0D0CC8"/>
    <w:multiLevelType w:val="hybridMultilevel"/>
    <w:tmpl w:val="E34C93FA"/>
    <w:lvl w:ilvl="0" w:tplc="35186A5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07C4920"/>
    <w:multiLevelType w:val="hybridMultilevel"/>
    <w:tmpl w:val="84786CC2"/>
    <w:lvl w:ilvl="0" w:tplc="EF228A2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FC6BEA"/>
    <w:multiLevelType w:val="hybridMultilevel"/>
    <w:tmpl w:val="C5A85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26595"/>
    <w:multiLevelType w:val="hybridMultilevel"/>
    <w:tmpl w:val="251C210C"/>
    <w:lvl w:ilvl="0" w:tplc="06FADF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9146F1"/>
    <w:multiLevelType w:val="hybridMultilevel"/>
    <w:tmpl w:val="EB862364"/>
    <w:lvl w:ilvl="0" w:tplc="B13CE85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AB261F"/>
    <w:multiLevelType w:val="hybridMultilevel"/>
    <w:tmpl w:val="56A6B728"/>
    <w:lvl w:ilvl="0" w:tplc="B5389E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665718"/>
    <w:multiLevelType w:val="hybridMultilevel"/>
    <w:tmpl w:val="8370FDDA"/>
    <w:lvl w:ilvl="0" w:tplc="7A34B1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787758"/>
    <w:multiLevelType w:val="hybridMultilevel"/>
    <w:tmpl w:val="DFD6D7EC"/>
    <w:lvl w:ilvl="0" w:tplc="3E2233B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2F7ABC"/>
    <w:multiLevelType w:val="hybridMultilevel"/>
    <w:tmpl w:val="C0C8345A"/>
    <w:lvl w:ilvl="0" w:tplc="AD7AAE3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28"/>
  </w:num>
  <w:num w:numId="4">
    <w:abstractNumId w:val="22"/>
  </w:num>
  <w:num w:numId="5">
    <w:abstractNumId w:val="21"/>
  </w:num>
  <w:num w:numId="6">
    <w:abstractNumId w:val="13"/>
  </w:num>
  <w:num w:numId="7">
    <w:abstractNumId w:val="4"/>
  </w:num>
  <w:num w:numId="8">
    <w:abstractNumId w:val="32"/>
  </w:num>
  <w:num w:numId="9">
    <w:abstractNumId w:val="34"/>
  </w:num>
  <w:num w:numId="10">
    <w:abstractNumId w:val="35"/>
  </w:num>
  <w:num w:numId="11">
    <w:abstractNumId w:val="33"/>
  </w:num>
  <w:num w:numId="12">
    <w:abstractNumId w:val="5"/>
  </w:num>
  <w:num w:numId="13">
    <w:abstractNumId w:val="8"/>
  </w:num>
  <w:num w:numId="14">
    <w:abstractNumId w:val="18"/>
  </w:num>
  <w:num w:numId="15">
    <w:abstractNumId w:val="3"/>
  </w:num>
  <w:num w:numId="16">
    <w:abstractNumId w:val="0"/>
  </w:num>
  <w:num w:numId="17">
    <w:abstractNumId w:val="25"/>
  </w:num>
  <w:num w:numId="18">
    <w:abstractNumId w:val="6"/>
  </w:num>
  <w:num w:numId="19">
    <w:abstractNumId w:val="30"/>
  </w:num>
  <w:num w:numId="20">
    <w:abstractNumId w:val="11"/>
  </w:num>
  <w:num w:numId="21">
    <w:abstractNumId w:val="15"/>
  </w:num>
  <w:num w:numId="22">
    <w:abstractNumId w:val="19"/>
  </w:num>
  <w:num w:numId="23">
    <w:abstractNumId w:val="14"/>
  </w:num>
  <w:num w:numId="24">
    <w:abstractNumId w:val="16"/>
  </w:num>
  <w:num w:numId="25">
    <w:abstractNumId w:val="1"/>
  </w:num>
  <w:num w:numId="26">
    <w:abstractNumId w:val="2"/>
  </w:num>
  <w:num w:numId="27">
    <w:abstractNumId w:val="24"/>
  </w:num>
  <w:num w:numId="28">
    <w:abstractNumId w:val="20"/>
  </w:num>
  <w:num w:numId="29">
    <w:abstractNumId w:val="31"/>
  </w:num>
  <w:num w:numId="30">
    <w:abstractNumId w:val="27"/>
  </w:num>
  <w:num w:numId="31">
    <w:abstractNumId w:val="7"/>
  </w:num>
  <w:num w:numId="32">
    <w:abstractNumId w:val="17"/>
  </w:num>
  <w:num w:numId="33">
    <w:abstractNumId w:val="9"/>
  </w:num>
  <w:num w:numId="34">
    <w:abstractNumId w:val="12"/>
  </w:num>
  <w:num w:numId="35">
    <w:abstractNumId w:val="2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56"/>
    <w:rsid w:val="0003190A"/>
    <w:rsid w:val="000A1156"/>
    <w:rsid w:val="000A5861"/>
    <w:rsid w:val="000B49CC"/>
    <w:rsid w:val="000C60EA"/>
    <w:rsid w:val="000E5827"/>
    <w:rsid w:val="00192C97"/>
    <w:rsid w:val="0023426E"/>
    <w:rsid w:val="002425DC"/>
    <w:rsid w:val="002A4269"/>
    <w:rsid w:val="002B3B86"/>
    <w:rsid w:val="002C541C"/>
    <w:rsid w:val="0032597A"/>
    <w:rsid w:val="00385083"/>
    <w:rsid w:val="003B7F2F"/>
    <w:rsid w:val="004415D1"/>
    <w:rsid w:val="0047233D"/>
    <w:rsid w:val="004B51E3"/>
    <w:rsid w:val="00545CA3"/>
    <w:rsid w:val="005877E2"/>
    <w:rsid w:val="00595D25"/>
    <w:rsid w:val="005965EB"/>
    <w:rsid w:val="005A3689"/>
    <w:rsid w:val="005A644A"/>
    <w:rsid w:val="00673A8B"/>
    <w:rsid w:val="006D16F6"/>
    <w:rsid w:val="006F02DB"/>
    <w:rsid w:val="00723BC3"/>
    <w:rsid w:val="008159C2"/>
    <w:rsid w:val="0084260C"/>
    <w:rsid w:val="00847BE9"/>
    <w:rsid w:val="00891E7D"/>
    <w:rsid w:val="00905754"/>
    <w:rsid w:val="00910BC3"/>
    <w:rsid w:val="009721F3"/>
    <w:rsid w:val="009A41F6"/>
    <w:rsid w:val="009D1570"/>
    <w:rsid w:val="00A40719"/>
    <w:rsid w:val="00A941ED"/>
    <w:rsid w:val="00B02595"/>
    <w:rsid w:val="00B23AA8"/>
    <w:rsid w:val="00B43998"/>
    <w:rsid w:val="00BF5A4A"/>
    <w:rsid w:val="00C048E6"/>
    <w:rsid w:val="00C121AA"/>
    <w:rsid w:val="00C66727"/>
    <w:rsid w:val="00CA6A59"/>
    <w:rsid w:val="00CF055D"/>
    <w:rsid w:val="00D22944"/>
    <w:rsid w:val="00D67641"/>
    <w:rsid w:val="00D67C21"/>
    <w:rsid w:val="00DC09C1"/>
    <w:rsid w:val="00DC7AF0"/>
    <w:rsid w:val="00E5203F"/>
    <w:rsid w:val="00E707E0"/>
    <w:rsid w:val="00E94804"/>
    <w:rsid w:val="00ED2EB4"/>
    <w:rsid w:val="00EE5D0B"/>
    <w:rsid w:val="00F2237C"/>
    <w:rsid w:val="00F3077A"/>
    <w:rsid w:val="00F32244"/>
    <w:rsid w:val="00F32932"/>
    <w:rsid w:val="00F57CE2"/>
    <w:rsid w:val="00FB23D1"/>
    <w:rsid w:val="00FE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4B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DB"/>
  </w:style>
  <w:style w:type="paragraph" w:styleId="1">
    <w:name w:val="heading 1"/>
    <w:basedOn w:val="a"/>
    <w:link w:val="10"/>
    <w:uiPriority w:val="9"/>
    <w:qFormat/>
    <w:rsid w:val="000A115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A1156"/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numbering" w:customStyle="1" w:styleId="11">
    <w:name w:val="ไม่มีรายการ1"/>
    <w:next w:val="a2"/>
    <w:semiHidden/>
    <w:unhideWhenUsed/>
    <w:rsid w:val="000A1156"/>
  </w:style>
  <w:style w:type="table" w:styleId="a3">
    <w:name w:val="Table Grid"/>
    <w:basedOn w:val="a1"/>
    <w:rsid w:val="000A1156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A1156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5">
    <w:name w:val="การเยื้องเนื้อความ อักขระ"/>
    <w:basedOn w:val="a0"/>
    <w:link w:val="a4"/>
    <w:rsid w:val="000A1156"/>
    <w:rPr>
      <w:rFonts w:ascii="AngsanaUPC" w:eastAsia="Cordia New" w:hAnsi="AngsanaUPC" w:cs="Angsana New"/>
      <w:sz w:val="32"/>
      <w:szCs w:val="37"/>
    </w:rPr>
  </w:style>
  <w:style w:type="paragraph" w:styleId="a6">
    <w:name w:val="header"/>
    <w:basedOn w:val="a"/>
    <w:link w:val="a7"/>
    <w:uiPriority w:val="99"/>
    <w:rsid w:val="000A1156"/>
    <w:pPr>
      <w:tabs>
        <w:tab w:val="center" w:pos="4153"/>
        <w:tab w:val="right" w:pos="8306"/>
      </w:tabs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customStyle="1" w:styleId="a7">
    <w:name w:val="หัวกระดาษ อักขระ"/>
    <w:basedOn w:val="a0"/>
    <w:link w:val="a6"/>
    <w:uiPriority w:val="99"/>
    <w:rsid w:val="000A1156"/>
    <w:rPr>
      <w:rFonts w:ascii="Times New Roman" w:eastAsia="SimSun" w:hAnsi="Times New Roman" w:cs="Angsana New"/>
      <w:sz w:val="24"/>
      <w:lang w:eastAsia="zh-CN"/>
    </w:rPr>
  </w:style>
  <w:style w:type="character" w:styleId="a8">
    <w:name w:val="page number"/>
    <w:basedOn w:val="a0"/>
    <w:rsid w:val="000A1156"/>
  </w:style>
  <w:style w:type="paragraph" w:styleId="a9">
    <w:name w:val="footer"/>
    <w:basedOn w:val="a"/>
    <w:link w:val="aa"/>
    <w:rsid w:val="000A1156"/>
    <w:pPr>
      <w:tabs>
        <w:tab w:val="center" w:pos="4513"/>
        <w:tab w:val="right" w:pos="9026"/>
      </w:tabs>
      <w:spacing w:after="0" w:line="240" w:lineRule="auto"/>
    </w:pPr>
    <w:rPr>
      <w:rFonts w:ascii="Times New Roman" w:eastAsia="SimSun" w:hAnsi="Times New Roman" w:cs="Angsana New"/>
      <w:sz w:val="24"/>
      <w:lang w:val="x-none" w:eastAsia="zh-CN"/>
    </w:rPr>
  </w:style>
  <w:style w:type="character" w:customStyle="1" w:styleId="aa">
    <w:name w:val="ท้ายกระดาษ อักขระ"/>
    <w:basedOn w:val="a0"/>
    <w:link w:val="a9"/>
    <w:rsid w:val="000A1156"/>
    <w:rPr>
      <w:rFonts w:ascii="Times New Roman" w:eastAsia="SimSun" w:hAnsi="Times New Roman" w:cs="Angsana New"/>
      <w:sz w:val="24"/>
      <w:lang w:val="x-none" w:eastAsia="zh-CN"/>
    </w:rPr>
  </w:style>
  <w:style w:type="paragraph" w:styleId="ab">
    <w:name w:val="No Spacing"/>
    <w:uiPriority w:val="1"/>
    <w:qFormat/>
    <w:rsid w:val="000A1156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Normal (Web)"/>
    <w:basedOn w:val="a"/>
    <w:rsid w:val="000A1156"/>
    <w:pPr>
      <w:spacing w:before="100" w:beforeAutospacing="1" w:after="100" w:afterAutospacing="1" w:line="240" w:lineRule="auto"/>
      <w:ind w:firstLine="400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styleId="ad">
    <w:name w:val="line number"/>
    <w:basedOn w:val="a0"/>
    <w:rsid w:val="000A1156"/>
  </w:style>
  <w:style w:type="paragraph" w:styleId="ae">
    <w:name w:val="Balloon Text"/>
    <w:basedOn w:val="a"/>
    <w:link w:val="af"/>
    <w:rsid w:val="000A1156"/>
    <w:pPr>
      <w:spacing w:after="0" w:line="240" w:lineRule="auto"/>
    </w:pPr>
    <w:rPr>
      <w:rFonts w:ascii="Leelawadee" w:eastAsia="SimSun" w:hAnsi="Leelawadee" w:cs="Angsana New"/>
      <w:sz w:val="18"/>
      <w:szCs w:val="22"/>
      <w:lang w:eastAsia="zh-CN"/>
    </w:rPr>
  </w:style>
  <w:style w:type="character" w:customStyle="1" w:styleId="af">
    <w:name w:val="ข้อความบอลลูน อักขระ"/>
    <w:basedOn w:val="a0"/>
    <w:link w:val="ae"/>
    <w:rsid w:val="000A1156"/>
    <w:rPr>
      <w:rFonts w:ascii="Leelawadee" w:eastAsia="SimSun" w:hAnsi="Leelawadee" w:cs="Angsana New"/>
      <w:sz w:val="18"/>
      <w:szCs w:val="22"/>
      <w:lang w:eastAsia="zh-CN"/>
    </w:rPr>
  </w:style>
  <w:style w:type="paragraph" w:styleId="2">
    <w:name w:val="Body Text Indent 2"/>
    <w:basedOn w:val="a"/>
    <w:link w:val="20"/>
    <w:uiPriority w:val="99"/>
    <w:unhideWhenUsed/>
    <w:rsid w:val="000A1156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0A1156"/>
    <w:rPr>
      <w:rFonts w:ascii="Calibri" w:eastAsia="Calibri" w:hAnsi="Calibri" w:cs="Cordia New"/>
    </w:rPr>
  </w:style>
  <w:style w:type="paragraph" w:styleId="af0">
    <w:name w:val="List Paragraph"/>
    <w:basedOn w:val="a"/>
    <w:uiPriority w:val="34"/>
    <w:qFormat/>
    <w:rsid w:val="009A41F6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DB"/>
  </w:style>
  <w:style w:type="paragraph" w:styleId="1">
    <w:name w:val="heading 1"/>
    <w:basedOn w:val="a"/>
    <w:link w:val="10"/>
    <w:uiPriority w:val="9"/>
    <w:qFormat/>
    <w:rsid w:val="000A115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A1156"/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numbering" w:customStyle="1" w:styleId="11">
    <w:name w:val="ไม่มีรายการ1"/>
    <w:next w:val="a2"/>
    <w:semiHidden/>
    <w:unhideWhenUsed/>
    <w:rsid w:val="000A1156"/>
  </w:style>
  <w:style w:type="table" w:styleId="a3">
    <w:name w:val="Table Grid"/>
    <w:basedOn w:val="a1"/>
    <w:rsid w:val="000A1156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A1156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5">
    <w:name w:val="การเยื้องเนื้อความ อักขระ"/>
    <w:basedOn w:val="a0"/>
    <w:link w:val="a4"/>
    <w:rsid w:val="000A1156"/>
    <w:rPr>
      <w:rFonts w:ascii="AngsanaUPC" w:eastAsia="Cordia New" w:hAnsi="AngsanaUPC" w:cs="Angsana New"/>
      <w:sz w:val="32"/>
      <w:szCs w:val="37"/>
    </w:rPr>
  </w:style>
  <w:style w:type="paragraph" w:styleId="a6">
    <w:name w:val="header"/>
    <w:basedOn w:val="a"/>
    <w:link w:val="a7"/>
    <w:uiPriority w:val="99"/>
    <w:rsid w:val="000A1156"/>
    <w:pPr>
      <w:tabs>
        <w:tab w:val="center" w:pos="4153"/>
        <w:tab w:val="right" w:pos="8306"/>
      </w:tabs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customStyle="1" w:styleId="a7">
    <w:name w:val="หัวกระดาษ อักขระ"/>
    <w:basedOn w:val="a0"/>
    <w:link w:val="a6"/>
    <w:uiPriority w:val="99"/>
    <w:rsid w:val="000A1156"/>
    <w:rPr>
      <w:rFonts w:ascii="Times New Roman" w:eastAsia="SimSun" w:hAnsi="Times New Roman" w:cs="Angsana New"/>
      <w:sz w:val="24"/>
      <w:lang w:eastAsia="zh-CN"/>
    </w:rPr>
  </w:style>
  <w:style w:type="character" w:styleId="a8">
    <w:name w:val="page number"/>
    <w:basedOn w:val="a0"/>
    <w:rsid w:val="000A1156"/>
  </w:style>
  <w:style w:type="paragraph" w:styleId="a9">
    <w:name w:val="footer"/>
    <w:basedOn w:val="a"/>
    <w:link w:val="aa"/>
    <w:rsid w:val="000A1156"/>
    <w:pPr>
      <w:tabs>
        <w:tab w:val="center" w:pos="4513"/>
        <w:tab w:val="right" w:pos="9026"/>
      </w:tabs>
      <w:spacing w:after="0" w:line="240" w:lineRule="auto"/>
    </w:pPr>
    <w:rPr>
      <w:rFonts w:ascii="Times New Roman" w:eastAsia="SimSun" w:hAnsi="Times New Roman" w:cs="Angsana New"/>
      <w:sz w:val="24"/>
      <w:lang w:val="x-none" w:eastAsia="zh-CN"/>
    </w:rPr>
  </w:style>
  <w:style w:type="character" w:customStyle="1" w:styleId="aa">
    <w:name w:val="ท้ายกระดาษ อักขระ"/>
    <w:basedOn w:val="a0"/>
    <w:link w:val="a9"/>
    <w:rsid w:val="000A1156"/>
    <w:rPr>
      <w:rFonts w:ascii="Times New Roman" w:eastAsia="SimSun" w:hAnsi="Times New Roman" w:cs="Angsana New"/>
      <w:sz w:val="24"/>
      <w:lang w:val="x-none" w:eastAsia="zh-CN"/>
    </w:rPr>
  </w:style>
  <w:style w:type="paragraph" w:styleId="ab">
    <w:name w:val="No Spacing"/>
    <w:uiPriority w:val="1"/>
    <w:qFormat/>
    <w:rsid w:val="000A1156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Normal (Web)"/>
    <w:basedOn w:val="a"/>
    <w:rsid w:val="000A1156"/>
    <w:pPr>
      <w:spacing w:before="100" w:beforeAutospacing="1" w:after="100" w:afterAutospacing="1" w:line="240" w:lineRule="auto"/>
      <w:ind w:firstLine="400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styleId="ad">
    <w:name w:val="line number"/>
    <w:basedOn w:val="a0"/>
    <w:rsid w:val="000A1156"/>
  </w:style>
  <w:style w:type="paragraph" w:styleId="ae">
    <w:name w:val="Balloon Text"/>
    <w:basedOn w:val="a"/>
    <w:link w:val="af"/>
    <w:rsid w:val="000A1156"/>
    <w:pPr>
      <w:spacing w:after="0" w:line="240" w:lineRule="auto"/>
    </w:pPr>
    <w:rPr>
      <w:rFonts w:ascii="Leelawadee" w:eastAsia="SimSun" w:hAnsi="Leelawadee" w:cs="Angsana New"/>
      <w:sz w:val="18"/>
      <w:szCs w:val="22"/>
      <w:lang w:eastAsia="zh-CN"/>
    </w:rPr>
  </w:style>
  <w:style w:type="character" w:customStyle="1" w:styleId="af">
    <w:name w:val="ข้อความบอลลูน อักขระ"/>
    <w:basedOn w:val="a0"/>
    <w:link w:val="ae"/>
    <w:rsid w:val="000A1156"/>
    <w:rPr>
      <w:rFonts w:ascii="Leelawadee" w:eastAsia="SimSun" w:hAnsi="Leelawadee" w:cs="Angsana New"/>
      <w:sz w:val="18"/>
      <w:szCs w:val="22"/>
      <w:lang w:eastAsia="zh-CN"/>
    </w:rPr>
  </w:style>
  <w:style w:type="paragraph" w:styleId="2">
    <w:name w:val="Body Text Indent 2"/>
    <w:basedOn w:val="a"/>
    <w:link w:val="20"/>
    <w:uiPriority w:val="99"/>
    <w:unhideWhenUsed/>
    <w:rsid w:val="000A1156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0A1156"/>
    <w:rPr>
      <w:rFonts w:ascii="Calibri" w:eastAsia="Calibri" w:hAnsi="Calibri" w:cs="Cordia New"/>
    </w:rPr>
  </w:style>
  <w:style w:type="paragraph" w:styleId="af0">
    <w:name w:val="List Paragraph"/>
    <w:basedOn w:val="a"/>
    <w:uiPriority w:val="34"/>
    <w:qFormat/>
    <w:rsid w:val="009A41F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2040D-20FB-47C3-B20A-0017DC5D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ADV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My Documents</cp:lastModifiedBy>
  <cp:revision>5</cp:revision>
  <dcterms:created xsi:type="dcterms:W3CDTF">2022-03-27T14:39:00Z</dcterms:created>
  <dcterms:modified xsi:type="dcterms:W3CDTF">2022-05-23T15:41:00Z</dcterms:modified>
</cp:coreProperties>
</file>