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2793F" w14:textId="77777777" w:rsidR="000A1156" w:rsidRPr="00DC09C1" w:rsidRDefault="00DC09C1" w:rsidP="00DC09C1">
      <w:pPr>
        <w:spacing w:after="0" w:line="20" w:lineRule="atLeast"/>
        <w:jc w:val="center"/>
        <w:rPr>
          <w:rFonts w:asciiTheme="majorBidi" w:eastAsia="SimSun" w:hAnsiTheme="majorBidi" w:cstheme="majorBidi"/>
          <w:color w:val="000000"/>
          <w:sz w:val="32"/>
          <w:szCs w:val="32"/>
          <w:lang w:eastAsia="zh-CN"/>
        </w:rPr>
      </w:pPr>
      <w:r w:rsidRPr="00AD1B01">
        <w:rPr>
          <w:rFonts w:ascii="Angsana New" w:hAnsi="Angsana New" w:cs="Angsana New"/>
          <w:noProof/>
          <w:color w:val="000000" w:themeColor="text1"/>
          <w:sz w:val="32"/>
          <w:szCs w:val="32"/>
        </w:rPr>
        <w:drawing>
          <wp:inline distT="0" distB="0" distL="0" distR="0" wp14:anchorId="15CCD193" wp14:editId="6D90A4A7">
            <wp:extent cx="1488440" cy="1488440"/>
            <wp:effectExtent l="0" t="0" r="10160" b="10160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23443" w14:textId="192D1B94" w:rsidR="000A1156" w:rsidRPr="00FE40B5" w:rsidRDefault="000A1156" w:rsidP="000A115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  <w:t>โครงการ ปี</w:t>
      </w:r>
      <w:r w:rsidRPr="00FE40B5">
        <w:rPr>
          <w:rFonts w:ascii="TH SarabunPSK" w:eastAsia="Times New Roman" w:hAnsi="TH SarabunPSK" w:cs="TH SarabunPSK"/>
          <w:b/>
          <w:bCs/>
          <w:sz w:val="36"/>
          <w:szCs w:val="36"/>
          <w:cs/>
          <w:lang w:eastAsia="zh-CN"/>
        </w:rPr>
        <w:t>การศึกษา 256</w:t>
      </w:r>
      <w:r w:rsidR="00A6584A" w:rsidRPr="00FE40B5">
        <w:rPr>
          <w:rFonts w:ascii="TH SarabunPSK" w:eastAsia="Times New Roman" w:hAnsi="TH SarabunPSK" w:cs="TH SarabunPSK"/>
          <w:b/>
          <w:bCs/>
          <w:sz w:val="36"/>
          <w:szCs w:val="36"/>
          <w:lang w:eastAsia="zh-CN"/>
        </w:rPr>
        <w:t>5</w:t>
      </w:r>
    </w:p>
    <w:p w14:paraId="288BC808" w14:textId="77777777" w:rsidR="000A1156" w:rsidRPr="00FE40B5" w:rsidRDefault="00E94804" w:rsidP="000A115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  <w:t>โ</w:t>
      </w:r>
      <w:r w:rsidR="000A1156" w:rsidRPr="00FE40B5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  <w:t>รงเรียนศรี</w:t>
      </w:r>
      <w:proofErr w:type="spellStart"/>
      <w:r w:rsidR="000A1156" w:rsidRPr="00FE40B5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  <w:t>สำโรงชนูป</w:t>
      </w:r>
      <w:proofErr w:type="spellEnd"/>
      <w:r w:rsidR="000A1156" w:rsidRPr="00FE40B5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  <w:t>ถัมภ์</w:t>
      </w:r>
      <w:r w:rsidR="000A1156" w:rsidRPr="00FE40B5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lang w:eastAsia="zh-CN"/>
        </w:rPr>
        <w:t xml:space="preserve"> </w:t>
      </w:r>
      <w:r w:rsidR="000A1156" w:rsidRPr="00FE40B5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  <w:lang w:eastAsia="zh-CN"/>
        </w:rPr>
        <w:t>อำเภอศรีสำโรง จังหวัดสุโขทัย</w:t>
      </w:r>
    </w:p>
    <w:p w14:paraId="15859EA5" w14:textId="77777777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4223DB36" w14:textId="6D1544F6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ชื่อโครงการ</w:t>
      </w:r>
      <w:r w:rsidR="00DC09C1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89726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ป้องกันโรคระบาด</w:t>
      </w:r>
      <w:proofErr w:type="spellStart"/>
      <w:r w:rsidR="0089726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ไวรัส</w:t>
      </w:r>
      <w:proofErr w:type="spellEnd"/>
      <w:r w:rsidR="0089726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โคโรนา</w:t>
      </w:r>
      <w:r w:rsidR="002E49AA"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-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2019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ของนักเรียน และบุคลากรในโรงเรียน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(รหัส </w:t>
      </w:r>
      <w:r w:rsidR="00E94804"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51</w:t>
      </w:r>
      <w:r w:rsidR="00CF73C5"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0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)</w:t>
      </w:r>
    </w:p>
    <w:p w14:paraId="749D7417" w14:textId="77777777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ฝ่าย</w:t>
      </w:r>
      <w:r w:rsidR="00DC09C1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DC09C1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ส่งเสริมการศึกษา</w:t>
      </w:r>
    </w:p>
    <w:p w14:paraId="577B8F83" w14:textId="77777777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ลักษณะโครงการ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โครงการใหม่</w:t>
      </w:r>
    </w:p>
    <w:p w14:paraId="3A3D89DA" w14:textId="79AE8C8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สนองนโยบายของสำนักงานคณะกรรมการศึกษาขั้นพื้นฐาน 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นโยบายที่  </w:t>
      </w:r>
      <w:r w:rsidR="0050481E"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</w:p>
    <w:p w14:paraId="65DE544C" w14:textId="77777777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</w:t>
      </w:r>
      <w:r w:rsidR="00DC09C1"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นองตัวชี้วัดโรงเรียนมาตรฐานสากล 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เป้าหมายที่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 1</w:t>
      </w:r>
    </w:p>
    <w:p w14:paraId="1D54DB3A" w14:textId="77777777" w:rsidR="000A1156" w:rsidRPr="00FE40B5" w:rsidRDefault="00DC09C1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สนองกลยุทธ์โรงเรียน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ab/>
      </w:r>
      <w:r w:rsidR="000A1156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ข้อที่ </w:t>
      </w:r>
      <w:r w:rsidR="000A1156" w:rsidRPr="00FE40B5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1</w:t>
      </w:r>
    </w:p>
    <w:p w14:paraId="5B6AFDF6" w14:textId="77777777" w:rsidR="000A1156" w:rsidRPr="00FE40B5" w:rsidRDefault="000A1156" w:rsidP="000A1156">
      <w:pPr>
        <w:spacing w:after="0" w:line="20" w:lineRule="atLeast"/>
        <w:contextualSpacing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สนองมาตรฐานการศึกษาขั้นพื้นฐาน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 xml:space="preserve">    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มาตรฐานที่ </w:t>
      </w:r>
      <w:r w:rsidR="00D22944" w:rsidRPr="00FE40B5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1</w:t>
      </w:r>
    </w:p>
    <w:p w14:paraId="329DA18E" w14:textId="77777777" w:rsidR="000A1156" w:rsidRPr="00FE40B5" w:rsidRDefault="000A1156" w:rsidP="000A1156">
      <w:pPr>
        <w:spacing w:after="0" w:line="20" w:lineRule="atLeast"/>
        <w:contextualSpacing/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รับผิดชอบโครงการ</w:t>
      </w:r>
      <w:r w:rsidR="00DC09C1"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นายวันโชค  ขวัญเมือง , นางวิไลพร  </w:t>
      </w:r>
      <w:proofErr w:type="spellStart"/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ฝั้น</w:t>
      </w:r>
      <w:proofErr w:type="spellEnd"/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สกุล และนาย</w:t>
      </w:r>
      <w:proofErr w:type="spellStart"/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รณวรรธน์</w:t>
      </w:r>
      <w:proofErr w:type="spellEnd"/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ทรัพย์ประเสริฐ</w:t>
      </w:r>
    </w:p>
    <w:p w14:paraId="644BA099" w14:textId="77777777" w:rsidR="000A1156" w:rsidRPr="00FE40B5" w:rsidRDefault="000A1156" w:rsidP="000A1156">
      <w:pPr>
        <w:spacing w:after="0" w:line="20" w:lineRule="atLeast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___________________________________________________________________________</w:t>
      </w:r>
    </w:p>
    <w:p w14:paraId="445CE985" w14:textId="77777777" w:rsidR="000A1156" w:rsidRPr="00FE40B5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</w:t>
      </w:r>
    </w:p>
    <w:p w14:paraId="3B776849" w14:textId="77777777" w:rsidR="000A1156" w:rsidRPr="00FE40B5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 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1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.  หลักการและเหตุผล</w:t>
      </w:r>
    </w:p>
    <w:p w14:paraId="6EE8919B" w14:textId="77777777" w:rsidR="000A1156" w:rsidRPr="00FE40B5" w:rsidRDefault="000A1156" w:rsidP="005965EB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โรงเรียนศรี</w:t>
      </w:r>
      <w:proofErr w:type="spellStart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สำโรงชนูป</w:t>
      </w:r>
      <w:proofErr w:type="spellEnd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ถัมภ์จัดการศึกษาในระดับชั้นมัธยมศึกษาปีที่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1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ถึงชั้นมัธยมศึกษาปีที่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6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โดยมุ่งเน้นให้ผู้เรียนมีพัฒนาการทั้งด้านร่างกาย ด้านอารมณ์ ด้านสังคม และด้านสติปัญญา เพื่อพัฒนาให้ผู้เรียนเต็มศักยภาพทุกด้าน ในส่วนของการพัฒนาด้านร่างกายนั้นเน้นให้ผู้เรียนมีสุขนิสัย สุขภาพกายและสุขภาพจิตที่ดี มีสุขนิสัยในการดูแลสุขภาพ มีน้ำหนัก ส่วนสูง และสมรรถภาพทางกายตามเกณฑ์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เฝ้าระวัง และแก้ไขปัญหาสุขภาพ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ป้องกันตนเองจากสภาวะที่เสี่ยงต่อโรคระบาดในชุมชน และโรคอุบัติใหม่ อุบัติซ้ำ จากเชื้อโคโรนา</w:t>
      </w:r>
      <w:proofErr w:type="spellStart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ไวรัส</w:t>
      </w:r>
      <w:proofErr w:type="spellEnd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2019</w:t>
      </w:r>
    </w:p>
    <w:p w14:paraId="6B26E662" w14:textId="1187A918" w:rsidR="000A1156" w:rsidRPr="00FE40B5" w:rsidRDefault="000A1156" w:rsidP="000C60EA">
      <w:pPr>
        <w:spacing w:after="0" w:line="20" w:lineRule="atLeast"/>
        <w:ind w:firstLine="720"/>
        <w:jc w:val="thaiDistribute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งานอนามัยโรงเรียน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>เห็นความสำคัญเป็นอย่างยิ่งต่อสุขอนามัยที่ดี และการป้องกันโรคของนักเรียน ครู และบุคลากรทางการศึกษา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งานอนามัยโรงเรียนศรี</w:t>
      </w:r>
      <w:proofErr w:type="spellStart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สำโรงชนูป</w:t>
      </w:r>
      <w:proofErr w:type="spellEnd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ถัมภ์ จึงจัดห้องศูนย์บริการสุขภาพให้พร้อมบริการ และถูกสุขลักษณะ เพื่อตอบสนองมาตรการเบื้องต้นในการป้องกัน ควบคุมโรค และจัดกิจกรรมส่งเสริมสุขภาพที่หลากหลาย เช่น การให้ความรู้ด้านโรคติดต่อ ระบาดวิทยา การป้องกัน และควบคุมโรค การคัดกรองผู้ป่วยทั้งสุขภาพกาย และสุขภาพจิต ตลอดถึงการจัดการสิ่งแวดล้อมที่เหมาะสม ซึ่งดำเนินการ โดยแกนนำนักเรียนอาสาสมัครส่งเสริมสุขภาพนักเรียน </w:t>
      </w:r>
      <w:proofErr w:type="spellStart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อสร</w:t>
      </w:r>
      <w:proofErr w:type="spellEnd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. เพื่อนำความรู้ไปดูแลรักษาตนเอง แนะนำเพื่อน ครอบครัว </w:t>
      </w:r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และ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ชุมชน ตลอดถึงบริการวัสดุอุปกรณ์ เครื่องมือป้องกันโรค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COVID 19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ซึ่งล้วนเป็นกิจกรรมที่นำไปสู่การพัฒนาผู้เรียนให้เต็มศักยภาพ</w:t>
      </w:r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ดังนั้น จึงจัดทำโครงการป้องกันโรคระบาด</w:t>
      </w:r>
      <w:proofErr w:type="spellStart"/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ไวรัส</w:t>
      </w:r>
      <w:proofErr w:type="spellEnd"/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โคโรนา </w:t>
      </w:r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2019</w:t>
      </w:r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ของนักเรียน และบุคลากรในโรงเรียน ประจำปีการศึกษา</w:t>
      </w:r>
      <w:r w:rsidR="002E49AA" w:rsidRPr="00FE40B5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</w:t>
      </w:r>
      <w:r w:rsidR="00A6584A" w:rsidRPr="00FE40B5">
        <w:rPr>
          <w:rFonts w:ascii="TH SarabunPSK" w:eastAsia="SimSun" w:hAnsi="TH SarabunPSK" w:cs="TH SarabunPSK"/>
          <w:sz w:val="32"/>
          <w:szCs w:val="32"/>
          <w:lang w:eastAsia="zh-CN"/>
        </w:rPr>
        <w:t>2565</w:t>
      </w:r>
      <w:r w:rsidR="000C60EA" w:rsidRPr="00FE40B5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นี้ขึ้น</w:t>
      </w:r>
    </w:p>
    <w:p w14:paraId="4E614033" w14:textId="77777777" w:rsidR="000A1156" w:rsidRDefault="000A1156" w:rsidP="000A115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0F436532" w14:textId="77777777" w:rsidR="00FE40B5" w:rsidRDefault="00FE40B5" w:rsidP="000A115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278DED6E" w14:textId="77777777" w:rsidR="00FE40B5" w:rsidRDefault="00FE40B5" w:rsidP="000A115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0ADA6CA1" w14:textId="77777777" w:rsidR="00FE40B5" w:rsidRPr="00FE40B5" w:rsidRDefault="00FE40B5" w:rsidP="000A115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03E8D573" w14:textId="77777777" w:rsidR="000A1156" w:rsidRPr="00FE40B5" w:rsidRDefault="000A1156" w:rsidP="000A1156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lastRenderedPageBreak/>
        <w:t>2.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วัตถุประสงค์ </w:t>
      </w:r>
    </w:p>
    <w:p w14:paraId="165145FE" w14:textId="77777777" w:rsidR="000A1156" w:rsidRPr="00FE40B5" w:rsidRDefault="000A1156" w:rsidP="000C60EA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1. 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เพื่อให้ห้องศูนย์บริการสุขภาพ และสภาพแวดล้อมอยู่ในสภาพที่พร้อมให้บริการ</w:t>
      </w:r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และถูกสุขลักษณะ</w:t>
      </w:r>
    </w:p>
    <w:p w14:paraId="46F6D101" w14:textId="77777777" w:rsidR="000A1156" w:rsidRPr="00FE40B5" w:rsidRDefault="000A1156" w:rsidP="000C60EA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2. 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เพื่อมีวัสดุอุปกรณ์ และเครื่องมือสำหรับการป้องกันโรคระบาด (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COVID – 19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)</w:t>
      </w:r>
    </w:p>
    <w:p w14:paraId="05BCE1E4" w14:textId="77777777" w:rsidR="000A1156" w:rsidRDefault="000A1156" w:rsidP="000C60EA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3.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เพื่อเผยแพร่ความรู้ด้าน การป้องกันโรค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ระบาดวิทยา และการสร้างเสริมสุขภาพ</w:t>
      </w:r>
    </w:p>
    <w:p w14:paraId="788623E4" w14:textId="77777777" w:rsidR="00FE40B5" w:rsidRPr="00FE40B5" w:rsidRDefault="00FE40B5" w:rsidP="000C60EA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3A32A917" w14:textId="77777777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3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. เป้าหมาย </w:t>
      </w:r>
    </w:p>
    <w:p w14:paraId="448DB936" w14:textId="38520B55" w:rsidR="000A1156" w:rsidRPr="00FE40B5" w:rsidRDefault="000A1156" w:rsidP="0050481E">
      <w:pPr>
        <w:spacing w:after="0" w:line="20" w:lineRule="atLeast"/>
        <w:ind w:firstLine="720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bookmarkStart w:id="0" w:name="OLE_LINK1"/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เป้าหมายเชิงปริมาณ </w:t>
      </w:r>
    </w:p>
    <w:p w14:paraId="0C072F00" w14:textId="349224EA" w:rsidR="000A1156" w:rsidRPr="00FE40B5" w:rsidRDefault="0050481E" w:rsidP="0050481E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1.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มีห้อง</w:t>
      </w:r>
      <w:r w:rsidR="00DC09C1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ศูนย์บริการสุขภาพโรงเรียน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และสภาพแวดล้อม</w:t>
      </w:r>
      <w:r w:rsidR="00DC09C1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ที่เอื้ออำนวยกับบริการ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ร้อยละ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80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0AA2D970" w14:textId="1FC33B15" w:rsidR="000A1156" w:rsidRPr="00FE40B5" w:rsidRDefault="0050481E" w:rsidP="0050481E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2.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นักเรียน และบุคลากรทุกคนได้รับบริการด้านการป้องกันโรคด้วยอุปกรณ์ฯ ร้อยละ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80</w:t>
      </w:r>
    </w:p>
    <w:p w14:paraId="4EC71B00" w14:textId="6D0B402C" w:rsidR="000A1156" w:rsidRPr="00FE40B5" w:rsidRDefault="0050481E" w:rsidP="0050481E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3.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นักเรียนและบุคลากรทุกคนได้รับการเผยแพร่ความรู้ด้าน</w:t>
      </w:r>
      <w:r w:rsidR="00DC09C1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ระบาดวิทยาสุขอนามัย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ร้อยละ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80</w:t>
      </w:r>
    </w:p>
    <w:p w14:paraId="4763AF48" w14:textId="3E89921F" w:rsidR="000A1156" w:rsidRPr="00FE40B5" w:rsidRDefault="000A1156" w:rsidP="0050481E">
      <w:pPr>
        <w:spacing w:after="0" w:line="20" w:lineRule="atLeast"/>
        <w:ind w:firstLine="720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เป้าหมายเชิงคุณภาพ</w:t>
      </w:r>
    </w:p>
    <w:p w14:paraId="2DCB6B48" w14:textId="3A9A0276" w:rsidR="000A1156" w:rsidRPr="00FE40B5" w:rsidRDefault="0050481E" w:rsidP="0050481E">
      <w:pPr>
        <w:spacing w:after="0" w:line="20" w:lineRule="atLeast"/>
        <w:ind w:left="720" w:firstLine="720"/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1.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ห้องศูนย์บริการสุขภาพโรงเรียน มีสภาพพร้อมให้บริการแก่นักเรียน อย่างถูกสุขลักษณะ</w:t>
      </w:r>
    </w:p>
    <w:p w14:paraId="42EB3620" w14:textId="77777777" w:rsidR="0050481E" w:rsidRPr="00FE40B5" w:rsidRDefault="0050481E" w:rsidP="0050481E">
      <w:pPr>
        <w:spacing w:after="0" w:line="20" w:lineRule="atLeast"/>
        <w:ind w:left="144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 xml:space="preserve">2.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>นักเรียน ครู และบุคลากรทางการศึกษา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ได้รับบริการวัสดุอุปกรณ์ เครื่องมือป้องกันโรค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19013123" w14:textId="77777777" w:rsidR="0050481E" w:rsidRPr="00FE40B5" w:rsidRDefault="0050481E" w:rsidP="0050481E">
      <w:pPr>
        <w:spacing w:after="0" w:line="20" w:lineRule="atLeast"/>
        <w:ind w:left="144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อย่างเพียงพอ และพึงพอใจทำให้มีสุขภาพกาย สุขภาพจิตที่ดีส่งผลให้การเรียนรู้</w:t>
      </w:r>
    </w:p>
    <w:p w14:paraId="026BA266" w14:textId="6E3A3961" w:rsidR="000A1156" w:rsidRPr="00FE40B5" w:rsidRDefault="0050481E" w:rsidP="000C60EA">
      <w:pPr>
        <w:spacing w:after="0" w:line="20" w:lineRule="atLeast"/>
        <w:ind w:left="144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3.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lang w:eastAsia="zh-CN"/>
        </w:rPr>
        <w:t xml:space="preserve">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 xml:space="preserve">นักเรียน 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shd w:val="clear" w:color="auto" w:fill="FFFFFF"/>
          <w:cs/>
          <w:lang w:eastAsia="zh-CN"/>
        </w:rPr>
        <w:t>ครู และบุคลากรทางการศึกษาทุกคน</w:t>
      </w:r>
      <w:r w:rsidR="000A1156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มีความรู้ในการดูแลรักษาสุขภาพ</w:t>
      </w:r>
    </w:p>
    <w:p w14:paraId="7641E151" w14:textId="16CDA2FE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     </w:t>
      </w:r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</w:r>
      <w:r w:rsidR="000C60E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</w:r>
      <w:r w:rsidR="0050481E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ทำให้มีสุขภาพกาย และสุขภาพจิตที่ดีส่งผลให้การเรียนรู้มีประสิทธิภาพสูงขึ้น </w:t>
      </w:r>
    </w:p>
    <w:bookmarkEnd w:id="0"/>
    <w:p w14:paraId="586DDE75" w14:textId="7777777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16"/>
          <w:szCs w:val="16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</w:p>
    <w:p w14:paraId="09FC0CFE" w14:textId="77777777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4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.  สถานที่ดำเนินการ</w:t>
      </w:r>
    </w:p>
    <w:p w14:paraId="1724D95D" w14:textId="7BB38080" w:rsidR="00FE40B5" w:rsidRPr="00FE40B5" w:rsidRDefault="000A1156" w:rsidP="000A1156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>โรงเรียนศรี</w:t>
      </w:r>
      <w:proofErr w:type="spellStart"/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สำโรงชนูป</w:t>
      </w:r>
      <w:proofErr w:type="spellEnd"/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ถัมภ์</w:t>
      </w:r>
    </w:p>
    <w:p w14:paraId="3318DB09" w14:textId="77777777" w:rsidR="0032597A" w:rsidRPr="00FE40B5" w:rsidRDefault="0032597A" w:rsidP="000A1156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5B97A6E9" w14:textId="77777777" w:rsidR="0032597A" w:rsidRPr="00FE40B5" w:rsidRDefault="0032597A" w:rsidP="000A1156">
      <w:pPr>
        <w:spacing w:after="0" w:line="20" w:lineRule="atLeast"/>
        <w:jc w:val="both"/>
        <w:rPr>
          <w:rFonts w:ascii="TH SarabunPSK" w:eastAsia="Times New Roma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63EB0CCA" w14:textId="77777777" w:rsidR="000A1156" w:rsidRPr="00FE40B5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5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.  </w:t>
      </w: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กิจกรรม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/ระยะเวลาการดำเนินการ</w:t>
      </w:r>
    </w:p>
    <w:p w14:paraId="50D65E7D" w14:textId="77777777" w:rsidR="0050481E" w:rsidRPr="00FE40B5" w:rsidRDefault="0050481E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54"/>
        <w:gridCol w:w="2311"/>
      </w:tblGrid>
      <w:tr w:rsidR="000A1156" w:rsidRPr="00FE40B5" w14:paraId="0D7B44EB" w14:textId="77777777" w:rsidTr="005965EB">
        <w:trPr>
          <w:trHeight w:hRule="exact" w:val="432"/>
        </w:trPr>
        <w:tc>
          <w:tcPr>
            <w:tcW w:w="675" w:type="dxa"/>
            <w:vAlign w:val="center"/>
          </w:tcPr>
          <w:p w14:paraId="4B567A8C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3402" w:type="dxa"/>
            <w:vAlign w:val="center"/>
          </w:tcPr>
          <w:p w14:paraId="4FA82C8B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กิจกรรม</w:t>
            </w:r>
          </w:p>
        </w:tc>
        <w:tc>
          <w:tcPr>
            <w:tcW w:w="2854" w:type="dxa"/>
            <w:vAlign w:val="center"/>
          </w:tcPr>
          <w:p w14:paraId="01C1A89E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ระยะเวลาดำเนินงาน</w:t>
            </w:r>
          </w:p>
        </w:tc>
        <w:tc>
          <w:tcPr>
            <w:tcW w:w="2311" w:type="dxa"/>
            <w:vAlign w:val="center"/>
          </w:tcPr>
          <w:p w14:paraId="7D6E59E3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ผู้รับผิดชอบ</w:t>
            </w:r>
          </w:p>
        </w:tc>
      </w:tr>
      <w:tr w:rsidR="000A1156" w:rsidRPr="00FE40B5" w14:paraId="6E8124D3" w14:textId="77777777" w:rsidTr="005965EB">
        <w:trPr>
          <w:trHeight w:hRule="exact" w:val="982"/>
        </w:trPr>
        <w:tc>
          <w:tcPr>
            <w:tcW w:w="675" w:type="dxa"/>
            <w:vAlign w:val="center"/>
          </w:tcPr>
          <w:p w14:paraId="4D0FA1B2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402" w:type="dxa"/>
            <w:vAlign w:val="center"/>
          </w:tcPr>
          <w:p w14:paraId="6BBAF796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>ห้อง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ศูนย์บริการสุขภาพ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พร้อมให้บริการ และถูกสุขลักษณะ</w:t>
            </w:r>
          </w:p>
        </w:tc>
        <w:tc>
          <w:tcPr>
            <w:tcW w:w="2854" w:type="dxa"/>
            <w:vAlign w:val="center"/>
          </w:tcPr>
          <w:p w14:paraId="7EB93218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 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 xml:space="preserve">1 - 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2311" w:type="dxa"/>
            <w:vAlign w:val="center"/>
          </w:tcPr>
          <w:p w14:paraId="21C3C59F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บุคลากรในกลุ่มงานอนามัยโรงเรียน</w:t>
            </w:r>
          </w:p>
        </w:tc>
      </w:tr>
      <w:tr w:rsidR="000A1156" w:rsidRPr="00FE40B5" w14:paraId="671D240E" w14:textId="77777777" w:rsidTr="005965EB">
        <w:trPr>
          <w:trHeight w:hRule="exact" w:val="1000"/>
        </w:trPr>
        <w:tc>
          <w:tcPr>
            <w:tcW w:w="675" w:type="dxa"/>
            <w:vAlign w:val="center"/>
          </w:tcPr>
          <w:p w14:paraId="6B6E981A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402" w:type="dxa"/>
            <w:vAlign w:val="center"/>
          </w:tcPr>
          <w:p w14:paraId="0CCE1B8E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บริการด้านสร้างเสริมสุขภาพ การป้องกันโรค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>ด้วยอุปกรณ์ เครื่องมือฯ</w:t>
            </w:r>
          </w:p>
        </w:tc>
        <w:tc>
          <w:tcPr>
            <w:tcW w:w="2854" w:type="dxa"/>
            <w:vAlign w:val="center"/>
          </w:tcPr>
          <w:p w14:paraId="5A03BEAC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 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 xml:space="preserve">1 - 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2311" w:type="dxa"/>
            <w:vAlign w:val="center"/>
          </w:tcPr>
          <w:p w14:paraId="5CB6AD24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บุคลากรในกลุ่มงานอนามัยโรงเรียน</w:t>
            </w:r>
          </w:p>
        </w:tc>
      </w:tr>
      <w:tr w:rsidR="000A1156" w:rsidRPr="00FE40B5" w14:paraId="6E51C425" w14:textId="77777777" w:rsidTr="005965EB">
        <w:trPr>
          <w:trHeight w:hRule="exact" w:val="982"/>
        </w:trPr>
        <w:tc>
          <w:tcPr>
            <w:tcW w:w="675" w:type="dxa"/>
            <w:vAlign w:val="center"/>
          </w:tcPr>
          <w:p w14:paraId="63FD0F17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3402" w:type="dxa"/>
            <w:vAlign w:val="center"/>
          </w:tcPr>
          <w:p w14:paraId="7E38D5AB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ส่งเสริมความรู้ด้านอนามัยและสุขภาพ</w:t>
            </w:r>
          </w:p>
        </w:tc>
        <w:tc>
          <w:tcPr>
            <w:tcW w:w="2854" w:type="dxa"/>
            <w:vAlign w:val="center"/>
          </w:tcPr>
          <w:p w14:paraId="656A0C09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 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 xml:space="preserve">1 - 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ไตรมาสที่ </w:t>
            </w:r>
            <w:r w:rsidRPr="00FE40B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2311" w:type="dxa"/>
            <w:vAlign w:val="center"/>
          </w:tcPr>
          <w:p w14:paraId="305CAC7B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บุคลากรในกลุ่มงานอนามัยโรงเรียน</w:t>
            </w:r>
          </w:p>
        </w:tc>
      </w:tr>
    </w:tbl>
    <w:p w14:paraId="51DEBAFF" w14:textId="524D72CC" w:rsidR="000A1156" w:rsidRPr="00FE40B5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  <w:lang w:eastAsia="zh-CN"/>
        </w:rPr>
      </w:pP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ไตรมาสที่ 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1      1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เม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ย</w:t>
      </w:r>
      <w:r w:rsidR="0050481E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="00A6584A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65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-  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30 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มิ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ย</w:t>
      </w:r>
      <w:r w:rsidR="0050481E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="00A6584A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65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</w:t>
      </w:r>
    </w:p>
    <w:p w14:paraId="68B8B6B4" w14:textId="1CAA6CEF" w:rsidR="000A1156" w:rsidRPr="00FE40B5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ไตรมาสที่ 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2  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ab/>
        <w:t xml:space="preserve">1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ก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="0050481E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="00A6584A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65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  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-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 30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ก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ย</w:t>
      </w:r>
      <w:r w:rsidR="0050481E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="00A6584A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65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</w:t>
      </w:r>
    </w:p>
    <w:p w14:paraId="11461114" w14:textId="2F759A26" w:rsidR="000A1156" w:rsidRPr="00FE40B5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  <w:lang w:eastAsia="zh-CN"/>
        </w:rPr>
      </w:pP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ไตรมาสที่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3 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1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ต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="0050481E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="00A6584A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65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- 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31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ธ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="00A6584A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65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</w:t>
      </w:r>
    </w:p>
    <w:p w14:paraId="4809DF24" w14:textId="4C9CAF57" w:rsidR="000A1156" w:rsidRDefault="000A1156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ไตรมาสที่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4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ab/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1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ม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="0050481E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 </w:t>
      </w:r>
      <w:r w:rsidR="00A6584A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66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 -  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  31 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มี</w:t>
      </w:r>
      <w:r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.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ค</w:t>
      </w:r>
      <w:r w:rsidR="0050481E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. </w:t>
      </w:r>
      <w:r w:rsidR="00A6584A" w:rsidRPr="00FE40B5">
        <w:rPr>
          <w:rFonts w:ascii="TH SarabunPSK" w:eastAsia="Times New Roman" w:hAnsi="TH SarabunPSK" w:cs="TH SarabunPSK"/>
          <w:sz w:val="32"/>
          <w:szCs w:val="32"/>
          <w:lang w:eastAsia="zh-CN"/>
        </w:rPr>
        <w:t>66</w:t>
      </w:r>
      <w:r w:rsidRPr="00FE40B5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 </w:t>
      </w:r>
    </w:p>
    <w:p w14:paraId="3055A5CA" w14:textId="77777777" w:rsidR="00FE40B5" w:rsidRDefault="00FE40B5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lang w:eastAsia="zh-CN"/>
        </w:rPr>
      </w:pPr>
    </w:p>
    <w:p w14:paraId="60C5F073" w14:textId="77777777" w:rsidR="00FE40B5" w:rsidRDefault="00FE40B5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lang w:eastAsia="zh-CN"/>
        </w:rPr>
      </w:pPr>
    </w:p>
    <w:p w14:paraId="24A66337" w14:textId="77777777" w:rsidR="00FE40B5" w:rsidRPr="00FE40B5" w:rsidRDefault="00FE40B5" w:rsidP="000A1156">
      <w:pPr>
        <w:tabs>
          <w:tab w:val="left" w:pos="284"/>
        </w:tabs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  <w:lang w:eastAsia="zh-CN"/>
        </w:rPr>
      </w:pPr>
    </w:p>
    <w:p w14:paraId="3DC24EBB" w14:textId="77777777" w:rsidR="000A1156" w:rsidRPr="00FE40B5" w:rsidRDefault="000A1156" w:rsidP="000A1156">
      <w:pPr>
        <w:spacing w:after="0" w:line="20" w:lineRule="atLeast"/>
        <w:jc w:val="both"/>
        <w:rPr>
          <w:rFonts w:ascii="TH SarabunPSK" w:eastAsia="SimSun" w:hAnsi="TH SarabunPSK" w:cs="TH SarabunPSK"/>
          <w:color w:val="000000"/>
          <w:sz w:val="16"/>
          <w:szCs w:val="16"/>
          <w:lang w:eastAsia="zh-CN"/>
        </w:rPr>
      </w:pPr>
    </w:p>
    <w:p w14:paraId="62532FED" w14:textId="77777777" w:rsidR="000A1156" w:rsidRPr="00FE40B5" w:rsidRDefault="000A1156" w:rsidP="000A1156">
      <w:pPr>
        <w:spacing w:after="0" w:line="20" w:lineRule="atLeast"/>
        <w:jc w:val="both"/>
        <w:rPr>
          <w:rFonts w:ascii="TH SarabunPSK" w:eastAsia="Angsana New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lastRenderedPageBreak/>
        <w:t xml:space="preserve">6. </w:t>
      </w: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</w:t>
      </w:r>
      <w:r w:rsidRPr="00FE40B5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งบประมาณ </w:t>
      </w:r>
      <w:r w:rsidRPr="00FE40B5">
        <w:rPr>
          <w:rFonts w:ascii="TH SarabunPSK" w:eastAsia="Angsana New" w:hAnsi="TH SarabunPSK" w:cs="TH SarabunPSK"/>
          <w:color w:val="000000"/>
          <w:sz w:val="32"/>
          <w:szCs w:val="32"/>
          <w:cs/>
          <w:lang w:eastAsia="zh-CN"/>
        </w:rPr>
        <w:tab/>
      </w:r>
    </w:p>
    <w:p w14:paraId="2C6288B1" w14:textId="7777777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FE40B5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ab/>
      </w:r>
      <w:r w:rsidRPr="00FE40B5">
        <w:rPr>
          <w:rFonts w:ascii="TH SarabunPSK" w:eastAsia="Angsana New" w:hAnsi="TH SarabunPSK" w:cs="TH SarabunPSK"/>
          <w:sz w:val="32"/>
          <w:szCs w:val="32"/>
          <w:cs/>
          <w:lang w:eastAsia="zh-CN"/>
        </w:rPr>
        <w:t>เงินงบประมาณ</w:t>
      </w:r>
      <w:r w:rsidRPr="00FE40B5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16,900</w:t>
      </w:r>
      <w:r w:rsidRPr="00FE40B5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Pr="00FE40B5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  <w:r w:rsidRPr="00FE40B5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บาท   </w:t>
      </w:r>
    </w:p>
    <w:p w14:paraId="5B22AFDD" w14:textId="5B8D7374" w:rsidR="000A1156" w:rsidRPr="00FE40B5" w:rsidRDefault="000A1156" w:rsidP="000A1156">
      <w:pPr>
        <w:numPr>
          <w:ilvl w:val="0"/>
          <w:numId w:val="35"/>
        </w:numPr>
        <w:spacing w:after="0" w:line="20" w:lineRule="atLeast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เงินอุดหนุนรายหัว......</w:t>
      </w:r>
      <w:r w:rsidR="0050481E" w:rsidRPr="00FE40B5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16,900</w:t>
      </w:r>
      <w:r w:rsidRPr="00FE40B5">
        <w:rPr>
          <w:rFonts w:ascii="TH SarabunPSK" w:eastAsia="SimSun" w:hAnsi="TH SarabunPSK" w:cs="TH SarabunPSK"/>
          <w:sz w:val="32"/>
          <w:szCs w:val="32"/>
          <w:cs/>
          <w:lang w:eastAsia="zh-CN"/>
        </w:rPr>
        <w:t>....บาท</w:t>
      </w:r>
    </w:p>
    <w:p w14:paraId="5CC188A6" w14:textId="77777777" w:rsidR="000A1156" w:rsidRPr="00FE40B5" w:rsidRDefault="000A1156" w:rsidP="000A1156">
      <w:pPr>
        <w:numPr>
          <w:ilvl w:val="0"/>
          <w:numId w:val="35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เงินอุดหนุนเรียนฟรี 15  ปี....................บาท</w:t>
      </w:r>
    </w:p>
    <w:p w14:paraId="07A44091" w14:textId="77777777" w:rsidR="000A1156" w:rsidRPr="00FE40B5" w:rsidRDefault="000A1156" w:rsidP="000A1156">
      <w:pPr>
        <w:numPr>
          <w:ilvl w:val="0"/>
          <w:numId w:val="35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เงินรายได้สถานศึกษา............................บาท</w:t>
      </w:r>
    </w:p>
    <w:p w14:paraId="434DC29B" w14:textId="77777777" w:rsidR="000A1156" w:rsidRPr="00FE40B5" w:rsidRDefault="000A1156" w:rsidP="000A1156">
      <w:pPr>
        <w:numPr>
          <w:ilvl w:val="0"/>
          <w:numId w:val="35"/>
        </w:num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อื่นๆ........................................................บาท</w:t>
      </w:r>
    </w:p>
    <w:p w14:paraId="192F9C89" w14:textId="77777777" w:rsidR="0032597A" w:rsidRPr="00FE40B5" w:rsidRDefault="0032597A" w:rsidP="0032597A">
      <w:pPr>
        <w:spacing w:after="0" w:line="20" w:lineRule="atLeast"/>
        <w:ind w:left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29500A5" w14:textId="77777777" w:rsidR="000A1156" w:rsidRPr="00FE40B5" w:rsidRDefault="000A1156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  <w:t>7.</w:t>
      </w: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รายละเอียดการใช้งบประมาณ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949"/>
        <w:gridCol w:w="748"/>
        <w:gridCol w:w="687"/>
        <w:gridCol w:w="786"/>
        <w:gridCol w:w="908"/>
        <w:gridCol w:w="713"/>
        <w:gridCol w:w="1200"/>
        <w:gridCol w:w="788"/>
        <w:gridCol w:w="973"/>
      </w:tblGrid>
      <w:tr w:rsidR="000A1156" w:rsidRPr="00FE40B5" w14:paraId="0C7641C3" w14:textId="77777777" w:rsidTr="005965EB">
        <w:trPr>
          <w:tblHeader/>
        </w:trPr>
        <w:tc>
          <w:tcPr>
            <w:tcW w:w="1008" w:type="dxa"/>
            <w:vMerge w:val="restart"/>
          </w:tcPr>
          <w:p w14:paraId="3946A1B8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2010" w:type="dxa"/>
            <w:vMerge w:val="restart"/>
          </w:tcPr>
          <w:p w14:paraId="65B6D946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กิจกรรมและคำชี้แจงการใช้งบประมาณ</w:t>
            </w:r>
          </w:p>
        </w:tc>
        <w:tc>
          <w:tcPr>
            <w:tcW w:w="2248" w:type="dxa"/>
            <w:gridSpan w:val="3"/>
          </w:tcPr>
          <w:p w14:paraId="32BA2C92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งบประมาณจำแนกตามรายการและกิจกรรม</w:t>
            </w:r>
          </w:p>
        </w:tc>
        <w:tc>
          <w:tcPr>
            <w:tcW w:w="3495" w:type="dxa"/>
            <w:gridSpan w:val="4"/>
          </w:tcPr>
          <w:p w14:paraId="2B4CA439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งบประมาณ</w:t>
            </w:r>
          </w:p>
        </w:tc>
        <w:tc>
          <w:tcPr>
            <w:tcW w:w="986" w:type="dxa"/>
            <w:vMerge w:val="restart"/>
          </w:tcPr>
          <w:p w14:paraId="3644E79D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รวม</w:t>
            </w:r>
          </w:p>
        </w:tc>
      </w:tr>
      <w:tr w:rsidR="000A1156" w:rsidRPr="00FE40B5" w14:paraId="385FC8E5" w14:textId="77777777" w:rsidTr="005965EB">
        <w:trPr>
          <w:tblHeader/>
        </w:trPr>
        <w:tc>
          <w:tcPr>
            <w:tcW w:w="1008" w:type="dxa"/>
            <w:vMerge/>
          </w:tcPr>
          <w:p w14:paraId="2FC59382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2010" w:type="dxa"/>
            <w:vMerge/>
          </w:tcPr>
          <w:p w14:paraId="49B8A882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64" w:type="dxa"/>
            <w:vAlign w:val="center"/>
          </w:tcPr>
          <w:p w14:paraId="4C256B9A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ตอบแทน</w:t>
            </w:r>
          </w:p>
        </w:tc>
        <w:tc>
          <w:tcPr>
            <w:tcW w:w="687" w:type="dxa"/>
            <w:vAlign w:val="center"/>
          </w:tcPr>
          <w:p w14:paraId="529DCDC2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ใช้สอย</w:t>
            </w:r>
          </w:p>
        </w:tc>
        <w:tc>
          <w:tcPr>
            <w:tcW w:w="797" w:type="dxa"/>
            <w:vAlign w:val="center"/>
          </w:tcPr>
          <w:p w14:paraId="0AEB6B04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วัสดุ</w:t>
            </w:r>
          </w:p>
        </w:tc>
        <w:tc>
          <w:tcPr>
            <w:tcW w:w="913" w:type="dxa"/>
          </w:tcPr>
          <w:p w14:paraId="04751C46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อุดหนุน</w:t>
            </w:r>
          </w:p>
        </w:tc>
        <w:tc>
          <w:tcPr>
            <w:tcW w:w="722" w:type="dxa"/>
          </w:tcPr>
          <w:p w14:paraId="1BCA562A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เรียนฟรี</w:t>
            </w:r>
          </w:p>
        </w:tc>
        <w:tc>
          <w:tcPr>
            <w:tcW w:w="1205" w:type="dxa"/>
          </w:tcPr>
          <w:p w14:paraId="3C584D98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รายได้สถานศึกษา</w:t>
            </w:r>
          </w:p>
        </w:tc>
        <w:tc>
          <w:tcPr>
            <w:tcW w:w="655" w:type="dxa"/>
          </w:tcPr>
          <w:p w14:paraId="22A58CDF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อื่นๆ</w:t>
            </w:r>
          </w:p>
        </w:tc>
        <w:tc>
          <w:tcPr>
            <w:tcW w:w="986" w:type="dxa"/>
            <w:vMerge/>
          </w:tcPr>
          <w:p w14:paraId="441A19E2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</w:tr>
      <w:tr w:rsidR="000A1156" w:rsidRPr="00FE40B5" w14:paraId="74512246" w14:textId="77777777" w:rsidTr="005965EB">
        <w:tc>
          <w:tcPr>
            <w:tcW w:w="1008" w:type="dxa"/>
          </w:tcPr>
          <w:p w14:paraId="4DAAD235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กิจกรรมที่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2010" w:type="dxa"/>
          </w:tcPr>
          <w:p w14:paraId="2D4F0D01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1.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</w:t>
            </w:r>
            <w:r w:rsidRPr="00FE40B5"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ห้อง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ศูนย์บริการสุขภาพเพื่อ</w:t>
            </w:r>
            <w:r w:rsidRPr="00FE40B5"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พร้อมให้บริการอย่างถูกสุขลักษณะ</w:t>
            </w:r>
          </w:p>
          <w:p w14:paraId="4CB2995B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</w:pPr>
            <w:r w:rsidRPr="00FE40B5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  <w:t xml:space="preserve">2. </w:t>
            </w:r>
            <w:r w:rsidRPr="00FE40B5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  <w:cs/>
              </w:rPr>
              <w:t>จัดทำ</w:t>
            </w:r>
            <w:r w:rsidRPr="00FE40B5"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cs/>
              </w:rPr>
              <w:t>ห้อง</w:t>
            </w:r>
            <w:r w:rsidRPr="00FE40B5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ศูนย์บริการสุขภาพ</w:t>
            </w:r>
            <w:r w:rsidRPr="00FE40B5"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cs/>
              </w:rPr>
              <w:t>และสภาพแวดล้อมพร้อมให้บริการและถูกสุขลักษณะตามที่วางแผนไว้</w:t>
            </w:r>
          </w:p>
          <w:p w14:paraId="7AB22886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3.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 ประเมินการจัดทำ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ศูนย์บริการสุขภาพ</w:t>
            </w:r>
            <w:r w:rsidRPr="00FE40B5">
              <w:rPr>
                <w:rFonts w:ascii="TH SarabunPSK" w:eastAsia="Times New Roma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และสภาพแวดล้อมพร้อมให้บริการและถูกสุขลักษณะ</w:t>
            </w:r>
          </w:p>
          <w:p w14:paraId="1FC98F2C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  <w:cs/>
              </w:rPr>
            </w:pPr>
            <w:r w:rsidRPr="00FE40B5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</w:rPr>
              <w:t xml:space="preserve">4.  </w:t>
            </w:r>
            <w:r w:rsidRPr="00FE40B5">
              <w:rPr>
                <w:rFonts w:ascii="TH SarabunPSK" w:eastAsia="Calibri" w:hAnsi="TH SarabunPSK" w:cs="TH SarabunPSK"/>
                <w:color w:val="000000"/>
                <w:spacing w:val="-10"/>
                <w:sz w:val="32"/>
                <w:szCs w:val="32"/>
                <w:cs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764" w:type="dxa"/>
          </w:tcPr>
          <w:p w14:paraId="12865371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</w:tcPr>
          <w:p w14:paraId="463BE254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97" w:type="dxa"/>
          </w:tcPr>
          <w:p w14:paraId="026686E9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  <w:t>900</w:t>
            </w:r>
          </w:p>
        </w:tc>
        <w:tc>
          <w:tcPr>
            <w:tcW w:w="913" w:type="dxa"/>
          </w:tcPr>
          <w:p w14:paraId="32525CAE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22" w:type="dxa"/>
          </w:tcPr>
          <w:p w14:paraId="1CBA565B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338FB50E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2B21A551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  <w:t>900</w:t>
            </w:r>
          </w:p>
        </w:tc>
        <w:tc>
          <w:tcPr>
            <w:tcW w:w="986" w:type="dxa"/>
          </w:tcPr>
          <w:p w14:paraId="44CFD5FD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  <w:t>900</w:t>
            </w:r>
          </w:p>
        </w:tc>
      </w:tr>
      <w:tr w:rsidR="000A1156" w:rsidRPr="00FE40B5" w14:paraId="4FCFEB39" w14:textId="77777777" w:rsidTr="005965EB">
        <w:tc>
          <w:tcPr>
            <w:tcW w:w="1008" w:type="dxa"/>
          </w:tcPr>
          <w:p w14:paraId="679CCFB0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กิจกรรมที่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2010" w:type="dxa"/>
          </w:tcPr>
          <w:p w14:paraId="05D88150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1.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ประชุมดำเนินงานจัดทำแผนการบริการด้านวัสดุอุปกรณ์ เครื่องมือป้องกันโรค</w:t>
            </w:r>
          </w:p>
          <w:p w14:paraId="5DE57C87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 xml:space="preserve">2.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จัดทำบริการด้านวัสดุอุปกรณ์ เครื่องมือป้องกันโรค</w:t>
            </w:r>
            <w:r w:rsidRPr="00FE40B5"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lastRenderedPageBreak/>
              <w:t>ระบาด</w:t>
            </w:r>
          </w:p>
          <w:p w14:paraId="47E73629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3.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 ประเมินการจัดทำบริการด้านวัสดุอุปกรณ์ เครื่องมือฯ</w:t>
            </w:r>
          </w:p>
          <w:p w14:paraId="0C15AB0C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Times New Roman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 xml:space="preserve">4. 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สรุป/รายงานผลการดำเนินโครงการเมื่อสิ้นปีการศึกษา</w:t>
            </w:r>
          </w:p>
        </w:tc>
        <w:tc>
          <w:tcPr>
            <w:tcW w:w="764" w:type="dxa"/>
          </w:tcPr>
          <w:p w14:paraId="364FB145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</w:tcPr>
          <w:p w14:paraId="2A50699A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97" w:type="dxa"/>
          </w:tcPr>
          <w:p w14:paraId="69F00200" w14:textId="11F4483C" w:rsidR="000A1156" w:rsidRPr="00FE40B5" w:rsidRDefault="00A6584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8</w:t>
            </w:r>
            <w:r w:rsidR="000A1156" w:rsidRPr="00FE40B5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913" w:type="dxa"/>
          </w:tcPr>
          <w:p w14:paraId="378997A9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22" w:type="dxa"/>
          </w:tcPr>
          <w:p w14:paraId="348C0A2F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7B6F741A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7DC61123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86" w:type="dxa"/>
          </w:tcPr>
          <w:p w14:paraId="328C6A1F" w14:textId="562FED36" w:rsidR="000A1156" w:rsidRPr="00FE40B5" w:rsidRDefault="00A6584A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8</w:t>
            </w:r>
            <w:r w:rsidR="000A1156" w:rsidRPr="00FE40B5">
              <w:rPr>
                <w:rFonts w:ascii="TH SarabunPSK" w:eastAsia="SimSun" w:hAnsi="TH SarabunPSK" w:cs="TH SarabunPSK"/>
                <w:spacing w:val="-10"/>
                <w:sz w:val="32"/>
                <w:szCs w:val="32"/>
                <w:lang w:eastAsia="zh-CN"/>
              </w:rPr>
              <w:t>,000</w:t>
            </w:r>
          </w:p>
        </w:tc>
      </w:tr>
      <w:tr w:rsidR="000A1156" w:rsidRPr="00FE40B5" w14:paraId="4C7E0AE9" w14:textId="77777777" w:rsidTr="005965EB">
        <w:tc>
          <w:tcPr>
            <w:tcW w:w="1008" w:type="dxa"/>
          </w:tcPr>
          <w:p w14:paraId="767FB9E1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lastRenderedPageBreak/>
              <w:t xml:space="preserve">กิจกรรมที่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2010" w:type="dxa"/>
          </w:tcPr>
          <w:p w14:paraId="1D0AD437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1.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ประชุมดำเนินงานจัดทำแผนการส่งเสริมความรู้ด้านสุขอนามัยและการป้องกันโรค</w:t>
            </w:r>
          </w:p>
          <w:p w14:paraId="437C15FA" w14:textId="77777777" w:rsidR="000A1156" w:rsidRPr="00FE40B5" w:rsidRDefault="000A1156" w:rsidP="000A1156">
            <w:pPr>
              <w:tabs>
                <w:tab w:val="left" w:pos="284"/>
              </w:tabs>
              <w:spacing w:after="0" w:line="20" w:lineRule="atLeast"/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 xml:space="preserve">2.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จัดกิจกรรมทำส่งเสริมสุขภาพ เช่น </w:t>
            </w:r>
            <w:r w:rsidRPr="00FE40B5">
              <w:rPr>
                <w:rFonts w:ascii="TH SarabunPSK" w:eastAsia="Cordia New" w:hAnsi="TH SarabunPSK" w:cs="TH SarabunPSK"/>
                <w:spacing w:val="-10"/>
                <w:sz w:val="32"/>
                <w:szCs w:val="32"/>
                <w:cs/>
                <w:lang w:eastAsia="zh-CN"/>
              </w:rPr>
              <w:t xml:space="preserve">แกนนำนักเรียนคัดกรองสุขภาพ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การเผยแพร่ความรู้และกิจกรรมป้องกันโรค เช่น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COVID 19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 เป็นต้น หรือโรคที่มาจากน้ำและอาหารเป็นพิษ</w:t>
            </w:r>
          </w:p>
          <w:p w14:paraId="0A63E30D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3.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 ประเมินการจัดทำแผนการส่งเสริมความรู้ด้านสุขอนามัยและการป้องกันโรค</w:t>
            </w:r>
          </w:p>
          <w:p w14:paraId="350A2B49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 xml:space="preserve">4. 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สรุป/รายงานผลการดำเนินโครงการเมื่อสิ้นปีการศึกษา</w:t>
            </w:r>
          </w:p>
          <w:p w14:paraId="622B66E2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5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. จัดซ่อมเครื่องวัดอุณหภูมิอัตโนมัติ ประจำจุดคัดกรองโรค จำนวน 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lang w:eastAsia="zh-CN"/>
              </w:rPr>
              <w:t>4</w:t>
            </w: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 xml:space="preserve"> เครื่อง</w:t>
            </w:r>
          </w:p>
        </w:tc>
        <w:tc>
          <w:tcPr>
            <w:tcW w:w="764" w:type="dxa"/>
          </w:tcPr>
          <w:p w14:paraId="3616E45D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87" w:type="dxa"/>
          </w:tcPr>
          <w:p w14:paraId="27438BB8" w14:textId="6DF49DDB" w:rsidR="000A1156" w:rsidRPr="00FE40B5" w:rsidRDefault="00A6584A" w:rsidP="000A1156">
            <w:pPr>
              <w:spacing w:after="0" w:line="20" w:lineRule="atLeast"/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  <w:t>8</w:t>
            </w:r>
            <w:r w:rsidR="000A1156" w:rsidRPr="00FE40B5"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797" w:type="dxa"/>
          </w:tcPr>
          <w:p w14:paraId="6553D3B4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913" w:type="dxa"/>
          </w:tcPr>
          <w:p w14:paraId="5BED93A1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722" w:type="dxa"/>
          </w:tcPr>
          <w:p w14:paraId="44456F44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36CA4D22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09FDEB7E" w14:textId="5443C540" w:rsidR="000A1156" w:rsidRPr="00FE40B5" w:rsidRDefault="00A6584A" w:rsidP="000A1156">
            <w:pPr>
              <w:spacing w:after="0" w:line="20" w:lineRule="atLeast"/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  <w:t>8</w:t>
            </w:r>
            <w:r w:rsidR="000A1156" w:rsidRPr="00FE40B5"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986" w:type="dxa"/>
          </w:tcPr>
          <w:p w14:paraId="6D4007F4" w14:textId="72A42989" w:rsidR="000A1156" w:rsidRPr="00FE40B5" w:rsidRDefault="00A6584A" w:rsidP="000A1156">
            <w:pPr>
              <w:spacing w:after="0" w:line="20" w:lineRule="atLeast"/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</w:t>
            </w:r>
            <w:r w:rsidR="000A1156"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,000</w:t>
            </w:r>
          </w:p>
        </w:tc>
      </w:tr>
      <w:tr w:rsidR="000A1156" w:rsidRPr="00FE40B5" w14:paraId="22AB0971" w14:textId="77777777" w:rsidTr="005965EB">
        <w:tc>
          <w:tcPr>
            <w:tcW w:w="5266" w:type="dxa"/>
            <w:gridSpan w:val="5"/>
          </w:tcPr>
          <w:p w14:paraId="1A755C72" w14:textId="77777777" w:rsidR="000A1156" w:rsidRPr="00FE40B5" w:rsidRDefault="000A1156" w:rsidP="000A115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  <w:lang w:eastAsia="zh-CN"/>
              </w:rPr>
              <w:t>รวมทั้งสิ้น</w:t>
            </w:r>
          </w:p>
        </w:tc>
        <w:tc>
          <w:tcPr>
            <w:tcW w:w="913" w:type="dxa"/>
          </w:tcPr>
          <w:p w14:paraId="2368460D" w14:textId="77777777" w:rsidR="000A1156" w:rsidRPr="00FE40B5" w:rsidRDefault="000A1156" w:rsidP="000A115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 </w:t>
            </w:r>
          </w:p>
        </w:tc>
        <w:tc>
          <w:tcPr>
            <w:tcW w:w="722" w:type="dxa"/>
          </w:tcPr>
          <w:p w14:paraId="725422E2" w14:textId="77777777" w:rsidR="000A1156" w:rsidRPr="00FE40B5" w:rsidRDefault="000A1156" w:rsidP="000A115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1205" w:type="dxa"/>
          </w:tcPr>
          <w:p w14:paraId="20CB20DB" w14:textId="77777777" w:rsidR="000A1156" w:rsidRPr="00FE40B5" w:rsidRDefault="000A1156" w:rsidP="000A115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b/>
                <w:bCs/>
                <w:color w:val="000000"/>
                <w:spacing w:val="-10"/>
                <w:sz w:val="32"/>
                <w:szCs w:val="32"/>
                <w:lang w:eastAsia="zh-CN"/>
              </w:rPr>
            </w:pPr>
          </w:p>
        </w:tc>
        <w:tc>
          <w:tcPr>
            <w:tcW w:w="655" w:type="dxa"/>
          </w:tcPr>
          <w:p w14:paraId="2BB822A3" w14:textId="7B0564A2" w:rsidR="000A1156" w:rsidRPr="00FE40B5" w:rsidRDefault="00A6584A" w:rsidP="000A1156">
            <w:pPr>
              <w:spacing w:after="0" w:line="20" w:lineRule="atLeast"/>
              <w:jc w:val="right"/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  <w:t>16,9</w:t>
            </w:r>
            <w:r w:rsidR="000A1156" w:rsidRPr="00FE40B5"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  <w:t>00</w:t>
            </w:r>
          </w:p>
        </w:tc>
        <w:tc>
          <w:tcPr>
            <w:tcW w:w="986" w:type="dxa"/>
          </w:tcPr>
          <w:p w14:paraId="5215A014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spacing w:val="-1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16,900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  </w:t>
            </w:r>
          </w:p>
        </w:tc>
      </w:tr>
    </w:tbl>
    <w:p w14:paraId="1695F64A" w14:textId="77777777" w:rsidR="000A1156" w:rsidRPr="00FE40B5" w:rsidRDefault="000A1156" w:rsidP="000A1156">
      <w:pPr>
        <w:spacing w:after="0" w:line="20" w:lineRule="atLeast"/>
        <w:jc w:val="center"/>
        <w:rPr>
          <w:rFonts w:ascii="TH SarabunPSK" w:eastAsia="Angsana New" w:hAnsi="TH SarabunPSK" w:cs="TH SarabunPSK"/>
          <w:color w:val="000000"/>
          <w:sz w:val="16"/>
          <w:szCs w:val="16"/>
          <w:lang w:eastAsia="zh-CN"/>
        </w:rPr>
      </w:pPr>
    </w:p>
    <w:p w14:paraId="570360AE" w14:textId="1E38FCFD" w:rsidR="00D67641" w:rsidRPr="00FE40B5" w:rsidRDefault="000A1156" w:rsidP="000A1156">
      <w:pPr>
        <w:spacing w:after="0" w:line="20" w:lineRule="atLeast"/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>หมายเหตุ</w:t>
      </w:r>
      <w:r w:rsidRPr="00FE40B5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lang w:eastAsia="zh-CN"/>
        </w:rPr>
        <w:t xml:space="preserve">       </w:t>
      </w:r>
      <w:r w:rsidRPr="00FE40B5">
        <w:rPr>
          <w:rFonts w:ascii="TH SarabunPSK" w:eastAsia="Angsana New" w:hAnsi="TH SarabunPSK" w:cs="TH SarabunPSK"/>
          <w:b/>
          <w:bCs/>
          <w:color w:val="000000"/>
          <w:sz w:val="32"/>
          <w:szCs w:val="32"/>
          <w:cs/>
          <w:lang w:eastAsia="zh-CN"/>
        </w:rPr>
        <w:t>ขอถัวจ่ายทุกรายการ</w:t>
      </w:r>
    </w:p>
    <w:p w14:paraId="37A0CD6D" w14:textId="77777777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lastRenderedPageBreak/>
        <w:t>8.</w:t>
      </w:r>
      <w:r w:rsidRPr="00FE40B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การประเมินผล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4"/>
        <w:gridCol w:w="2148"/>
      </w:tblGrid>
      <w:tr w:rsidR="000A1156" w:rsidRPr="00FE40B5" w14:paraId="3E602628" w14:textId="77777777" w:rsidTr="005965EB">
        <w:tc>
          <w:tcPr>
            <w:tcW w:w="5670" w:type="dxa"/>
          </w:tcPr>
          <w:p w14:paraId="2EF59CC0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ตัวชี้วัดความสำเร็จ</w:t>
            </w:r>
          </w:p>
        </w:tc>
        <w:tc>
          <w:tcPr>
            <w:tcW w:w="1844" w:type="dxa"/>
          </w:tcPr>
          <w:p w14:paraId="1F8B3689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วิธีวัด</w:t>
            </w: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  <w:t>/</w:t>
            </w: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การประเมิน</w:t>
            </w:r>
          </w:p>
        </w:tc>
        <w:tc>
          <w:tcPr>
            <w:tcW w:w="2148" w:type="dxa"/>
          </w:tcPr>
          <w:p w14:paraId="3AB7F5DE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เครื่องมือที่ใช้</w:t>
            </w:r>
          </w:p>
        </w:tc>
      </w:tr>
      <w:tr w:rsidR="000A1156" w:rsidRPr="00FE40B5" w14:paraId="6DEA1360" w14:textId="77777777" w:rsidTr="005965EB">
        <w:trPr>
          <w:trHeight w:val="1152"/>
        </w:trPr>
        <w:tc>
          <w:tcPr>
            <w:tcW w:w="5670" w:type="dxa"/>
          </w:tcPr>
          <w:p w14:paraId="09A4A493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ผลผลิต </w:t>
            </w: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(</w:t>
            </w:r>
            <w:proofErr w:type="spellStart"/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OutPuts</w:t>
            </w:r>
            <w:proofErr w:type="spellEnd"/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)</w:t>
            </w:r>
          </w:p>
          <w:p w14:paraId="0C4A5F4A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1. 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ห้องศูนย์ส่งเสริมสุขภาพอยู่ในสภาพที่พร้อมให้บริการ</w:t>
            </w:r>
          </w:p>
          <w:p w14:paraId="1C366317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  <w:t xml:space="preserve">2. 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ห้องศูนย์ส่งเสริมสุขภาพมีวัสดุอุปกรณ์และเครื่องมือสำหรับป้องกันโรคระบาด และความเสี่ยงทางสุขภาพ</w:t>
            </w:r>
          </w:p>
          <w:p w14:paraId="6D842E96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  <w:t xml:space="preserve">3. 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ห้องศูนย์ส่งเสริมสุขภาพมีการเผยแพร่ความรู้ด้านสุขอนามัย   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02FC2A68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1EF37947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การสังเกต</w:t>
            </w:r>
          </w:p>
          <w:p w14:paraId="7D8053AF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การตรวจสอบ</w:t>
            </w:r>
          </w:p>
          <w:p w14:paraId="3F176EF0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0107CB87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การตรวจสอบ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2317A175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5C99CDCF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ังเกต</w:t>
            </w:r>
          </w:p>
          <w:p w14:paraId="13796E68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Angsana New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แบบสำรวจรายการ</w:t>
            </w:r>
          </w:p>
          <w:p w14:paraId="348D52AA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2CA91728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แบบสำรวจรายการ</w:t>
            </w:r>
          </w:p>
        </w:tc>
      </w:tr>
      <w:tr w:rsidR="000A1156" w:rsidRPr="00FE40B5" w14:paraId="42509FED" w14:textId="77777777" w:rsidTr="005965EB">
        <w:trPr>
          <w:trHeight w:val="1691"/>
        </w:trPr>
        <w:tc>
          <w:tcPr>
            <w:tcW w:w="5670" w:type="dxa"/>
          </w:tcPr>
          <w:p w14:paraId="47F62C68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ผลลัพธ์ ( </w:t>
            </w:r>
            <w:proofErr w:type="spellStart"/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Outcomets</w:t>
            </w:r>
            <w:proofErr w:type="spellEnd"/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)</w:t>
            </w:r>
          </w:p>
          <w:p w14:paraId="4A12663A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1. 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>นักเรียน  ครูและบุคลากรทางการศึกษา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พึงพอใจ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>ต่อ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สภาพห้องศูนย์ส่งเสริมสุขภาพ และสภาพแวดล้อมที่ถูกสุข</w:t>
            </w:r>
            <w:proofErr w:type="spellStart"/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ลักษ</w:t>
            </w:r>
            <w:proofErr w:type="spellEnd"/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ระ</w:t>
            </w:r>
          </w:p>
          <w:p w14:paraId="3EE88DBF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2. 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>นักเรียน  ครูและบุคลากรทางการศึกษา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ได้รับบริการด้านการป้องกันโรคระบาดจากเชื้อ</w:t>
            </w:r>
            <w:proofErr w:type="spellStart"/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ไวรัส</w:t>
            </w:r>
            <w:proofErr w:type="spellEnd"/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โคโรนา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2019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อย่างเพียงพอ</w:t>
            </w:r>
          </w:p>
          <w:p w14:paraId="7A92A795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3. 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shd w:val="clear" w:color="auto" w:fill="FFFFFF"/>
                <w:cs/>
                <w:lang w:eastAsia="zh-CN"/>
              </w:rPr>
              <w:t>นักเรียน ครูและบุคลากรทางการศึกษามี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ความรู้ด้านสุขอนามัย  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6733FF1B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50CE91F0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1FC189F1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5ED5AFA7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46C06FFC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บันทึกการขอเบิกวัสดุอุปกรณ์ฯ</w:t>
            </w:r>
          </w:p>
          <w:p w14:paraId="5F94F9FA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การสังเกต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7146C715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  <w:p w14:paraId="4350539C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7BA45F8F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ความพึงพอใจ</w:t>
            </w:r>
          </w:p>
          <w:p w14:paraId="6BF2F39F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แบบสอบถาม</w:t>
            </w:r>
          </w:p>
          <w:p w14:paraId="62791292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บันทึกการขอเบิกวัสดุอุปกรณ์ฯ</w:t>
            </w:r>
          </w:p>
          <w:p w14:paraId="59CA55F6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การสังเกต</w:t>
            </w:r>
          </w:p>
        </w:tc>
      </w:tr>
    </w:tbl>
    <w:p w14:paraId="2A140D9B" w14:textId="7777777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5E5ACA39" w14:textId="7777777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>9</w:t>
      </w: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.  ผลที่คาดว่าจะได้รับ</w:t>
      </w:r>
    </w:p>
    <w:p w14:paraId="5C0CE185" w14:textId="77777777" w:rsidR="000A1156" w:rsidRPr="00FE40B5" w:rsidRDefault="000A1156" w:rsidP="002E49AA">
      <w:pPr>
        <w:spacing w:after="0" w:line="20" w:lineRule="atLeast"/>
        <w:ind w:firstLine="720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งานอนามัยโรงเรียนจัดห้องศูนย์ส่งเสริมสุขภาพ และสภาพแวดล้อมให้อยู่ในสภาพที่พร้อมให้บริการ อย่างถูกสุขลักษณะ แก่นักเรียน และบุคลากร ให้ทุกคนได้รับบริการด้านระบาดวิทยา การป้องกันโรคติดต่อ อย่างเพียงพอ และสม่ำเสมอ  และได้รับการเผยแพร่ความรู้ด้านอนามัยทำให้มีสุขนิสัยในการดูแลรักษาสุขภาพอนามัย มีสุขภาพกาย และสุขภาพจิตที่ดีส่งผลให้การเรียนรู้มีประสิทธิภาพสูงขึ้น  </w:t>
      </w:r>
    </w:p>
    <w:p w14:paraId="75348BF9" w14:textId="7777777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  </w:t>
      </w:r>
    </w:p>
    <w:p w14:paraId="7BEAB56E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763F4567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745677C7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343DF4C5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7E3FD90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083488B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782BE10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DC21CD2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6AD84FD2" w14:textId="2E373ACC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7D77C4E" w14:textId="40C867CB" w:rsidR="00CF73C5" w:rsidRPr="00FE40B5" w:rsidRDefault="00CF73C5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6342BE12" w14:textId="77777777" w:rsidR="00CF73C5" w:rsidRDefault="00CF73C5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94255DE" w14:textId="77777777" w:rsidR="00FE40B5" w:rsidRDefault="00FE40B5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0E4D8D4" w14:textId="77777777" w:rsidR="00FE40B5" w:rsidRDefault="00FE40B5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65EF2D1" w14:textId="77777777" w:rsidR="00FE40B5" w:rsidRDefault="00FE40B5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395FF71" w14:textId="77777777" w:rsidR="00FE40B5" w:rsidRDefault="00FE40B5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C75386A" w14:textId="77777777" w:rsidR="00FE40B5" w:rsidRDefault="00FE40B5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8021459" w14:textId="77777777" w:rsidR="00FE40B5" w:rsidRPr="00FE40B5" w:rsidRDefault="00FE40B5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77B1996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891515B" w14:textId="77777777" w:rsidR="005A644A" w:rsidRPr="00FE40B5" w:rsidRDefault="005A644A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622AA499" w14:textId="77777777" w:rsidR="000A1156" w:rsidRPr="00FE40B5" w:rsidRDefault="000A1156" w:rsidP="000C60EA">
      <w:pPr>
        <w:spacing w:after="0" w:line="20" w:lineRule="atLeast"/>
        <w:ind w:left="144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                   (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นายวันโชค  ขวัญเมือง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)</w:t>
      </w:r>
    </w:p>
    <w:p w14:paraId="18F97161" w14:textId="61DEDC49" w:rsidR="00CF055D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ab/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ab/>
        <w:t xml:space="preserve">                 </w:t>
      </w:r>
      <w:r w:rsid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   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</w:t>
      </w:r>
      <w:r w:rsidR="00D67641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หัวหน้างานอนามัยโรงเรียน</w:t>
      </w:r>
    </w:p>
    <w:p w14:paraId="347F4A04" w14:textId="3DB5CB57" w:rsidR="006F02DB" w:rsidRPr="00FE40B5" w:rsidRDefault="00FE40B5" w:rsidP="006F02DB">
      <w:pPr>
        <w:spacing w:after="0" w:line="20" w:lineRule="atLeast"/>
        <w:ind w:left="288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  <w:lang w:eastAsia="zh-CN"/>
        </w:rPr>
        <w:t xml:space="preserve">     </w:t>
      </w:r>
      <w:r w:rsidR="006F02DB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ผู้เสนอโครงการ</w:t>
      </w:r>
    </w:p>
    <w:p w14:paraId="124742A3" w14:textId="77777777" w:rsidR="006F02DB" w:rsidRDefault="006F02DB" w:rsidP="006F02DB">
      <w:pPr>
        <w:spacing w:after="0" w:line="20" w:lineRule="atLeast"/>
        <w:ind w:left="288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1268449B" w14:textId="77777777" w:rsidR="00FE40B5" w:rsidRDefault="00FE40B5" w:rsidP="006F02DB">
      <w:pPr>
        <w:spacing w:after="0" w:line="20" w:lineRule="atLeast"/>
        <w:ind w:left="288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451CA9A7" w14:textId="77777777" w:rsidR="00FE40B5" w:rsidRPr="00FE40B5" w:rsidRDefault="00FE40B5" w:rsidP="006F02DB">
      <w:pPr>
        <w:spacing w:after="0" w:line="20" w:lineRule="atLeast"/>
        <w:ind w:left="288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</w:p>
    <w:p w14:paraId="3146E4FD" w14:textId="77777777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                </w:t>
      </w:r>
      <w:r w:rsidR="00D67641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D67641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="00D67641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        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 (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นายชัยรัตน์  สังข์สีแก้ว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)</w:t>
      </w:r>
    </w:p>
    <w:p w14:paraId="07CB7B94" w14:textId="77777777" w:rsidR="000A1156" w:rsidRPr="00FE40B5" w:rsidRDefault="000A1156" w:rsidP="000A1156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       หัวหน้าฝ่ายส่งเสริมการศึกษา</w:t>
      </w:r>
    </w:p>
    <w:p w14:paraId="2450A30D" w14:textId="024694E3" w:rsidR="006F02DB" w:rsidRPr="00FE40B5" w:rsidRDefault="00FE40B5" w:rsidP="005A644A">
      <w:pPr>
        <w:spacing w:after="0" w:line="20" w:lineRule="atLeast"/>
        <w:ind w:left="2880"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  <w:lang w:eastAsia="zh-CN"/>
        </w:rPr>
        <w:t xml:space="preserve">    </w:t>
      </w:r>
      <w:r w:rsidR="006F02DB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ผู้เห็นชอบโครงการ</w:t>
      </w:r>
      <w:r w:rsidR="006F02DB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</w:t>
      </w:r>
    </w:p>
    <w:p w14:paraId="448BEBBC" w14:textId="77777777" w:rsidR="006F02DB" w:rsidRDefault="006F02DB" w:rsidP="006F02DB">
      <w:pPr>
        <w:spacing w:after="0" w:line="20" w:lineRule="atLeast"/>
        <w:ind w:left="2880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7A5401C" w14:textId="77777777" w:rsidR="00FE40B5" w:rsidRPr="00FE40B5" w:rsidRDefault="00FE40B5" w:rsidP="006F02DB">
      <w:pPr>
        <w:spacing w:after="0" w:line="20" w:lineRule="atLeast"/>
        <w:ind w:left="2880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6DF661C" w14:textId="68CA787E" w:rsidR="006F02DB" w:rsidRPr="00FE40B5" w:rsidRDefault="006F02DB" w:rsidP="006F02DB">
      <w:pPr>
        <w:spacing w:after="0" w:line="20" w:lineRule="atLeast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          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</w:p>
    <w:p w14:paraId="035D1FB6" w14:textId="4DCEE6DB" w:rsidR="006F02DB" w:rsidRPr="00FE40B5" w:rsidRDefault="005A644A" w:rsidP="005A644A">
      <w:pPr>
        <w:spacing w:after="0" w:line="240" w:lineRule="auto"/>
        <w:ind w:left="720" w:firstLine="720"/>
        <w:rPr>
          <w:rFonts w:ascii="TH SarabunPSK" w:eastAsia="Calibri" w:hAnsi="TH SarabunPSK" w:cs="TH SarabunPSK"/>
          <w:sz w:val="32"/>
          <w:szCs w:val="32"/>
        </w:rPr>
      </w:pPr>
      <w:r w:rsidRPr="00FE40B5">
        <w:rPr>
          <w:rFonts w:ascii="TH SarabunPSK" w:eastAsia="Calibri" w:hAnsi="TH SarabunPSK" w:cs="TH SarabunPSK"/>
          <w:sz w:val="32"/>
          <w:szCs w:val="32"/>
          <w:cs/>
        </w:rPr>
        <w:t xml:space="preserve">         </w:t>
      </w:r>
      <w:r w:rsidR="00FE40B5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</w:t>
      </w:r>
      <w:r w:rsidRPr="00FE40B5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="006F02DB" w:rsidRPr="00FE40B5">
        <w:rPr>
          <w:rFonts w:ascii="TH SarabunPSK" w:eastAsia="Calibri" w:hAnsi="TH SarabunPSK" w:cs="TH SarabunPSK"/>
          <w:sz w:val="32"/>
          <w:szCs w:val="32"/>
          <w:cs/>
        </w:rPr>
        <w:t>(นาย</w:t>
      </w:r>
      <w:proofErr w:type="spellStart"/>
      <w:r w:rsidR="006F02DB" w:rsidRPr="00FE40B5">
        <w:rPr>
          <w:rFonts w:ascii="TH SarabunPSK" w:eastAsia="Calibri" w:hAnsi="TH SarabunPSK" w:cs="TH SarabunPSK"/>
          <w:sz w:val="32"/>
          <w:szCs w:val="32"/>
          <w:cs/>
        </w:rPr>
        <w:t>พิเชฏ</w:t>
      </w:r>
      <w:proofErr w:type="spellEnd"/>
      <w:r w:rsidR="006F02DB" w:rsidRPr="00FE40B5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proofErr w:type="spellStart"/>
      <w:r w:rsidR="006F02DB" w:rsidRPr="00FE40B5">
        <w:rPr>
          <w:rFonts w:ascii="TH SarabunPSK" w:eastAsia="Calibri" w:hAnsi="TH SarabunPSK" w:cs="TH SarabunPSK"/>
          <w:sz w:val="32"/>
          <w:szCs w:val="32"/>
          <w:cs/>
        </w:rPr>
        <w:t>บุญญา</w:t>
      </w:r>
      <w:proofErr w:type="spellEnd"/>
      <w:r w:rsidR="006F02DB" w:rsidRPr="00FE40B5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14:paraId="26962CEF" w14:textId="560DB72F" w:rsidR="006F02DB" w:rsidRPr="00FE40B5" w:rsidRDefault="00FE40B5" w:rsidP="005A644A">
      <w:pPr>
        <w:spacing w:after="0" w:line="240" w:lineRule="auto"/>
        <w:ind w:left="720" w:firstLine="720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      </w:t>
      </w:r>
      <w:r w:rsidR="005A644A" w:rsidRPr="00FE40B5">
        <w:rPr>
          <w:rFonts w:ascii="TH SarabunPSK" w:eastAsia="Calibri" w:hAnsi="TH SarabunPSK" w:cs="TH SarabunPSK"/>
          <w:sz w:val="32"/>
          <w:szCs w:val="32"/>
          <w:cs/>
        </w:rPr>
        <w:t xml:space="preserve">    </w:t>
      </w:r>
      <w:r w:rsidR="006F02DB" w:rsidRPr="00FE40B5">
        <w:rPr>
          <w:rFonts w:ascii="TH SarabunPSK" w:eastAsia="Calibri" w:hAnsi="TH SarabunPSK" w:cs="TH SarabunPSK"/>
          <w:sz w:val="32"/>
          <w:szCs w:val="32"/>
          <w:cs/>
        </w:rPr>
        <w:t xml:space="preserve">  รองผู้อำนวยการฝ่ายส่งเสริมการศึกษา</w:t>
      </w:r>
    </w:p>
    <w:p w14:paraId="6A469FEB" w14:textId="77777777" w:rsidR="006F02DB" w:rsidRPr="00FE40B5" w:rsidRDefault="006F02DB" w:rsidP="006F02DB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FE40B5">
        <w:rPr>
          <w:rFonts w:ascii="TH SarabunPSK" w:eastAsia="Calibri" w:hAnsi="TH SarabunPSK" w:cs="TH SarabunPSK"/>
          <w:sz w:val="32"/>
          <w:szCs w:val="32"/>
          <w:cs/>
        </w:rPr>
        <w:t>ผู้เห็นชอบโครงการ</w:t>
      </w:r>
    </w:p>
    <w:p w14:paraId="3271E512" w14:textId="77777777" w:rsidR="006F02DB" w:rsidRDefault="006F02DB" w:rsidP="006F02DB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19996736" w14:textId="77777777" w:rsidR="00FE40B5" w:rsidRDefault="00FE40B5" w:rsidP="006F02DB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2D1951F8" w14:textId="77777777" w:rsidR="00FE40B5" w:rsidRPr="00FE40B5" w:rsidRDefault="00FE40B5" w:rsidP="006F02DB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490D1AAC" w14:textId="2169B69D" w:rsidR="006F02DB" w:rsidRPr="00FE40B5" w:rsidRDefault="006F02DB" w:rsidP="006F02DB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  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ab/>
        <w:t xml:space="preserve">   </w:t>
      </w:r>
      <w:r w:rsid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  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 </w:t>
      </w:r>
      <w:proofErr w:type="gramStart"/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(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นาย</w:t>
      </w:r>
      <w:proofErr w:type="spellStart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พัฒนพงษ์</w:t>
      </w:r>
      <w:proofErr w:type="spellEnd"/>
      <w:proofErr w:type="gramEnd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สีกา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)</w:t>
      </w:r>
    </w:p>
    <w:p w14:paraId="67CCA974" w14:textId="77777777" w:rsidR="00FE40B5" w:rsidRDefault="005A644A" w:rsidP="00FE40B5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ab/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ab/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ab/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ab/>
        <w:t xml:space="preserve"> </w:t>
      </w:r>
      <w:r w:rsidR="006F02DB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ผู้อำนวยการโรงเรียนศรี</w:t>
      </w:r>
      <w:proofErr w:type="spellStart"/>
      <w:r w:rsidR="006F02DB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สำโรงชนูป</w:t>
      </w:r>
      <w:proofErr w:type="spellEnd"/>
      <w:r w:rsidR="006F02DB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ถัมภ์</w:t>
      </w:r>
    </w:p>
    <w:p w14:paraId="20C192CF" w14:textId="272B0C62" w:rsidR="006F02DB" w:rsidRPr="00FE40B5" w:rsidRDefault="00FE40B5" w:rsidP="00FE40B5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                                                </w:t>
      </w:r>
      <w:r w:rsidR="005A644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</w:t>
      </w:r>
      <w:r w:rsidR="006F02DB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ผู้อนุมัติโครงการ</w:t>
      </w:r>
    </w:p>
    <w:p w14:paraId="3D29E0F2" w14:textId="77777777" w:rsidR="005A644A" w:rsidRPr="00FE40B5" w:rsidRDefault="005A644A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AA78447" w14:textId="77777777" w:rsidR="005A644A" w:rsidRPr="00FE40B5" w:rsidRDefault="005A644A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78A3B88" w14:textId="77777777" w:rsidR="005A644A" w:rsidRPr="00FE40B5" w:rsidRDefault="005A644A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6D1AC2E5" w14:textId="77777777" w:rsidR="005A644A" w:rsidRPr="00FE40B5" w:rsidRDefault="005A644A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36B3BA03" w14:textId="77777777" w:rsidR="005A644A" w:rsidRDefault="005A644A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1504A05" w14:textId="77777777" w:rsidR="00B7404F" w:rsidRDefault="00B7404F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1034925D" w14:textId="77777777" w:rsidR="00B7404F" w:rsidRDefault="00B7404F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BDFA684" w14:textId="77777777" w:rsidR="00B7404F" w:rsidRDefault="00B7404F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E0400A6" w14:textId="77777777" w:rsidR="00B7404F" w:rsidRDefault="00B7404F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A99D351" w14:textId="77777777" w:rsidR="00B7404F" w:rsidRDefault="00B7404F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5A4CC3A9" w14:textId="77777777" w:rsidR="00B7404F" w:rsidRPr="00FE40B5" w:rsidRDefault="00B7404F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7F3D172" w14:textId="77777777" w:rsidR="005A644A" w:rsidRPr="00FE40B5" w:rsidRDefault="005A644A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4FB6B969" w14:textId="77777777" w:rsidR="005A644A" w:rsidRPr="00FE40B5" w:rsidRDefault="005A644A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2FF3D76C" w14:textId="77777777" w:rsidR="005A644A" w:rsidRPr="00FE40B5" w:rsidRDefault="005A644A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389C21C0" w14:textId="77777777" w:rsidR="005A644A" w:rsidRPr="00FE40B5" w:rsidRDefault="005A644A" w:rsidP="006F02DB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</w:p>
    <w:p w14:paraId="03F2145F" w14:textId="77777777" w:rsidR="000A1156" w:rsidRPr="00FE40B5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lastRenderedPageBreak/>
        <w:t>รายละเอียดค่าใช้จ่าย</w:t>
      </w:r>
    </w:p>
    <w:p w14:paraId="79042333" w14:textId="24A2B59F" w:rsidR="000A1156" w:rsidRPr="00FE40B5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โครงการป้องกันโรคระบาด</w:t>
      </w:r>
      <w:proofErr w:type="spellStart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ไวรัส</w:t>
      </w:r>
      <w:proofErr w:type="spellEnd"/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โคโรนา</w:t>
      </w:r>
      <w:r w:rsidR="002E49AA"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-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2019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ของนักเรียน และบุคลากรในโรงเรียน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 xml:space="preserve">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(รหัส</w:t>
      </w:r>
      <w:r w:rsidR="000C60EA"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="000C60EA" w:rsidRPr="00FE40B5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51</w:t>
      </w:r>
      <w:r w:rsidR="00CF73C5" w:rsidRPr="00FE40B5">
        <w:rPr>
          <w:rFonts w:ascii="TH SarabunPSK" w:eastAsia="Times New Roman" w:hAnsi="TH SarabunPSK" w:cs="TH SarabunPSK"/>
          <w:color w:val="000000"/>
          <w:sz w:val="32"/>
          <w:szCs w:val="32"/>
          <w:lang w:eastAsia="zh-CN"/>
        </w:rPr>
        <w:t>0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)</w:t>
      </w:r>
    </w:p>
    <w:p w14:paraId="2EC75F8D" w14:textId="77777777" w:rsidR="000A1156" w:rsidRPr="00FE40B5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ฝ่าย  ส่งเสริมการศึกษา</w:t>
      </w:r>
    </w:p>
    <w:p w14:paraId="31A98029" w14:textId="08D3FA9A" w:rsidR="008159C2" w:rsidRPr="00FE40B5" w:rsidRDefault="000A1156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FF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งบประมาณที่ได้รับ   จำนวน  </w:t>
      </w:r>
      <w:r w:rsidRPr="00FE40B5">
        <w:rPr>
          <w:rFonts w:ascii="TH SarabunPSK" w:eastAsia="SimSun" w:hAnsi="TH SarabunPSK" w:cs="TH SarabunPSK"/>
          <w:sz w:val="32"/>
          <w:szCs w:val="32"/>
          <w:lang w:eastAsia="zh-CN"/>
        </w:rPr>
        <w:t>16,900</w:t>
      </w:r>
      <w:r w:rsidRPr="00FE40B5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Pr="00FE40B5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บาท     ปีการศึกษา  </w:t>
      </w:r>
      <w:r w:rsidRPr="00FE40B5">
        <w:rPr>
          <w:rFonts w:ascii="TH SarabunPSK" w:eastAsia="SimSun" w:hAnsi="TH SarabunPSK" w:cs="TH SarabunPSK"/>
          <w:sz w:val="32"/>
          <w:szCs w:val="32"/>
          <w:lang w:eastAsia="zh-CN"/>
        </w:rPr>
        <w:t>256</w:t>
      </w:r>
      <w:r w:rsidR="00A6584A" w:rsidRPr="00FE40B5">
        <w:rPr>
          <w:rFonts w:ascii="TH SarabunPSK" w:eastAsia="SimSun" w:hAnsi="TH SarabunPSK" w:cs="TH SarabunPSK"/>
          <w:sz w:val="32"/>
          <w:szCs w:val="32"/>
          <w:lang w:eastAsia="zh-CN"/>
        </w:rPr>
        <w:t>5</w:t>
      </w:r>
    </w:p>
    <w:p w14:paraId="4EA679DD" w14:textId="77777777" w:rsidR="008159C2" w:rsidRPr="00FE40B5" w:rsidRDefault="009D1570" w:rsidP="000A115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16"/>
          <w:szCs w:val="16"/>
          <w:lang w:eastAsia="zh-CN"/>
        </w:rPr>
      </w:pPr>
      <w:r w:rsidRPr="00FE40B5">
        <w:rPr>
          <w:rFonts w:ascii="TH SarabunPSK" w:eastAsia="SimSun" w:hAnsi="TH SarabunPSK" w:cs="TH SarabunPSK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999F8" wp14:editId="4864B04F">
                <wp:simplePos x="0" y="0"/>
                <wp:positionH relativeFrom="column">
                  <wp:posOffset>45868</wp:posOffset>
                </wp:positionH>
                <wp:positionV relativeFrom="paragraph">
                  <wp:posOffset>4735</wp:posOffset>
                </wp:positionV>
                <wp:extent cx="6074114" cy="5714"/>
                <wp:effectExtent l="0" t="0" r="22225" b="33020"/>
                <wp:wrapNone/>
                <wp:docPr id="3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4114" cy="57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401BBAD" id="ตัวเชื่อมต่อตรง 3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.35pt" to="481.9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" strokecolor="black [3040]"/>
            </w:pict>
          </mc:Fallback>
        </mc:AlternateContent>
      </w:r>
    </w:p>
    <w:p w14:paraId="639DEC60" w14:textId="7777777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1</w:t>
      </w: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Pr="00FE40B5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ห้องศูนย์ส่งเสริมสุขภาพ และสภาพแวดล้อมพร้อมให้บริการอย่างถูกสุขลักษณะ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3647"/>
        <w:gridCol w:w="992"/>
        <w:gridCol w:w="1418"/>
        <w:gridCol w:w="1134"/>
        <w:gridCol w:w="1417"/>
      </w:tblGrid>
      <w:tr w:rsidR="000A1156" w:rsidRPr="00FE40B5" w14:paraId="62BD4831" w14:textId="77777777" w:rsidTr="00956477">
        <w:trPr>
          <w:tblHeader/>
        </w:trPr>
        <w:tc>
          <w:tcPr>
            <w:tcW w:w="1139" w:type="dxa"/>
            <w:tcBorders>
              <w:bottom w:val="single" w:sz="4" w:space="0" w:color="auto"/>
            </w:tcBorders>
          </w:tcPr>
          <w:p w14:paraId="3C81F797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3647" w:type="dxa"/>
            <w:tcBorders>
              <w:bottom w:val="single" w:sz="4" w:space="0" w:color="auto"/>
            </w:tcBorders>
          </w:tcPr>
          <w:p w14:paraId="61043817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9E8BB32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0625C21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08755EA5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BC8EC6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1BE098F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2281A5AB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0A1156" w:rsidRPr="00FE40B5" w14:paraId="2A58DB28" w14:textId="77777777" w:rsidTr="00956477">
        <w:trPr>
          <w:trHeight w:val="60"/>
        </w:trPr>
        <w:tc>
          <w:tcPr>
            <w:tcW w:w="1139" w:type="dxa"/>
            <w:tcBorders>
              <w:top w:val="nil"/>
            </w:tcBorders>
          </w:tcPr>
          <w:p w14:paraId="12876D0D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647" w:type="dxa"/>
            <w:tcBorders>
              <w:top w:val="nil"/>
            </w:tcBorders>
          </w:tcPr>
          <w:p w14:paraId="706F38C0" w14:textId="481EA096" w:rsidR="000A1156" w:rsidRPr="00FE40B5" w:rsidRDefault="004B0E88" w:rsidP="004B0E88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ถุงสีแดง ขยะอันตราย/ขยะติดเชื้อ </w:t>
            </w:r>
            <w:proofErr w:type="spellStart"/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แพ็ค</w:t>
            </w:r>
            <w:proofErr w:type="spellEnd"/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15 ใบ ขนาด 26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x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34 นิ้ว</w:t>
            </w:r>
          </w:p>
        </w:tc>
        <w:tc>
          <w:tcPr>
            <w:tcW w:w="992" w:type="dxa"/>
            <w:tcBorders>
              <w:top w:val="nil"/>
            </w:tcBorders>
          </w:tcPr>
          <w:p w14:paraId="75E12451" w14:textId="48FD571F" w:rsidR="000A1156" w:rsidRPr="00FE40B5" w:rsidRDefault="004B0E88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1418" w:type="dxa"/>
            <w:tcBorders>
              <w:top w:val="nil"/>
            </w:tcBorders>
          </w:tcPr>
          <w:p w14:paraId="593B4052" w14:textId="1FEBBAFD" w:rsidR="000A1156" w:rsidRPr="00FE40B5" w:rsidRDefault="004B0E88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4</w:t>
            </w:r>
            <w:r w:rsidR="000A1156"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511F5E3C" w14:textId="62B186E8" w:rsidR="000A1156" w:rsidRPr="00FE40B5" w:rsidRDefault="004B0E88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6</w:t>
            </w:r>
            <w:r w:rsidR="000A1156"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3B6EF279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FE40B5" w14:paraId="380BB077" w14:textId="77777777" w:rsidTr="00956477">
        <w:trPr>
          <w:trHeight w:val="60"/>
        </w:trPr>
        <w:tc>
          <w:tcPr>
            <w:tcW w:w="1139" w:type="dxa"/>
            <w:tcBorders>
              <w:top w:val="nil"/>
            </w:tcBorders>
          </w:tcPr>
          <w:p w14:paraId="2DDC6726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647" w:type="dxa"/>
            <w:tcBorders>
              <w:top w:val="nil"/>
            </w:tcBorders>
          </w:tcPr>
          <w:p w14:paraId="7B6DD991" w14:textId="77777777" w:rsidR="000A1156" w:rsidRPr="00FE40B5" w:rsidRDefault="000A1156" w:rsidP="00F32244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ปลั๊กพ่วง สวิตซ์แยก 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5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ช่อง </w:t>
            </w:r>
            <w:r w:rsidR="00F32244"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ความ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ยาว</w:t>
            </w:r>
            <w:r w:rsidR="00F32244"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มากกว่า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10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เมตร</w:t>
            </w:r>
          </w:p>
        </w:tc>
        <w:tc>
          <w:tcPr>
            <w:tcW w:w="992" w:type="dxa"/>
            <w:tcBorders>
              <w:top w:val="nil"/>
            </w:tcBorders>
          </w:tcPr>
          <w:p w14:paraId="40409BCB" w14:textId="54C21D3D" w:rsidR="000A1156" w:rsidRPr="00FE40B5" w:rsidRDefault="004B0E88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14:paraId="09A58800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E5F25E4" w14:textId="36224A91" w:rsidR="000A1156" w:rsidRPr="00FE40B5" w:rsidRDefault="004B0E88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</w:t>
            </w:r>
            <w:r w:rsidR="000A1156"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133D7705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bookmarkStart w:id="1" w:name="_GoBack"/>
        <w:bookmarkEnd w:id="1"/>
      </w:tr>
      <w:tr w:rsidR="000A1156" w:rsidRPr="00FE40B5" w14:paraId="4C162CB4" w14:textId="77777777" w:rsidTr="00956477">
        <w:tc>
          <w:tcPr>
            <w:tcW w:w="7196" w:type="dxa"/>
            <w:gridSpan w:val="4"/>
          </w:tcPr>
          <w:p w14:paraId="337DA12B" w14:textId="77777777" w:rsidR="000A1156" w:rsidRPr="00FE40B5" w:rsidRDefault="000A1156" w:rsidP="000A1156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59CC396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0850F3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09BDD899" w14:textId="7777777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16"/>
          <w:szCs w:val="16"/>
          <w:u w:val="single"/>
          <w:lang w:eastAsia="zh-CN"/>
        </w:rPr>
      </w:pPr>
    </w:p>
    <w:p w14:paraId="532B2BF0" w14:textId="7777777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2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บริการด้านวัสดุอุปกรณ์ เครื่องมือในการคัดกรองสุขภาพ และการป้องกันโรคระบาด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3647"/>
        <w:gridCol w:w="992"/>
        <w:gridCol w:w="1418"/>
        <w:gridCol w:w="1134"/>
        <w:gridCol w:w="1417"/>
      </w:tblGrid>
      <w:tr w:rsidR="000A1156" w:rsidRPr="00FE40B5" w14:paraId="69EB20F3" w14:textId="77777777" w:rsidTr="00956477">
        <w:trPr>
          <w:tblHeader/>
        </w:trPr>
        <w:tc>
          <w:tcPr>
            <w:tcW w:w="1139" w:type="dxa"/>
            <w:tcBorders>
              <w:bottom w:val="single" w:sz="4" w:space="0" w:color="auto"/>
            </w:tcBorders>
          </w:tcPr>
          <w:p w14:paraId="3A418588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3647" w:type="dxa"/>
            <w:tcBorders>
              <w:bottom w:val="single" w:sz="4" w:space="0" w:color="auto"/>
            </w:tcBorders>
          </w:tcPr>
          <w:p w14:paraId="7EAC8918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1463FE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54CCDEE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1E850851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9CD1C8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28D500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788037D7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0A1156" w:rsidRPr="00FE40B5" w14:paraId="1E47C4FA" w14:textId="77777777" w:rsidTr="00956477">
        <w:tc>
          <w:tcPr>
            <w:tcW w:w="1139" w:type="dxa"/>
            <w:tcBorders>
              <w:top w:val="nil"/>
            </w:tcBorders>
          </w:tcPr>
          <w:p w14:paraId="7C5BEF34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647" w:type="dxa"/>
            <w:tcBorders>
              <w:top w:val="nil"/>
            </w:tcBorders>
          </w:tcPr>
          <w:p w14:paraId="6DF4916D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สติ๊กเกอร์ผ่านจุดคัดกรอง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สี (สำหรับ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ปีการศึกษา)</w:t>
            </w:r>
          </w:p>
        </w:tc>
        <w:tc>
          <w:tcPr>
            <w:tcW w:w="992" w:type="dxa"/>
            <w:tcBorders>
              <w:top w:val="nil"/>
            </w:tcBorders>
          </w:tcPr>
          <w:p w14:paraId="5A7C0665" w14:textId="3CDCB791" w:rsidR="000A1156" w:rsidRPr="00FE40B5" w:rsidRDefault="002E49A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12</w:t>
            </w:r>
          </w:p>
        </w:tc>
        <w:tc>
          <w:tcPr>
            <w:tcW w:w="1418" w:type="dxa"/>
            <w:tcBorders>
              <w:top w:val="nil"/>
            </w:tcBorders>
          </w:tcPr>
          <w:p w14:paraId="630E3E03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46DD374" w14:textId="5AB0B36C" w:rsidR="000A1156" w:rsidRPr="00FE40B5" w:rsidRDefault="002E49A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  <w:r w:rsidR="000A1156"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455E53A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FE40B5" w14:paraId="3C048A6B" w14:textId="77777777" w:rsidTr="00956477">
        <w:tc>
          <w:tcPr>
            <w:tcW w:w="1139" w:type="dxa"/>
            <w:tcBorders>
              <w:top w:val="nil"/>
            </w:tcBorders>
          </w:tcPr>
          <w:p w14:paraId="425C7BAB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647" w:type="dxa"/>
            <w:tcBorders>
              <w:top w:val="nil"/>
            </w:tcBorders>
          </w:tcPr>
          <w:p w14:paraId="71012895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แอลกอฮอล์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70%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r w:rsidR="000C60EA"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  <w:r w:rsidR="000C60EA"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ลิตร</w:t>
            </w:r>
          </w:p>
        </w:tc>
        <w:tc>
          <w:tcPr>
            <w:tcW w:w="992" w:type="dxa"/>
            <w:tcBorders>
              <w:top w:val="nil"/>
            </w:tcBorders>
          </w:tcPr>
          <w:p w14:paraId="547ED7AF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</w:tcBorders>
          </w:tcPr>
          <w:p w14:paraId="212542A5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D7A8743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2,000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50A3EE94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0A1156" w:rsidRPr="00FE40B5" w14:paraId="5738B5A7" w14:textId="77777777" w:rsidTr="00956477">
        <w:tc>
          <w:tcPr>
            <w:tcW w:w="7196" w:type="dxa"/>
            <w:gridSpan w:val="4"/>
          </w:tcPr>
          <w:p w14:paraId="2F7128B0" w14:textId="77777777" w:rsidR="000A1156" w:rsidRPr="00FE40B5" w:rsidRDefault="000A1156" w:rsidP="000A1156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332A4A2" w14:textId="5C9AD6D4" w:rsidR="000A1156" w:rsidRPr="00FE40B5" w:rsidRDefault="00A6584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8</w:t>
            </w:r>
            <w:r w:rsidR="000A1156"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E29345" w14:textId="77777777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359D9D9D" w14:textId="77777777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7AB4509F" w14:textId="77777777" w:rsidR="0032597A" w:rsidRPr="00FE40B5" w:rsidRDefault="0032597A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16"/>
          <w:szCs w:val="16"/>
          <w:lang w:eastAsia="zh-CN"/>
        </w:rPr>
      </w:pPr>
    </w:p>
    <w:p w14:paraId="66CD741E" w14:textId="31D772B2" w:rsidR="000A1156" w:rsidRPr="00FE40B5" w:rsidRDefault="000A1156" w:rsidP="000A115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กิจกรรมที่ </w:t>
      </w: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>3</w:t>
      </w:r>
      <w:r w:rsidRPr="00FE40B5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</w:t>
      </w:r>
      <w:r w:rsidRPr="00FE40B5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ส่งเสริมความรู้ด้านสุขอนามัย ระบาดวิทยา และการป้องกันโรคในชุมชน</w:t>
      </w:r>
    </w:p>
    <w:tbl>
      <w:tblPr>
        <w:tblW w:w="9198" w:type="dxa"/>
        <w:tblLayout w:type="fixed"/>
        <w:tblLook w:val="01E0" w:firstRow="1" w:lastRow="1" w:firstColumn="1" w:lastColumn="1" w:noHBand="0" w:noVBand="0"/>
      </w:tblPr>
      <w:tblGrid>
        <w:gridCol w:w="828"/>
        <w:gridCol w:w="3150"/>
        <w:gridCol w:w="1530"/>
        <w:gridCol w:w="1440"/>
        <w:gridCol w:w="990"/>
        <w:gridCol w:w="1260"/>
      </w:tblGrid>
      <w:tr w:rsidR="000A1156" w:rsidRPr="00FE40B5" w14:paraId="7D1CF787" w14:textId="77777777" w:rsidTr="005965EB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9B3B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1BB1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5FD8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</w:t>
            </w:r>
          </w:p>
          <w:p w14:paraId="405CB5C3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หน่วย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E0F1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</w:t>
            </w:r>
          </w:p>
          <w:p w14:paraId="3F8354FE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ต่อหน่วย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6D24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รวม</w:t>
            </w:r>
          </w:p>
          <w:p w14:paraId="0A47C1E4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เป็นเงิน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0A10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แหล่งงบประมาณ</w:t>
            </w:r>
          </w:p>
        </w:tc>
      </w:tr>
      <w:tr w:rsidR="000A1156" w:rsidRPr="00FE40B5" w14:paraId="7ACD79B5" w14:textId="77777777" w:rsidTr="005965E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EFA6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AC04" w14:textId="7B176C16" w:rsidR="000A1156" w:rsidRPr="00FE40B5" w:rsidRDefault="000A1156" w:rsidP="000A1156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จัดซ่อมเครื่องวัดอุณหภูมิอัตโนมัติ ประจำจุดคัดกรองโรค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</w:t>
            </w:r>
            <w:r w:rsidR="002E49AA"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r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แห่ง สำหรับครูผู้ปฏิบัติหน้าที่เวรประจำวัน</w:t>
            </w:r>
            <w:r w:rsidR="002E49AA" w:rsidRPr="00FE40B5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และเครื่องปฏิบัติงาน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E0D4" w14:textId="56CDE3E5" w:rsidR="000A1156" w:rsidRPr="00FE40B5" w:rsidRDefault="002E49A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1AE1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1,000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F8DD" w14:textId="0007A7A3" w:rsidR="000A1156" w:rsidRPr="00FE40B5" w:rsidRDefault="002E49A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</w:t>
            </w:r>
            <w:r w:rsidR="000A1156"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08EE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  <w:tr w:rsidR="000A1156" w:rsidRPr="00FE40B5" w14:paraId="0179B582" w14:textId="77777777" w:rsidTr="005965EB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207F" w14:textId="77777777" w:rsidR="000A1156" w:rsidRPr="00FE40B5" w:rsidRDefault="000A1156" w:rsidP="000A1156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8D5" w14:textId="5C33B6CD" w:rsidR="000A1156" w:rsidRPr="00FE40B5" w:rsidRDefault="008F1F95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</w:t>
            </w:r>
            <w:r w:rsidR="000A1156" w:rsidRPr="00FE40B5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7545" w14:textId="77777777" w:rsidR="000A1156" w:rsidRPr="00FE40B5" w:rsidRDefault="000A1156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32597A" w:rsidRPr="00FE40B5" w14:paraId="7C2482EC" w14:textId="77777777" w:rsidTr="005965EB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CBF" w14:textId="06F45D94" w:rsidR="0032597A" w:rsidRPr="00FE40B5" w:rsidRDefault="0032597A" w:rsidP="0080750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รวมทุกกิจกรรม รวมเงินทั้ง 3 กิจกรรม (หนึ่ง</w:t>
            </w:r>
            <w:r w:rsidR="00807503" w:rsidRPr="00FE40B5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หมื่น</w:t>
            </w:r>
            <w:r w:rsidRPr="00FE40B5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หก</w:t>
            </w:r>
            <w:r w:rsidR="00807503" w:rsidRPr="00FE40B5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พันเก้าร้อย</w:t>
            </w:r>
            <w:r w:rsidRPr="00FE40B5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บาทถ้วน)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5EC8" w14:textId="77777777" w:rsidR="0032597A" w:rsidRPr="00FE40B5" w:rsidRDefault="0032597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FE40B5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16,900</w:t>
            </w:r>
            <w:r w:rsidRPr="00FE40B5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0A5E" w14:textId="77777777" w:rsidR="0032597A" w:rsidRPr="00FE40B5" w:rsidRDefault="0032597A" w:rsidP="000A1156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1FBFA294" w14:textId="77777777" w:rsidR="008159C2" w:rsidRPr="00FE40B5" w:rsidRDefault="008159C2">
      <w:pPr>
        <w:rPr>
          <w:rFonts w:ascii="TH SarabunPSK" w:hAnsi="TH SarabunPSK" w:cs="TH SarabunPSK"/>
          <w:sz w:val="24"/>
          <w:szCs w:val="32"/>
          <w:cs/>
        </w:rPr>
      </w:pPr>
    </w:p>
    <w:sectPr w:rsidR="008159C2" w:rsidRPr="00FE40B5" w:rsidSect="003C66CC">
      <w:headerReference w:type="even" r:id="rId9"/>
      <w:headerReference w:type="default" r:id="rId10"/>
      <w:pgSz w:w="11906" w:h="16838" w:code="9"/>
      <w:pgMar w:top="1440" w:right="1270" w:bottom="1440" w:left="1440" w:header="709" w:footer="709" w:gutter="0"/>
      <w:pgNumType w:start="3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75F45B" w14:textId="77777777" w:rsidR="0085140E" w:rsidRDefault="0085140E">
      <w:pPr>
        <w:spacing w:after="0" w:line="240" w:lineRule="auto"/>
      </w:pPr>
      <w:r>
        <w:separator/>
      </w:r>
    </w:p>
  </w:endnote>
  <w:endnote w:type="continuationSeparator" w:id="0">
    <w:p w14:paraId="551B9981" w14:textId="77777777" w:rsidR="0085140E" w:rsidRDefault="00851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D5320" w14:textId="77777777" w:rsidR="0085140E" w:rsidRDefault="0085140E">
      <w:pPr>
        <w:spacing w:after="0" w:line="240" w:lineRule="auto"/>
      </w:pPr>
      <w:r>
        <w:separator/>
      </w:r>
    </w:p>
  </w:footnote>
  <w:footnote w:type="continuationSeparator" w:id="0">
    <w:p w14:paraId="7AC8EA37" w14:textId="77777777" w:rsidR="0085140E" w:rsidRDefault="00851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11DB3" w14:textId="77777777" w:rsidR="006F02DB" w:rsidRDefault="006F02DB" w:rsidP="005965E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88D5BC7" w14:textId="77777777" w:rsidR="006F02DB" w:rsidRDefault="006F02DB" w:rsidP="005965E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93575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14:paraId="7CE16B13" w14:textId="185531F0" w:rsidR="00CF73C5" w:rsidRPr="003B0D8C" w:rsidRDefault="00CF73C5">
        <w:pPr>
          <w:pStyle w:val="a6"/>
          <w:jc w:val="right"/>
          <w:rPr>
            <w:rFonts w:ascii="TH SarabunPSK" w:hAnsi="TH SarabunPSK" w:cs="TH SarabunPSK"/>
          </w:rPr>
        </w:pPr>
        <w:r w:rsidRPr="003B0D8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B0D8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3B0D8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C66CC" w:rsidRPr="003C66CC">
          <w:rPr>
            <w:rFonts w:ascii="TH SarabunPSK" w:hAnsi="TH SarabunPSK" w:cs="TH SarabunPSK"/>
            <w:noProof/>
            <w:sz w:val="32"/>
            <w:szCs w:val="32"/>
            <w:lang w:val="th-TH"/>
          </w:rPr>
          <w:t>311</w:t>
        </w:r>
        <w:r w:rsidRPr="003B0D8C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441E894C" w14:textId="77777777" w:rsidR="006F02DB" w:rsidRDefault="006F02DB" w:rsidP="005965EB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8F1"/>
    <w:multiLevelType w:val="hybridMultilevel"/>
    <w:tmpl w:val="AC1E8EFA"/>
    <w:lvl w:ilvl="0" w:tplc="886E8C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86C3F"/>
    <w:multiLevelType w:val="hybridMultilevel"/>
    <w:tmpl w:val="9F482418"/>
    <w:lvl w:ilvl="0" w:tplc="1F0425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A63645"/>
    <w:multiLevelType w:val="hybridMultilevel"/>
    <w:tmpl w:val="7C96FFB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A0979"/>
    <w:multiLevelType w:val="hybridMultilevel"/>
    <w:tmpl w:val="65DC316C"/>
    <w:lvl w:ilvl="0" w:tplc="BAB2EE58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36662"/>
    <w:multiLevelType w:val="hybridMultilevel"/>
    <w:tmpl w:val="370C3E66"/>
    <w:lvl w:ilvl="0" w:tplc="54EC727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0163DB2"/>
    <w:multiLevelType w:val="hybridMultilevel"/>
    <w:tmpl w:val="AB9ACD44"/>
    <w:lvl w:ilvl="0" w:tplc="69847B3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356A94"/>
    <w:multiLevelType w:val="hybridMultilevel"/>
    <w:tmpl w:val="6C7EA24C"/>
    <w:lvl w:ilvl="0" w:tplc="5D40D3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2E2FCF"/>
    <w:multiLevelType w:val="hybridMultilevel"/>
    <w:tmpl w:val="6A2ECDCE"/>
    <w:lvl w:ilvl="0" w:tplc="62A00B28">
      <w:start w:val="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5FB6F8C"/>
    <w:multiLevelType w:val="hybridMultilevel"/>
    <w:tmpl w:val="C3122A98"/>
    <w:lvl w:ilvl="0" w:tplc="B2EA63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60220A"/>
    <w:multiLevelType w:val="hybridMultilevel"/>
    <w:tmpl w:val="D0DC3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E21F8"/>
    <w:multiLevelType w:val="hybridMultilevel"/>
    <w:tmpl w:val="9E7EF8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011DBA"/>
    <w:multiLevelType w:val="hybridMultilevel"/>
    <w:tmpl w:val="7FA094E8"/>
    <w:lvl w:ilvl="0" w:tplc="D10EAE0C">
      <w:start w:val="100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08236D"/>
    <w:multiLevelType w:val="hybridMultilevel"/>
    <w:tmpl w:val="19646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3365C"/>
    <w:multiLevelType w:val="hybridMultilevel"/>
    <w:tmpl w:val="9CE8F08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6144C5C">
      <w:start w:val="12"/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5974A8C"/>
    <w:multiLevelType w:val="hybridMultilevel"/>
    <w:tmpl w:val="85FA3AA6"/>
    <w:lvl w:ilvl="0" w:tplc="73B0A522">
      <w:start w:val="4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>
    <w:nsid w:val="29584888"/>
    <w:multiLevelType w:val="hybridMultilevel"/>
    <w:tmpl w:val="02480042"/>
    <w:lvl w:ilvl="0" w:tplc="DD8CFFE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Angsana Ne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6">
    <w:nsid w:val="29C34B5A"/>
    <w:multiLevelType w:val="hybridMultilevel"/>
    <w:tmpl w:val="8356F35E"/>
    <w:lvl w:ilvl="0" w:tplc="C682E6C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810682"/>
    <w:multiLevelType w:val="hybridMultilevel"/>
    <w:tmpl w:val="4D3A333A"/>
    <w:lvl w:ilvl="0" w:tplc="B452445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3061C9"/>
    <w:multiLevelType w:val="hybridMultilevel"/>
    <w:tmpl w:val="C146200E"/>
    <w:lvl w:ilvl="0" w:tplc="308A664A">
      <w:start w:val="2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E46EE"/>
    <w:multiLevelType w:val="hybridMultilevel"/>
    <w:tmpl w:val="B98CD482"/>
    <w:lvl w:ilvl="0" w:tplc="16BEBAE6">
      <w:start w:val="7"/>
      <w:numFmt w:val="bullet"/>
      <w:lvlText w:val="-"/>
      <w:lvlJc w:val="left"/>
      <w:pPr>
        <w:tabs>
          <w:tab w:val="num" w:pos="2265"/>
        </w:tabs>
        <w:ind w:left="2265" w:hanging="360"/>
      </w:pPr>
      <w:rPr>
        <w:rFonts w:ascii="Angsana New" w:eastAsia="SimSun" w:hAnsi="Angsana New" w:cs="Angsana New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985"/>
        </w:tabs>
        <w:ind w:left="29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05"/>
        </w:tabs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25"/>
        </w:tabs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45"/>
        </w:tabs>
        <w:ind w:left="51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65"/>
        </w:tabs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85"/>
        </w:tabs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05"/>
        </w:tabs>
        <w:ind w:left="73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25"/>
        </w:tabs>
        <w:ind w:left="8025" w:hanging="360"/>
      </w:pPr>
      <w:rPr>
        <w:rFonts w:ascii="Wingdings" w:hAnsi="Wingdings" w:hint="default"/>
      </w:rPr>
    </w:lvl>
  </w:abstractNum>
  <w:abstractNum w:abstractNumId="20">
    <w:nsid w:val="49335D19"/>
    <w:multiLevelType w:val="hybridMultilevel"/>
    <w:tmpl w:val="9FEE1A26"/>
    <w:lvl w:ilvl="0" w:tplc="E96EB516">
      <w:start w:val="1"/>
      <w:numFmt w:val="thaiNumbers"/>
      <w:lvlText w:val="%1)"/>
      <w:lvlJc w:val="left"/>
      <w:pPr>
        <w:ind w:left="1078" w:hanging="360"/>
      </w:pPr>
      <w:rPr>
        <w:rFonts w:ascii="TH SarabunIT๙" w:eastAsia="Calibri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</w:lvl>
    <w:lvl w:ilvl="3" w:tplc="0409000F" w:tentative="1">
      <w:start w:val="1"/>
      <w:numFmt w:val="decimal"/>
      <w:lvlText w:val="%4."/>
      <w:lvlJc w:val="left"/>
      <w:pPr>
        <w:ind w:left="3238" w:hanging="360"/>
      </w:p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</w:lvl>
    <w:lvl w:ilvl="6" w:tplc="0409000F" w:tentative="1">
      <w:start w:val="1"/>
      <w:numFmt w:val="decimal"/>
      <w:lvlText w:val="%7."/>
      <w:lvlJc w:val="left"/>
      <w:pPr>
        <w:ind w:left="5398" w:hanging="360"/>
      </w:p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>
    <w:nsid w:val="50144E4A"/>
    <w:multiLevelType w:val="hybridMultilevel"/>
    <w:tmpl w:val="E2B8516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37A0E"/>
    <w:multiLevelType w:val="hybridMultilevel"/>
    <w:tmpl w:val="6BEA71DA"/>
    <w:lvl w:ilvl="0" w:tplc="EF228A20">
      <w:start w:val="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ADD1AF8"/>
    <w:multiLevelType w:val="hybridMultilevel"/>
    <w:tmpl w:val="5BDA3E36"/>
    <w:lvl w:ilvl="0" w:tplc="130AD52A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A524E"/>
    <w:multiLevelType w:val="hybridMultilevel"/>
    <w:tmpl w:val="D716EF90"/>
    <w:lvl w:ilvl="0" w:tplc="8B9437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DA7F40"/>
    <w:multiLevelType w:val="hybridMultilevel"/>
    <w:tmpl w:val="B512F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0D0CC8"/>
    <w:multiLevelType w:val="hybridMultilevel"/>
    <w:tmpl w:val="E34C93FA"/>
    <w:lvl w:ilvl="0" w:tplc="35186A5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07C4920"/>
    <w:multiLevelType w:val="hybridMultilevel"/>
    <w:tmpl w:val="84786CC2"/>
    <w:lvl w:ilvl="0" w:tplc="EF228A2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FC6BEA"/>
    <w:multiLevelType w:val="hybridMultilevel"/>
    <w:tmpl w:val="C5A85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926595"/>
    <w:multiLevelType w:val="hybridMultilevel"/>
    <w:tmpl w:val="251C210C"/>
    <w:lvl w:ilvl="0" w:tplc="06FADF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9146F1"/>
    <w:multiLevelType w:val="hybridMultilevel"/>
    <w:tmpl w:val="EB862364"/>
    <w:lvl w:ilvl="0" w:tplc="B13CE85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AB261F"/>
    <w:multiLevelType w:val="hybridMultilevel"/>
    <w:tmpl w:val="56A6B728"/>
    <w:lvl w:ilvl="0" w:tplc="B5389E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665718"/>
    <w:multiLevelType w:val="hybridMultilevel"/>
    <w:tmpl w:val="8370FDDA"/>
    <w:lvl w:ilvl="0" w:tplc="7A34B1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787758"/>
    <w:multiLevelType w:val="hybridMultilevel"/>
    <w:tmpl w:val="DFD6D7EC"/>
    <w:lvl w:ilvl="0" w:tplc="3E2233B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2F7ABC"/>
    <w:multiLevelType w:val="hybridMultilevel"/>
    <w:tmpl w:val="C0C8345A"/>
    <w:lvl w:ilvl="0" w:tplc="AD7AAE3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27"/>
  </w:num>
  <w:num w:numId="4">
    <w:abstractNumId w:val="22"/>
  </w:num>
  <w:num w:numId="5">
    <w:abstractNumId w:val="21"/>
  </w:num>
  <w:num w:numId="6">
    <w:abstractNumId w:val="13"/>
  </w:num>
  <w:num w:numId="7">
    <w:abstractNumId w:val="4"/>
  </w:num>
  <w:num w:numId="8">
    <w:abstractNumId w:val="31"/>
  </w:num>
  <w:num w:numId="9">
    <w:abstractNumId w:val="33"/>
  </w:num>
  <w:num w:numId="10">
    <w:abstractNumId w:val="34"/>
  </w:num>
  <w:num w:numId="11">
    <w:abstractNumId w:val="32"/>
  </w:num>
  <w:num w:numId="12">
    <w:abstractNumId w:val="5"/>
  </w:num>
  <w:num w:numId="13">
    <w:abstractNumId w:val="8"/>
  </w:num>
  <w:num w:numId="14">
    <w:abstractNumId w:val="18"/>
  </w:num>
  <w:num w:numId="15">
    <w:abstractNumId w:val="3"/>
  </w:num>
  <w:num w:numId="16">
    <w:abstractNumId w:val="0"/>
  </w:num>
  <w:num w:numId="17">
    <w:abstractNumId w:val="24"/>
  </w:num>
  <w:num w:numId="18">
    <w:abstractNumId w:val="6"/>
  </w:num>
  <w:num w:numId="19">
    <w:abstractNumId w:val="29"/>
  </w:num>
  <w:num w:numId="20">
    <w:abstractNumId w:val="11"/>
  </w:num>
  <w:num w:numId="21">
    <w:abstractNumId w:val="15"/>
  </w:num>
  <w:num w:numId="22">
    <w:abstractNumId w:val="19"/>
  </w:num>
  <w:num w:numId="23">
    <w:abstractNumId w:val="14"/>
  </w:num>
  <w:num w:numId="24">
    <w:abstractNumId w:val="16"/>
  </w:num>
  <w:num w:numId="25">
    <w:abstractNumId w:val="1"/>
  </w:num>
  <w:num w:numId="26">
    <w:abstractNumId w:val="2"/>
  </w:num>
  <w:num w:numId="27">
    <w:abstractNumId w:val="23"/>
  </w:num>
  <w:num w:numId="28">
    <w:abstractNumId w:val="20"/>
  </w:num>
  <w:num w:numId="29">
    <w:abstractNumId w:val="30"/>
  </w:num>
  <w:num w:numId="30">
    <w:abstractNumId w:val="26"/>
  </w:num>
  <w:num w:numId="31">
    <w:abstractNumId w:val="7"/>
  </w:num>
  <w:num w:numId="32">
    <w:abstractNumId w:val="17"/>
  </w:num>
  <w:num w:numId="33">
    <w:abstractNumId w:val="9"/>
  </w:num>
  <w:num w:numId="34">
    <w:abstractNumId w:val="12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56"/>
    <w:rsid w:val="000A1156"/>
    <w:rsid w:val="000B49CC"/>
    <w:rsid w:val="000C60EA"/>
    <w:rsid w:val="001D6367"/>
    <w:rsid w:val="00292E56"/>
    <w:rsid w:val="002E49AA"/>
    <w:rsid w:val="0032597A"/>
    <w:rsid w:val="003B0D8C"/>
    <w:rsid w:val="003C66CC"/>
    <w:rsid w:val="0047233D"/>
    <w:rsid w:val="004B0E88"/>
    <w:rsid w:val="0050481E"/>
    <w:rsid w:val="005965EB"/>
    <w:rsid w:val="005A644A"/>
    <w:rsid w:val="00657BDE"/>
    <w:rsid w:val="006F02DB"/>
    <w:rsid w:val="00807503"/>
    <w:rsid w:val="008159C2"/>
    <w:rsid w:val="00816AA9"/>
    <w:rsid w:val="0085140E"/>
    <w:rsid w:val="00893D16"/>
    <w:rsid w:val="00897266"/>
    <w:rsid w:val="008F1F95"/>
    <w:rsid w:val="00956477"/>
    <w:rsid w:val="00966DA6"/>
    <w:rsid w:val="009D1570"/>
    <w:rsid w:val="00A6584A"/>
    <w:rsid w:val="00AF5E25"/>
    <w:rsid w:val="00B7404F"/>
    <w:rsid w:val="00C43FE1"/>
    <w:rsid w:val="00C66727"/>
    <w:rsid w:val="00C92F73"/>
    <w:rsid w:val="00CF055D"/>
    <w:rsid w:val="00CF73C5"/>
    <w:rsid w:val="00D22944"/>
    <w:rsid w:val="00D67641"/>
    <w:rsid w:val="00DB0ECC"/>
    <w:rsid w:val="00DC09C1"/>
    <w:rsid w:val="00E3151C"/>
    <w:rsid w:val="00E5203F"/>
    <w:rsid w:val="00E94804"/>
    <w:rsid w:val="00EA187D"/>
    <w:rsid w:val="00F32244"/>
    <w:rsid w:val="00F45331"/>
    <w:rsid w:val="00F57CE2"/>
    <w:rsid w:val="00FB23D1"/>
    <w:rsid w:val="00FE40B5"/>
    <w:rsid w:val="00FE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BE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DB"/>
  </w:style>
  <w:style w:type="paragraph" w:styleId="1">
    <w:name w:val="heading 1"/>
    <w:basedOn w:val="a"/>
    <w:link w:val="10"/>
    <w:uiPriority w:val="9"/>
    <w:qFormat/>
    <w:rsid w:val="000A115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0A1156"/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numbering" w:customStyle="1" w:styleId="11">
    <w:name w:val="ไม่มีรายการ1"/>
    <w:next w:val="a2"/>
    <w:semiHidden/>
    <w:unhideWhenUsed/>
    <w:rsid w:val="000A1156"/>
  </w:style>
  <w:style w:type="table" w:styleId="a3">
    <w:name w:val="Table Grid"/>
    <w:basedOn w:val="a1"/>
    <w:rsid w:val="000A1156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A1156"/>
    <w:pPr>
      <w:spacing w:after="120" w:line="240" w:lineRule="auto"/>
      <w:ind w:left="360"/>
    </w:pPr>
    <w:rPr>
      <w:rFonts w:ascii="AngsanaUPC" w:eastAsia="Cordia New" w:hAnsi="AngsanaUPC" w:cs="Angsana New"/>
      <w:sz w:val="32"/>
      <w:szCs w:val="37"/>
    </w:rPr>
  </w:style>
  <w:style w:type="character" w:customStyle="1" w:styleId="a5">
    <w:name w:val="การเยื้องเนื้อความ อักขระ"/>
    <w:basedOn w:val="a0"/>
    <w:link w:val="a4"/>
    <w:rsid w:val="000A1156"/>
    <w:rPr>
      <w:rFonts w:ascii="AngsanaUPC" w:eastAsia="Cordia New" w:hAnsi="AngsanaUPC" w:cs="Angsana New"/>
      <w:sz w:val="32"/>
      <w:szCs w:val="37"/>
    </w:rPr>
  </w:style>
  <w:style w:type="paragraph" w:styleId="a6">
    <w:name w:val="header"/>
    <w:basedOn w:val="a"/>
    <w:link w:val="a7"/>
    <w:uiPriority w:val="99"/>
    <w:rsid w:val="000A1156"/>
    <w:pPr>
      <w:tabs>
        <w:tab w:val="center" w:pos="4153"/>
        <w:tab w:val="right" w:pos="8306"/>
      </w:tabs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customStyle="1" w:styleId="a7">
    <w:name w:val="หัวกระดาษ อักขระ"/>
    <w:basedOn w:val="a0"/>
    <w:link w:val="a6"/>
    <w:uiPriority w:val="99"/>
    <w:rsid w:val="000A1156"/>
    <w:rPr>
      <w:rFonts w:ascii="Times New Roman" w:eastAsia="SimSun" w:hAnsi="Times New Roman" w:cs="Angsana New"/>
      <w:sz w:val="24"/>
      <w:lang w:eastAsia="zh-CN"/>
    </w:rPr>
  </w:style>
  <w:style w:type="character" w:styleId="a8">
    <w:name w:val="page number"/>
    <w:basedOn w:val="a0"/>
    <w:rsid w:val="000A1156"/>
  </w:style>
  <w:style w:type="paragraph" w:styleId="a9">
    <w:name w:val="footer"/>
    <w:basedOn w:val="a"/>
    <w:link w:val="aa"/>
    <w:rsid w:val="000A1156"/>
    <w:pPr>
      <w:tabs>
        <w:tab w:val="center" w:pos="4513"/>
        <w:tab w:val="right" w:pos="9026"/>
      </w:tabs>
      <w:spacing w:after="0" w:line="240" w:lineRule="auto"/>
    </w:pPr>
    <w:rPr>
      <w:rFonts w:ascii="Times New Roman" w:eastAsia="SimSun" w:hAnsi="Times New Roman" w:cs="Angsana New"/>
      <w:sz w:val="24"/>
      <w:lang w:val="x-none" w:eastAsia="zh-CN"/>
    </w:rPr>
  </w:style>
  <w:style w:type="character" w:customStyle="1" w:styleId="aa">
    <w:name w:val="ท้ายกระดาษ อักขระ"/>
    <w:basedOn w:val="a0"/>
    <w:link w:val="a9"/>
    <w:rsid w:val="000A1156"/>
    <w:rPr>
      <w:rFonts w:ascii="Times New Roman" w:eastAsia="SimSun" w:hAnsi="Times New Roman" w:cs="Angsana New"/>
      <w:sz w:val="24"/>
      <w:lang w:val="x-none" w:eastAsia="zh-CN"/>
    </w:rPr>
  </w:style>
  <w:style w:type="paragraph" w:styleId="ab">
    <w:name w:val="No Spacing"/>
    <w:uiPriority w:val="1"/>
    <w:qFormat/>
    <w:rsid w:val="000A1156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Normal (Web)"/>
    <w:basedOn w:val="a"/>
    <w:rsid w:val="000A1156"/>
    <w:pPr>
      <w:spacing w:before="100" w:beforeAutospacing="1" w:after="100" w:afterAutospacing="1" w:line="240" w:lineRule="auto"/>
      <w:ind w:firstLine="400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styleId="ad">
    <w:name w:val="line number"/>
    <w:basedOn w:val="a0"/>
    <w:rsid w:val="000A1156"/>
  </w:style>
  <w:style w:type="paragraph" w:styleId="ae">
    <w:name w:val="Balloon Text"/>
    <w:basedOn w:val="a"/>
    <w:link w:val="af"/>
    <w:rsid w:val="000A1156"/>
    <w:pPr>
      <w:spacing w:after="0" w:line="240" w:lineRule="auto"/>
    </w:pPr>
    <w:rPr>
      <w:rFonts w:ascii="Leelawadee" w:eastAsia="SimSun" w:hAnsi="Leelawadee" w:cs="Angsana New"/>
      <w:sz w:val="18"/>
      <w:szCs w:val="22"/>
      <w:lang w:eastAsia="zh-CN"/>
    </w:rPr>
  </w:style>
  <w:style w:type="character" w:customStyle="1" w:styleId="af">
    <w:name w:val="ข้อความบอลลูน อักขระ"/>
    <w:basedOn w:val="a0"/>
    <w:link w:val="ae"/>
    <w:rsid w:val="000A1156"/>
    <w:rPr>
      <w:rFonts w:ascii="Leelawadee" w:eastAsia="SimSun" w:hAnsi="Leelawadee" w:cs="Angsana New"/>
      <w:sz w:val="18"/>
      <w:szCs w:val="22"/>
      <w:lang w:eastAsia="zh-CN"/>
    </w:rPr>
  </w:style>
  <w:style w:type="paragraph" w:styleId="2">
    <w:name w:val="Body Text Indent 2"/>
    <w:basedOn w:val="a"/>
    <w:link w:val="20"/>
    <w:uiPriority w:val="99"/>
    <w:unhideWhenUsed/>
    <w:rsid w:val="000A1156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0A1156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DB"/>
  </w:style>
  <w:style w:type="paragraph" w:styleId="1">
    <w:name w:val="heading 1"/>
    <w:basedOn w:val="a"/>
    <w:link w:val="10"/>
    <w:uiPriority w:val="9"/>
    <w:qFormat/>
    <w:rsid w:val="000A115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0A1156"/>
    <w:rPr>
      <w:rFonts w:ascii="Angsana New" w:eastAsia="Times New Roman" w:hAnsi="Angsana New" w:cs="Angsana New"/>
      <w:b/>
      <w:bCs/>
      <w:kern w:val="36"/>
      <w:sz w:val="48"/>
      <w:szCs w:val="48"/>
      <w:lang w:val="x-none" w:eastAsia="x-none"/>
    </w:rPr>
  </w:style>
  <w:style w:type="numbering" w:customStyle="1" w:styleId="11">
    <w:name w:val="ไม่มีรายการ1"/>
    <w:next w:val="a2"/>
    <w:semiHidden/>
    <w:unhideWhenUsed/>
    <w:rsid w:val="000A1156"/>
  </w:style>
  <w:style w:type="table" w:styleId="a3">
    <w:name w:val="Table Grid"/>
    <w:basedOn w:val="a1"/>
    <w:rsid w:val="000A1156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A1156"/>
    <w:pPr>
      <w:spacing w:after="120" w:line="240" w:lineRule="auto"/>
      <w:ind w:left="360"/>
    </w:pPr>
    <w:rPr>
      <w:rFonts w:ascii="AngsanaUPC" w:eastAsia="Cordia New" w:hAnsi="AngsanaUPC" w:cs="Angsana New"/>
      <w:sz w:val="32"/>
      <w:szCs w:val="37"/>
    </w:rPr>
  </w:style>
  <w:style w:type="character" w:customStyle="1" w:styleId="a5">
    <w:name w:val="การเยื้องเนื้อความ อักขระ"/>
    <w:basedOn w:val="a0"/>
    <w:link w:val="a4"/>
    <w:rsid w:val="000A1156"/>
    <w:rPr>
      <w:rFonts w:ascii="AngsanaUPC" w:eastAsia="Cordia New" w:hAnsi="AngsanaUPC" w:cs="Angsana New"/>
      <w:sz w:val="32"/>
      <w:szCs w:val="37"/>
    </w:rPr>
  </w:style>
  <w:style w:type="paragraph" w:styleId="a6">
    <w:name w:val="header"/>
    <w:basedOn w:val="a"/>
    <w:link w:val="a7"/>
    <w:uiPriority w:val="99"/>
    <w:rsid w:val="000A1156"/>
    <w:pPr>
      <w:tabs>
        <w:tab w:val="center" w:pos="4153"/>
        <w:tab w:val="right" w:pos="8306"/>
      </w:tabs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character" w:customStyle="1" w:styleId="a7">
    <w:name w:val="หัวกระดาษ อักขระ"/>
    <w:basedOn w:val="a0"/>
    <w:link w:val="a6"/>
    <w:uiPriority w:val="99"/>
    <w:rsid w:val="000A1156"/>
    <w:rPr>
      <w:rFonts w:ascii="Times New Roman" w:eastAsia="SimSun" w:hAnsi="Times New Roman" w:cs="Angsana New"/>
      <w:sz w:val="24"/>
      <w:lang w:eastAsia="zh-CN"/>
    </w:rPr>
  </w:style>
  <w:style w:type="character" w:styleId="a8">
    <w:name w:val="page number"/>
    <w:basedOn w:val="a0"/>
    <w:rsid w:val="000A1156"/>
  </w:style>
  <w:style w:type="paragraph" w:styleId="a9">
    <w:name w:val="footer"/>
    <w:basedOn w:val="a"/>
    <w:link w:val="aa"/>
    <w:rsid w:val="000A1156"/>
    <w:pPr>
      <w:tabs>
        <w:tab w:val="center" w:pos="4513"/>
        <w:tab w:val="right" w:pos="9026"/>
      </w:tabs>
      <w:spacing w:after="0" w:line="240" w:lineRule="auto"/>
    </w:pPr>
    <w:rPr>
      <w:rFonts w:ascii="Times New Roman" w:eastAsia="SimSun" w:hAnsi="Times New Roman" w:cs="Angsana New"/>
      <w:sz w:val="24"/>
      <w:lang w:val="x-none" w:eastAsia="zh-CN"/>
    </w:rPr>
  </w:style>
  <w:style w:type="character" w:customStyle="1" w:styleId="aa">
    <w:name w:val="ท้ายกระดาษ อักขระ"/>
    <w:basedOn w:val="a0"/>
    <w:link w:val="a9"/>
    <w:rsid w:val="000A1156"/>
    <w:rPr>
      <w:rFonts w:ascii="Times New Roman" w:eastAsia="SimSun" w:hAnsi="Times New Roman" w:cs="Angsana New"/>
      <w:sz w:val="24"/>
      <w:lang w:val="x-none" w:eastAsia="zh-CN"/>
    </w:rPr>
  </w:style>
  <w:style w:type="paragraph" w:styleId="ab">
    <w:name w:val="No Spacing"/>
    <w:uiPriority w:val="1"/>
    <w:qFormat/>
    <w:rsid w:val="000A1156"/>
    <w:pPr>
      <w:spacing w:after="0" w:line="240" w:lineRule="auto"/>
    </w:pPr>
    <w:rPr>
      <w:rFonts w:ascii="Calibri" w:eastAsia="Calibri" w:hAnsi="Calibri" w:cs="Cordia New"/>
    </w:rPr>
  </w:style>
  <w:style w:type="paragraph" w:styleId="ac">
    <w:name w:val="Normal (Web)"/>
    <w:basedOn w:val="a"/>
    <w:rsid w:val="000A1156"/>
    <w:pPr>
      <w:spacing w:before="100" w:beforeAutospacing="1" w:after="100" w:afterAutospacing="1" w:line="240" w:lineRule="auto"/>
      <w:ind w:firstLine="400"/>
      <w:jc w:val="both"/>
    </w:pPr>
    <w:rPr>
      <w:rFonts w:ascii="Tahoma" w:eastAsia="SimSun" w:hAnsi="Tahoma" w:cs="Tahoma"/>
      <w:color w:val="000000"/>
      <w:sz w:val="20"/>
      <w:szCs w:val="20"/>
      <w:lang w:eastAsia="zh-CN"/>
    </w:rPr>
  </w:style>
  <w:style w:type="character" w:styleId="ad">
    <w:name w:val="line number"/>
    <w:basedOn w:val="a0"/>
    <w:rsid w:val="000A1156"/>
  </w:style>
  <w:style w:type="paragraph" w:styleId="ae">
    <w:name w:val="Balloon Text"/>
    <w:basedOn w:val="a"/>
    <w:link w:val="af"/>
    <w:rsid w:val="000A1156"/>
    <w:pPr>
      <w:spacing w:after="0" w:line="240" w:lineRule="auto"/>
    </w:pPr>
    <w:rPr>
      <w:rFonts w:ascii="Leelawadee" w:eastAsia="SimSun" w:hAnsi="Leelawadee" w:cs="Angsana New"/>
      <w:sz w:val="18"/>
      <w:szCs w:val="22"/>
      <w:lang w:eastAsia="zh-CN"/>
    </w:rPr>
  </w:style>
  <w:style w:type="character" w:customStyle="1" w:styleId="af">
    <w:name w:val="ข้อความบอลลูน อักขระ"/>
    <w:basedOn w:val="a0"/>
    <w:link w:val="ae"/>
    <w:rsid w:val="000A1156"/>
    <w:rPr>
      <w:rFonts w:ascii="Leelawadee" w:eastAsia="SimSun" w:hAnsi="Leelawadee" w:cs="Angsana New"/>
      <w:sz w:val="18"/>
      <w:szCs w:val="22"/>
      <w:lang w:eastAsia="zh-CN"/>
    </w:rPr>
  </w:style>
  <w:style w:type="paragraph" w:styleId="2">
    <w:name w:val="Body Text Indent 2"/>
    <w:basedOn w:val="a"/>
    <w:link w:val="20"/>
    <w:uiPriority w:val="99"/>
    <w:unhideWhenUsed/>
    <w:rsid w:val="000A1156"/>
    <w:pPr>
      <w:spacing w:after="120" w:line="480" w:lineRule="auto"/>
      <w:ind w:left="283"/>
    </w:pPr>
    <w:rPr>
      <w:rFonts w:ascii="Calibri" w:eastAsia="Calibri" w:hAnsi="Calibri" w:cs="Cordia New"/>
    </w:rPr>
  </w:style>
  <w:style w:type="character" w:customStyle="1" w:styleId="20">
    <w:name w:val="การเยื้องเนื้อความ 2 อักขระ"/>
    <w:basedOn w:val="a0"/>
    <w:link w:val="2"/>
    <w:uiPriority w:val="99"/>
    <w:rsid w:val="000A1156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ADV</Company>
  <LinksUpToDate>false</LinksUpToDate>
  <CharactersWithSpaces>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My Documents</cp:lastModifiedBy>
  <cp:revision>6</cp:revision>
  <dcterms:created xsi:type="dcterms:W3CDTF">2022-03-27T14:34:00Z</dcterms:created>
  <dcterms:modified xsi:type="dcterms:W3CDTF">2022-05-23T15:40:00Z</dcterms:modified>
</cp:coreProperties>
</file>