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 w:rsidR="00837E00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="005A10D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="00837E00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โครงการพัฒนางานบริหารทั่วไป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D37BA1" w:rsidRPr="00AC26D2" w:rsidRDefault="00D37BA1" w:rsidP="00D37BA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6 </w:t>
      </w:r>
    </w:p>
    <w:p w:rsidR="00D37BA1" w:rsidRPr="00AC26D2" w:rsidRDefault="00D37BA1" w:rsidP="00D37BA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  <w:t>การพัฒนาประสิทธิภาพของระบบบริหารจัดการศึกษา</w:t>
      </w:r>
    </w:p>
    <w:p w:rsidR="00D37BA1" w:rsidRPr="00AC26D2" w:rsidRDefault="00D37BA1" w:rsidP="00D37BA1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>สนองยุทธศาสตร์กระทรวงศึกษาธิการ       ยุทธศาสตร์ที่</w:t>
      </w:r>
      <w:r w:rsidRPr="00AC26D2">
        <w:rPr>
          <w:rFonts w:ascii="TH SarabunIT๙" w:hAnsi="TH SarabunIT๙" w:cs="TH SarabunIT๙"/>
          <w:sz w:val="32"/>
          <w:szCs w:val="32"/>
        </w:rPr>
        <w:t xml:space="preserve"> 6  </w:t>
      </w:r>
    </w:p>
    <w:p w:rsidR="00D37BA1" w:rsidRPr="00AC26D2" w:rsidRDefault="00D37BA1" w:rsidP="00D37B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AC26D2">
        <w:rPr>
          <w:rFonts w:ascii="TH SarabunIT๙" w:hAnsi="TH SarabunIT๙" w:cs="TH SarabunIT๙"/>
          <w:sz w:val="32"/>
          <w:szCs w:val="32"/>
        </w:rPr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>ให้ทุกภาคส่วน</w:t>
      </w:r>
    </w:p>
    <w:p w:rsidR="00D37BA1" w:rsidRPr="00AC26D2" w:rsidRDefault="00D37BA1" w:rsidP="00D37B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D37BA1" w:rsidRPr="00AC26D2" w:rsidRDefault="00D37BA1" w:rsidP="00D37BA1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AC26D2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AC26D2">
        <w:rPr>
          <w:rFonts w:ascii="TH SarabunIT๙" w:hAnsi="TH SarabunIT๙" w:cs="TH SarabunIT๙"/>
          <w:sz w:val="32"/>
          <w:szCs w:val="32"/>
          <w:cs/>
        </w:rPr>
        <w:t xml:space="preserve">ม. เขต 38    </w:t>
      </w:r>
      <w:r w:rsidRPr="00AC26D2">
        <w:rPr>
          <w:rStyle w:val="a4"/>
          <w:rFonts w:ascii="TH SarabunIT๙" w:hAnsi="TH SarabunIT๙" w:cs="TH SarabunIT๙"/>
          <w:sz w:val="32"/>
          <w:szCs w:val="32"/>
        </w:rPr>
        <w:t xml:space="preserve">         </w:t>
      </w:r>
      <w:r w:rsidRPr="00AC26D2">
        <w:rPr>
          <w:rStyle w:val="a4"/>
          <w:rFonts w:ascii="TH SarabunIT๙" w:hAnsi="TH SarabunIT๙" w:cs="TH SarabunIT๙"/>
          <w:sz w:val="32"/>
          <w:szCs w:val="32"/>
          <w:cs/>
        </w:rPr>
        <w:t>ยุทธศาสตร์ที่ ๔  พัฒนาระบบการบริหารจัดการ</w:t>
      </w:r>
      <w:r w:rsidRPr="00AC26D2">
        <w:rPr>
          <w:rFonts w:ascii="TH SarabunIT๙" w:hAnsi="TH SarabunIT๙" w:cs="TH SarabunIT๙"/>
          <w:sz w:val="32"/>
          <w:szCs w:val="32"/>
        </w:rPr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7BA1" w:rsidRPr="00AC26D2" w:rsidRDefault="00D37BA1" w:rsidP="00D37BA1">
      <w:pPr>
        <w:spacing w:after="0"/>
        <w:ind w:left="4111" w:right="-1039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>ประกันคุณภาพภายในสถานศึกษา</w:t>
      </w:r>
      <w:r w:rsidRPr="00AC26D2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AC26D2">
        <w:rPr>
          <w:rFonts w:ascii="TH SarabunIT๙" w:hAnsi="TH SarabunIT๙" w:cs="TH SarabunIT๙"/>
          <w:sz w:val="32"/>
          <w:szCs w:val="32"/>
        </w:rPr>
        <w:t>1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 กระบวนการบริหารและการจัดการ</w:t>
      </w:r>
    </w:p>
    <w:p w:rsidR="00D37BA1" w:rsidRPr="00EF7A2E" w:rsidRDefault="00D37BA1" w:rsidP="00D37BA1">
      <w:pPr>
        <w:spacing w:after="0"/>
        <w:ind w:left="3544" w:right="-1039" w:hanging="3544"/>
        <w:rPr>
          <w:rFonts w:ascii="TH SarabunIT๙" w:hAnsi="TH SarabunIT๙" w:cs="TH SarabunIT๙"/>
          <w:sz w:val="32"/>
          <w:szCs w:val="32"/>
        </w:rPr>
      </w:pPr>
      <w:r w:rsidRPr="00EF7A2E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 w:rsidR="00EF7A2E">
        <w:rPr>
          <w:rFonts w:ascii="TH SarabunIT๙" w:hAnsi="TH SarabunIT๙" w:cs="TH SarabunIT๙"/>
          <w:sz w:val="32"/>
          <w:szCs w:val="32"/>
        </w:rPr>
        <w:t xml:space="preserve">   </w:t>
      </w:r>
      <w:r w:rsidRPr="00EF7A2E">
        <w:rPr>
          <w:rFonts w:ascii="TH SarabunIT๙" w:hAnsi="TH SarabunIT๙" w:cs="TH SarabunIT๙"/>
          <w:sz w:val="32"/>
          <w:szCs w:val="32"/>
        </w:rPr>
        <w:t xml:space="preserve">  1.2 </w:t>
      </w:r>
      <w:r w:rsidRPr="00EF7A2E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คุณลักษณะที่พึงประสงค์ของผู้เรียน</w:t>
      </w:r>
      <w:r w:rsidRPr="00EF7A2E">
        <w:rPr>
          <w:rFonts w:ascii="TH SarabunIT๙" w:hAnsi="TH SarabunIT๙" w:cs="TH SarabunIT๙"/>
          <w:sz w:val="32"/>
          <w:szCs w:val="32"/>
        </w:rPr>
        <w:tab/>
      </w:r>
    </w:p>
    <w:p w:rsidR="00D37BA1" w:rsidRPr="00AC26D2" w:rsidRDefault="00D37BA1" w:rsidP="00D37BA1">
      <w:pPr>
        <w:spacing w:after="0"/>
        <w:ind w:left="4111" w:right="-1039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>๑)  การมีคุณลักษณะและค่านิยมที่ดีตามที่สถานศึกษากำหนด</w:t>
      </w:r>
    </w:p>
    <w:p w:rsidR="00D37BA1" w:rsidRPr="00AC26D2" w:rsidRDefault="00D37BA1" w:rsidP="00D37BA1">
      <w:pPr>
        <w:spacing w:after="0"/>
        <w:ind w:left="3969" w:right="-1039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C26D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 ๒)  ความภูมิใจในท้องถิ่นและความเป็นไทย</w:t>
      </w:r>
    </w:p>
    <w:p w:rsidR="00D37BA1" w:rsidRPr="00AC26D2" w:rsidRDefault="00D37BA1" w:rsidP="00D37BA1">
      <w:pPr>
        <w:spacing w:after="0"/>
        <w:ind w:left="4111" w:right="-1039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  <w:t>๓)  การยอมรับที่จะอยู่ร่วมกันบนความแตกต่างและหลากหลาย</w:t>
      </w:r>
    </w:p>
    <w:p w:rsidR="00D37BA1" w:rsidRPr="00AC26D2" w:rsidRDefault="00D37BA1" w:rsidP="00D37BA1">
      <w:pPr>
        <w:spacing w:after="0"/>
        <w:ind w:left="3969" w:right="-1039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 ๔)  สุขภาวะทางร่างกายและจิตสังคม</w:t>
      </w:r>
    </w:p>
    <w:p w:rsidR="00D37BA1" w:rsidRPr="00AC26D2" w:rsidRDefault="00D37BA1" w:rsidP="00D37BA1">
      <w:pPr>
        <w:spacing w:after="0"/>
        <w:ind w:left="4111" w:right="-755" w:hanging="4111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มาตรฐานที่ 2 กระบวนการบริหารและการจัดการ</w:t>
      </w:r>
      <w:r w:rsidRPr="00AC26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7BA1" w:rsidRPr="00AC26D2" w:rsidRDefault="00D37BA1" w:rsidP="00D37BA1">
      <w:pPr>
        <w:tabs>
          <w:tab w:val="left" w:pos="900"/>
        </w:tabs>
        <w:spacing w:after="0"/>
        <w:ind w:left="507" w:right="-613" w:hanging="283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  <w:t>๒.๕  จัดสภาพแวดล้อมทางกายภาพและสังคมที่เอื้อต่อการ</w:t>
      </w:r>
    </w:p>
    <w:p w:rsidR="00D37BA1" w:rsidRPr="00AC26D2" w:rsidRDefault="00D37BA1" w:rsidP="00D37BA1">
      <w:pPr>
        <w:tabs>
          <w:tab w:val="left" w:pos="900"/>
        </w:tabs>
        <w:spacing w:after="0"/>
        <w:ind w:left="507" w:right="-613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  <w:t xml:space="preserve">       จัดการเรียนรู้อย่างมีคุณภาพ</w:t>
      </w:r>
    </w:p>
    <w:p w:rsidR="00D37BA1" w:rsidRPr="00AC26D2" w:rsidRDefault="00D37BA1" w:rsidP="00D37BA1">
      <w:pPr>
        <w:tabs>
          <w:tab w:val="left" w:pos="900"/>
        </w:tabs>
        <w:spacing w:after="0"/>
        <w:ind w:left="50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  <w:t>๒.๖  จัดระบบเทคโนโลยีสารสนเทศเพื่อสนับสนุนการบริหาร</w:t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  <w:t xml:space="preserve">       จัดการและการเรียนรู้</w:t>
      </w:r>
    </w:p>
    <w:p w:rsidR="00D37BA1" w:rsidRPr="00AC26D2" w:rsidRDefault="00D37BA1" w:rsidP="00D37BA1">
      <w:pPr>
        <w:spacing w:after="0"/>
        <w:ind w:left="4111" w:right="-1039" w:hanging="4111"/>
        <w:rPr>
          <w:rFonts w:ascii="TH SarabunIT๙" w:hAnsi="TH SarabunIT๙" w:cs="TH SarabunIT๙"/>
          <w:sz w:val="32"/>
          <w:szCs w:val="32"/>
          <w:cs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มาตรฐานที่ </w:t>
      </w:r>
      <w:r w:rsidRPr="00AC26D2">
        <w:rPr>
          <w:rFonts w:ascii="TH SarabunIT๙" w:hAnsi="TH SarabunIT๙" w:cs="TH SarabunIT๙"/>
          <w:sz w:val="32"/>
          <w:szCs w:val="32"/>
        </w:rPr>
        <w:t>3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 กระบวนการ</w:t>
      </w:r>
      <w:r w:rsidR="00C262AE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จัดการเรียนการสอนที่เน้นผู้เรียนเป็นสำคัญ</w:t>
      </w:r>
    </w:p>
    <w:p w:rsidR="00D37BA1" w:rsidRPr="00AC26D2" w:rsidRDefault="00D37BA1" w:rsidP="00C262AE">
      <w:pPr>
        <w:tabs>
          <w:tab w:val="left" w:pos="900"/>
          <w:tab w:val="left" w:pos="1440"/>
          <w:tab w:val="left" w:pos="1980"/>
          <w:tab w:val="left" w:pos="2520"/>
        </w:tabs>
        <w:spacing w:after="0"/>
        <w:ind w:left="507" w:right="-613" w:hanging="283"/>
        <w:rPr>
          <w:rFonts w:ascii="TH SarabunIT๙" w:hAnsi="TH SarabunIT๙" w:cs="TH SarabunIT๙"/>
          <w:color w:val="00B0F0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cs/>
        </w:rPr>
        <w:tab/>
        <w:t xml:space="preserve">๑  จัดการเรียนรู้ผ่านกระบวนการคิดและปฏิบัติจริง </w:t>
      </w:r>
      <w:proofErr w:type="spellStart"/>
      <w:r w:rsidRPr="00AC26D2">
        <w:rPr>
          <w:rFonts w:ascii="TH SarabunIT๙" w:hAnsi="TH SarabunIT๙" w:cs="TH SarabunIT๙"/>
          <w:sz w:val="32"/>
          <w:szCs w:val="32"/>
          <w:cs/>
        </w:rPr>
        <w:t>และา</w:t>
      </w:r>
      <w:proofErr w:type="spellEnd"/>
      <w:r w:rsidRPr="00AC26D2">
        <w:rPr>
          <w:rFonts w:ascii="TH SarabunIT๙" w:hAnsi="TH SarabunIT๙" w:cs="TH SarabunIT๙"/>
          <w:sz w:val="32"/>
          <w:szCs w:val="32"/>
          <w:cs/>
        </w:rPr>
        <w:t>มารถ</w:t>
      </w:r>
      <w:r w:rsidR="00C262AE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="00C262AE">
        <w:rPr>
          <w:rFonts w:ascii="TH SarabunIT๙" w:hAnsi="TH SarabunIT๙" w:cs="TH SarabunIT๙" w:hint="cs"/>
          <w:sz w:val="32"/>
          <w:szCs w:val="32"/>
          <w:cs/>
        </w:rPr>
        <w:tab/>
      </w:r>
      <w:r w:rsidR="00C262AE">
        <w:rPr>
          <w:rFonts w:ascii="TH SarabunIT๙" w:hAnsi="TH SarabunIT๙" w:cs="TH SarabunIT๙" w:hint="cs"/>
          <w:sz w:val="32"/>
          <w:szCs w:val="32"/>
          <w:cs/>
        </w:rPr>
        <w:tab/>
      </w:r>
      <w:r w:rsidR="00C262AE">
        <w:rPr>
          <w:rFonts w:ascii="TH SarabunIT๙" w:hAnsi="TH SarabunIT๙" w:cs="TH SarabunIT๙" w:hint="cs"/>
          <w:sz w:val="32"/>
          <w:szCs w:val="32"/>
          <w:cs/>
        </w:rPr>
        <w:tab/>
      </w:r>
      <w:r w:rsidR="00C262AE">
        <w:rPr>
          <w:rFonts w:ascii="TH SarabunIT๙" w:hAnsi="TH SarabunIT๙" w:cs="TH SarabunIT๙" w:hint="cs"/>
          <w:sz w:val="32"/>
          <w:szCs w:val="32"/>
          <w:cs/>
        </w:rPr>
        <w:tab/>
      </w:r>
      <w:r w:rsidR="00C262AE">
        <w:rPr>
          <w:rFonts w:ascii="TH SarabunIT๙" w:hAnsi="TH SarabunIT๙" w:cs="TH SarabunIT๙" w:hint="cs"/>
          <w:sz w:val="32"/>
          <w:szCs w:val="32"/>
          <w:cs/>
        </w:rPr>
        <w:tab/>
      </w:r>
      <w:r w:rsidR="00C262AE">
        <w:rPr>
          <w:rFonts w:ascii="TH SarabunIT๙" w:hAnsi="TH SarabunIT๙" w:cs="TH SarabunIT๙" w:hint="cs"/>
          <w:sz w:val="32"/>
          <w:szCs w:val="32"/>
          <w:cs/>
        </w:rPr>
        <w:tab/>
      </w:r>
      <w:r w:rsidR="00C262A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C26D2">
        <w:rPr>
          <w:rFonts w:ascii="TH SarabunIT๙" w:hAnsi="TH SarabunIT๙" w:cs="TH SarabunIT๙"/>
          <w:sz w:val="32"/>
          <w:szCs w:val="32"/>
          <w:cs/>
        </w:rPr>
        <w:t>ประยุกต์ใช้ในชีวิตจริงได้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นาย</w:t>
      </w:r>
      <w:proofErr w:type="spellStart"/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๑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ตุลาคม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๒๕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6</w:t>
      </w:r>
      <w:r w:rsidR="00D96F9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3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–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๓๐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กันยายน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๒๕๖</w:t>
      </w:r>
      <w:r w:rsidR="00D96F9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4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D37BA1" w:rsidRPr="00AC26D2" w:rsidRDefault="00D37BA1" w:rsidP="00D37BA1">
      <w:pPr>
        <w:spacing w:after="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ขับขี่ยานพาหนะบนท้องถนนที่ไม่ปลอดภัยจนส่งผลให้เกิดอุบัติเหตุขึ้นนั้นนับเป็นความสูญเสียอย่างรุนแรง ที่เกิดขึ้นในประเทศไทย ทั้งนี้มีสถิติการเกิดอุบัติเหตุทางถนนในช่วงเทศกาลสงกรานต์และเทศกาลปีใหม่มีการเกิดอุบัติเหตุในแต่ละปีเป็นมาก อุบัติเหตุเหล่านี้มักมีสาเหตุมาจากหลายปัจจัยด้วยกัน ได้แก่ (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1)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ปัจจัยด้านพฤติกรรมของผู้ขับขี่ (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2)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ปัจจัยด้านรถหรือยานพาหนะ (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3)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ปัจจัยด้านถนนและสิ่งแวดล้อม และ (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4)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ปัจจัยด้านการบริหารจัดการ อุบัติเหตุที่เป็นผลมาจากปัจจัยทั้ง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ข้างต้นนี้ เมื่อเกิดอุบัติเหตุขึ้นแล้วย่อมส่งผลให้เกิดความเสียหายขึ้น ไม่ว่าจะเป็นความเสียหายที่ตีค่าเป็นตัวเงินหรือความเสียหายที่ไม่อาจตีค่าเป็นตัวเงินได้จากความสูญเสียดังกล่าวนับว่าเป็นภัยอย่างร้ายแรงที่จะส่งผลเสียหายต่อ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>สังคมในภาพรวม ซึ่งรัฐบาลในยุคที่ผ่านมาจวบจนถึงรัฐบาลในยุคปัจจุบันได้เล็งเห็นความสำคัญที่จะทำการรณรงค์ป้องกันอุบัติเหตุบนท้องถนนมิให้เกิดขึ้นหรือให้เกิดขึ้นได้ในจำนวนน้อยที่สุดเท่าที่จะทำได้ โดยเน้นการรณรงค์ป้องกันและลดอุบัติเหตุทางถนนช่วงเทศกาลสำคัญเป็นหลักด้วยมาตรการต่าง ๆ ที่ภาครัฐพยายามคิดรูปแบบและนำไปสู่การปฏิบัติให้เกิดผลอย่างเป็นรูปธรรม แต่เมื่อพิจารณาถึงจำนวนสถิติที่ผ่านมากลับพบว่าจำนวนอุบัติเหตุบนท้องถนนก็ยังเกิดขึ้นให้เห็น โดยเฉพาะในช่วงเทศกาลสำคัญ ซึ่งมีจำนวนผู้ใช้รถใช้ถนน</w:t>
      </w:r>
    </w:p>
    <w:p w:rsidR="00D37BA1" w:rsidRPr="00AC26D2" w:rsidRDefault="00D37BA1" w:rsidP="00D37B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มากกว่าปกติ ทั้งนี้ เมื่อพิจารณาแล้ว การดำเนินการโดยภาครัฐแต่เพียงฝ่ายเดียวคงไม่เพียงพอ ในยุคปัจจุบันควรที่จะคิดรูปแบบอื่น ๆ โดยเฉพาะการนำภาคประชาชนในท้องถิ่นที่มีความพร้อมหรือมีศักยภาพเข้ามามีส่วนร่วมในการป้องกันอุบัติเหตุอีกทางหนึ่ง</w:t>
      </w:r>
    </w:p>
    <w:p w:rsidR="00D37BA1" w:rsidRPr="00AC26D2" w:rsidRDefault="00D37BA1" w:rsidP="00D37BA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ab/>
        <w:t>การประสานงานเพื่อให้เกิดผลความร่วมมือระหว่างโรงเรียนกับชุมชนในการพัฒนาการศึกษา</w:t>
      </w:r>
    </w:p>
    <w:p w:rsidR="00D37BA1" w:rsidRPr="00AC26D2" w:rsidRDefault="00D37BA1" w:rsidP="00D37BA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</w:t>
      </w:r>
      <w:r w:rsidRPr="00AC26D2">
        <w:rPr>
          <w:rFonts w:ascii="TH SarabunIT๙" w:hAnsi="TH SarabunIT๙" w:cs="TH SarabunIT๙"/>
          <w:sz w:val="32"/>
          <w:szCs w:val="32"/>
        </w:rPr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>งานประชาสัมพันธ์เป็นการนำเสนอผลงานการปฏิบัติงานและรายงานความก้าวหน้าภายในโรงเรียนไปสู่ชุมชน</w:t>
      </w:r>
      <w:r w:rsidRPr="00AC26D2">
        <w:rPr>
          <w:rFonts w:ascii="TH SarabunIT๙" w:hAnsi="TH SarabunIT๙" w:cs="TH SarabunIT๙"/>
          <w:sz w:val="32"/>
          <w:szCs w:val="32"/>
        </w:rPr>
        <w:t xml:space="preserve">  </w:t>
      </w:r>
      <w:r w:rsidRPr="00AC26D2">
        <w:rPr>
          <w:rFonts w:ascii="TH SarabunIT๙" w:hAnsi="TH SarabunIT๙" w:cs="TH SarabunIT๙"/>
          <w:sz w:val="32"/>
          <w:szCs w:val="32"/>
          <w:cs/>
        </w:rPr>
        <w:t>เพื่อให้ชุมชนและผู้ปกครองนักเรียนทราบและนอกจากนี้ยังเป็นการขอบคุณผู้ที่มี</w:t>
      </w:r>
    </w:p>
    <w:p w:rsidR="00D37BA1" w:rsidRPr="00AC26D2" w:rsidRDefault="00D37BA1" w:rsidP="00D37BA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>อุปการคุณกับโรงเรียน</w:t>
      </w:r>
      <w:r w:rsidRPr="00AC26D2">
        <w:rPr>
          <w:rFonts w:ascii="TH SarabunIT๙" w:hAnsi="TH SarabunIT๙" w:cs="TH SarabunIT๙"/>
          <w:sz w:val="32"/>
          <w:szCs w:val="32"/>
        </w:rPr>
        <w:t xml:space="preserve">  </w:t>
      </w:r>
      <w:r w:rsidRPr="00AC26D2">
        <w:rPr>
          <w:rFonts w:ascii="TH SarabunIT๙" w:hAnsi="TH SarabunIT๙" w:cs="TH SarabunIT๙"/>
          <w:sz w:val="32"/>
          <w:szCs w:val="32"/>
          <w:cs/>
        </w:rPr>
        <w:t>ฉะนั้นจึงจำเป็นต้องจัดทำโครงการนี้ขึ้นมา</w:t>
      </w:r>
      <w:r w:rsidRPr="00AC26D2">
        <w:rPr>
          <w:rFonts w:ascii="TH SarabunIT๙" w:hAnsi="TH SarabunIT๙" w:cs="TH SarabunIT๙"/>
          <w:sz w:val="32"/>
          <w:szCs w:val="32"/>
        </w:rPr>
        <w:br/>
        <w:t>    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D37BA1" w:rsidRPr="00AC26D2" w:rsidRDefault="00D37BA1" w:rsidP="00D37BA1">
      <w:pPr>
        <w:tabs>
          <w:tab w:val="left" w:pos="4640"/>
        </w:tabs>
        <w:spacing w:after="0" w:line="240" w:lineRule="atLeast"/>
        <w:ind w:left="-19" w:right="228"/>
        <w:jc w:val="both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sz w:val="32"/>
          <w:szCs w:val="32"/>
        </w:rPr>
        <w:t xml:space="preserve">       2.1  </w:t>
      </w:r>
      <w:r w:rsidRPr="00AC26D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เน้นการรณรงค์ป้องกันและลดอุบัติเหตุทางถนน</w:t>
      </w:r>
    </w:p>
    <w:p w:rsidR="00D37BA1" w:rsidRPr="00AC26D2" w:rsidRDefault="00D37BA1" w:rsidP="00D37BA1">
      <w:pPr>
        <w:tabs>
          <w:tab w:val="left" w:pos="4640"/>
        </w:tabs>
        <w:spacing w:after="0" w:line="240" w:lineRule="atLeast"/>
        <w:ind w:left="-19" w:right="-330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       2.2  เพื่อเป็นการเผยแพร่ข่าวสาร</w:t>
      </w:r>
      <w:r w:rsidRPr="00AC26D2">
        <w:rPr>
          <w:rFonts w:ascii="TH SarabunIT๙" w:hAnsi="TH SarabunIT๙" w:cs="TH SarabunIT๙"/>
          <w:sz w:val="32"/>
          <w:szCs w:val="32"/>
        </w:rPr>
        <w:t> </w:t>
      </w:r>
      <w:r w:rsidRPr="00AC26D2">
        <w:rPr>
          <w:rFonts w:ascii="TH SarabunIT๙" w:hAnsi="TH SarabunIT๙" w:cs="TH SarabunIT๙"/>
          <w:sz w:val="32"/>
          <w:szCs w:val="32"/>
          <w:cs/>
        </w:rPr>
        <w:t>เกียรติยศ</w:t>
      </w:r>
      <w:r w:rsidRPr="00AC26D2">
        <w:rPr>
          <w:rFonts w:ascii="TH SarabunIT๙" w:hAnsi="TH SarabunIT๙" w:cs="TH SarabunIT๙"/>
          <w:sz w:val="32"/>
          <w:szCs w:val="32"/>
        </w:rPr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>ชื่อเสียง</w:t>
      </w:r>
      <w:r w:rsidRPr="00AC26D2">
        <w:rPr>
          <w:rFonts w:ascii="TH SarabunIT๙" w:hAnsi="TH SarabunIT๙" w:cs="TH SarabunIT๙"/>
          <w:sz w:val="32"/>
          <w:szCs w:val="32"/>
        </w:rPr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>เกียรติภูมิ</w:t>
      </w:r>
      <w:r w:rsidRPr="00AC26D2">
        <w:rPr>
          <w:rFonts w:ascii="TH SarabunIT๙" w:hAnsi="TH SarabunIT๙" w:cs="TH SarabunIT๙"/>
          <w:sz w:val="32"/>
          <w:szCs w:val="32"/>
        </w:rPr>
        <w:t xml:space="preserve"> </w:t>
      </w:r>
      <w:r w:rsidRPr="00AC26D2">
        <w:rPr>
          <w:rFonts w:ascii="TH SarabunIT๙" w:hAnsi="TH SarabunIT๙" w:cs="TH SarabunIT๙"/>
          <w:sz w:val="32"/>
          <w:szCs w:val="32"/>
          <w:cs/>
        </w:rPr>
        <w:t>ความสามารถของนักเรียนและบุคลากรในโรงเรียนสู่ชุมชน</w:t>
      </w:r>
      <w:r w:rsidRPr="00AC26D2">
        <w:rPr>
          <w:rFonts w:ascii="TH SarabunIT๙" w:hAnsi="TH SarabunIT๙" w:cs="TH SarabunIT๙"/>
          <w:sz w:val="32"/>
          <w:szCs w:val="32"/>
        </w:rPr>
        <w:t> </w:t>
      </w:r>
      <w:r w:rsidRPr="00AC26D2">
        <w:rPr>
          <w:rFonts w:ascii="TH SarabunIT๙" w:hAnsi="TH SarabunIT๙" w:cs="TH SarabunIT๙"/>
          <w:sz w:val="32"/>
          <w:szCs w:val="32"/>
        </w:rPr>
        <w:br/>
        <w:t xml:space="preserve">         2.3  </w:t>
      </w:r>
      <w:r w:rsidRPr="00AC26D2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เพื่อประชาสัมพันธ์กิจกรรมของโรงเรียนให้เป็นที่รู้จักกันอย่างแพร่หลาย</w:t>
      </w:r>
    </w:p>
    <w:p w:rsidR="00D37BA1" w:rsidRPr="00AC26D2" w:rsidRDefault="00D37BA1" w:rsidP="00D37B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ab/>
        <w:t>3.1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D37BA1" w:rsidRPr="00C262AE" w:rsidRDefault="00D37BA1" w:rsidP="00D37BA1">
      <w:pPr>
        <w:tabs>
          <w:tab w:val="left" w:pos="4640"/>
        </w:tabs>
        <w:spacing w:after="0" w:line="240" w:lineRule="atLeast"/>
        <w:ind w:right="22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            3.1.1 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ป้องกันและลดอุบัติเหตุทางถนน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C262AE">
        <w:rPr>
          <w:rFonts w:ascii="TH SarabunIT๙" w:hAnsi="TH SarabunIT๙" w:cs="TH SarabunIT๙"/>
          <w:sz w:val="32"/>
          <w:szCs w:val="32"/>
        </w:rPr>
        <w:t>8</w:t>
      </w:r>
      <w:r w:rsidRPr="00AC26D2">
        <w:rPr>
          <w:rFonts w:ascii="TH SarabunIT๙" w:hAnsi="TH SarabunIT๙" w:cs="TH SarabunIT๙"/>
          <w:sz w:val="32"/>
          <w:szCs w:val="32"/>
        </w:rPr>
        <w:t>5</w:t>
      </w:r>
    </w:p>
    <w:p w:rsidR="00D37BA1" w:rsidRPr="00AC26D2" w:rsidRDefault="00D37BA1" w:rsidP="00D37BA1">
      <w:pPr>
        <w:spacing w:after="0"/>
        <w:ind w:right="-755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</w:rPr>
        <w:tab/>
        <w:t xml:space="preserve">    3.1.2  </w:t>
      </w:r>
      <w:r w:rsidRPr="00AC26D2">
        <w:rPr>
          <w:rFonts w:ascii="TH SarabunIT๙" w:hAnsi="TH SarabunIT๙" w:cs="TH SarabunIT๙"/>
          <w:sz w:val="32"/>
          <w:szCs w:val="32"/>
          <w:cs/>
        </w:rPr>
        <w:t>เกิดความเข้าใจอันดีต่อกันระหว่างสถานศึกษากับนักเรียน ผู้ปกครอง ชุมชนและหน่วยงานอื่น</w:t>
      </w:r>
    </w:p>
    <w:p w:rsidR="00D37BA1" w:rsidRPr="00AC26D2" w:rsidRDefault="00D37BA1" w:rsidP="00D37BA1">
      <w:pPr>
        <w:spacing w:after="0"/>
        <w:ind w:right="-755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มากขึ้นร้อยละ </w:t>
      </w:r>
      <w:r w:rsidRPr="00AC26D2">
        <w:rPr>
          <w:rFonts w:ascii="TH SarabunIT๙" w:hAnsi="TH SarabunIT๙" w:cs="TH SarabunIT๙"/>
          <w:sz w:val="32"/>
          <w:szCs w:val="32"/>
        </w:rPr>
        <w:t xml:space="preserve">85 </w:t>
      </w:r>
    </w:p>
    <w:p w:rsidR="00D37BA1" w:rsidRPr="00AC26D2" w:rsidRDefault="00D37BA1" w:rsidP="00D37BA1">
      <w:pPr>
        <w:tabs>
          <w:tab w:val="left" w:pos="4640"/>
        </w:tabs>
        <w:spacing w:after="0" w:line="240" w:lineRule="atLeast"/>
        <w:ind w:right="228"/>
        <w:jc w:val="both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C26D2">
        <w:rPr>
          <w:rFonts w:ascii="TH SarabunIT๙" w:hAnsi="TH SarabunIT๙" w:cs="TH SarabunIT๙"/>
          <w:sz w:val="32"/>
          <w:szCs w:val="32"/>
          <w:cs/>
        </w:rPr>
        <w:t>3.2  เชิงคุณภาพ</w:t>
      </w:r>
    </w:p>
    <w:p w:rsidR="00D37BA1" w:rsidRPr="00AC26D2" w:rsidRDefault="00D37BA1" w:rsidP="00D37BA1">
      <w:pPr>
        <w:tabs>
          <w:tab w:val="left" w:pos="4640"/>
        </w:tabs>
        <w:spacing w:after="0" w:line="240" w:lineRule="atLeast"/>
        <w:ind w:right="22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              3.2.1 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ลดอุบัติเหตุทางถนน</w:t>
      </w:r>
      <w:r w:rsidRPr="00AC26D2">
        <w:rPr>
          <w:rFonts w:ascii="TH SarabunIT๙" w:hAnsi="TH SarabunIT๙" w:cs="TH SarabunIT๙"/>
          <w:sz w:val="32"/>
          <w:szCs w:val="32"/>
          <w:cs/>
        </w:rPr>
        <w:t>ให้ลดลง</w:t>
      </w:r>
    </w:p>
    <w:p w:rsidR="00D37BA1" w:rsidRPr="00AC26D2" w:rsidRDefault="00D37BA1" w:rsidP="00D37BA1">
      <w:pPr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C26D2">
        <w:rPr>
          <w:rFonts w:ascii="TH SarabunIT๙" w:hAnsi="TH SarabunIT๙" w:cs="TH SarabunIT๙"/>
          <w:sz w:val="32"/>
          <w:szCs w:val="32"/>
          <w:cs/>
        </w:rPr>
        <w:t xml:space="preserve">  3.2.2 เกิดความร่วมมือและเข้าใจอันดีระหว่างสถานศึกษากับนักเรียน ผู้ปกครอง ชุมชนและหน่วยงานอื่นมากขึ้น</w:t>
      </w:r>
      <w:r w:rsidRPr="00AC26D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D37BA1" w:rsidRDefault="00D37BA1" w:rsidP="00D37BA1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Default="00D37BA1" w:rsidP="00D37BA1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Default="00D37BA1" w:rsidP="00D37BA1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Default="00D37BA1" w:rsidP="00D37BA1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Default="00D37BA1" w:rsidP="00D37BA1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Default="00D37BA1" w:rsidP="00D37BA1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Pr="00AC26D2" w:rsidRDefault="00D37BA1" w:rsidP="00D37BA1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 xml:space="preserve">4.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835"/>
        <w:gridCol w:w="2977"/>
      </w:tblGrid>
      <w:tr w:rsidR="00D37BA1" w:rsidRPr="00AC26D2" w:rsidTr="00BB40D4">
        <w:trPr>
          <w:trHeight w:val="670"/>
        </w:trPr>
        <w:tc>
          <w:tcPr>
            <w:tcW w:w="3686" w:type="dxa"/>
            <w:vAlign w:val="center"/>
          </w:tcPr>
          <w:p w:rsidR="00D37BA1" w:rsidRPr="00AC26D2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835" w:type="dxa"/>
            <w:vAlign w:val="center"/>
          </w:tcPr>
          <w:p w:rsidR="00D37BA1" w:rsidRPr="00AC26D2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D37BA1" w:rsidRPr="00AC26D2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37BA1" w:rsidRPr="00AC26D2" w:rsidTr="00BB40D4">
        <w:tc>
          <w:tcPr>
            <w:tcW w:w="3686" w:type="dxa"/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1</w:t>
            </w: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  <w:t xml:space="preserve">. </w:t>
            </w: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กิจกรรมประชาสัมพันธ์</w:t>
            </w:r>
          </w:p>
        </w:tc>
        <w:tc>
          <w:tcPr>
            <w:tcW w:w="2835" w:type="dxa"/>
          </w:tcPr>
          <w:p w:rsidR="00D37BA1" w:rsidRPr="00AC26D2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D37BA1" w:rsidRPr="00AC26D2" w:rsidRDefault="00D37BA1" w:rsidP="00BB40D4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AC26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วรนิพิฐ</w:t>
            </w:r>
            <w:proofErr w:type="spellEnd"/>
            <w:r w:rsidRPr="00AC26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ปาลา</w:t>
            </w:r>
          </w:p>
        </w:tc>
      </w:tr>
      <w:tr w:rsidR="00D37BA1" w:rsidRPr="00CF0B60" w:rsidTr="00BB40D4">
        <w:tc>
          <w:tcPr>
            <w:tcW w:w="3686" w:type="dxa"/>
          </w:tcPr>
          <w:p w:rsidR="00D37BA1" w:rsidRPr="00CF0B60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2</w:t>
            </w: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กิจกรรมงานยานพาหนะและยานยนต์</w:t>
            </w:r>
          </w:p>
        </w:tc>
        <w:tc>
          <w:tcPr>
            <w:tcW w:w="2835" w:type="dxa"/>
          </w:tcPr>
          <w:p w:rsidR="00D37BA1" w:rsidRPr="00CF0B60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D37BA1" w:rsidRPr="00CF0B60" w:rsidRDefault="00D37BA1" w:rsidP="00BB40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0B6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F0B60">
              <w:rPr>
                <w:rFonts w:ascii="TH SarabunIT๙" w:hAnsi="TH SarabunIT๙" w:cs="TH SarabunIT๙"/>
                <w:sz w:val="32"/>
                <w:szCs w:val="32"/>
                <w:cs/>
              </w:rPr>
              <w:t>คนึงวิทย์</w:t>
            </w:r>
            <w:proofErr w:type="spellEnd"/>
            <w:r w:rsidRPr="00CF0B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ป้องแก้วอา</w:t>
            </w:r>
            <w:proofErr w:type="spellStart"/>
            <w:r w:rsidRPr="00CF0B60">
              <w:rPr>
                <w:rFonts w:ascii="TH SarabunIT๙" w:hAnsi="TH SarabunIT๙" w:cs="TH SarabunIT๙"/>
                <w:sz w:val="32"/>
                <w:szCs w:val="32"/>
                <w:cs/>
              </w:rPr>
              <w:t>ชันย์</w:t>
            </w:r>
            <w:proofErr w:type="spellEnd"/>
          </w:p>
        </w:tc>
      </w:tr>
      <w:tr w:rsidR="00D37BA1" w:rsidRPr="00CF0B60" w:rsidTr="00BB40D4">
        <w:tc>
          <w:tcPr>
            <w:tcW w:w="3686" w:type="dxa"/>
          </w:tcPr>
          <w:p w:rsidR="00D37BA1" w:rsidRPr="00CF0B60" w:rsidRDefault="00D37BA1" w:rsidP="00D37BA1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3</w:t>
            </w: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.</w:t>
            </w:r>
            <w:r w:rsidRPr="00CF0B60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กิจกรรมถนนปลอดภัยในสถานศึกษา</w:t>
            </w:r>
          </w:p>
        </w:tc>
        <w:tc>
          <w:tcPr>
            <w:tcW w:w="2835" w:type="dxa"/>
          </w:tcPr>
          <w:p w:rsidR="00D37BA1" w:rsidRPr="00CF0B60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D37BA1" w:rsidRPr="00CF0B60" w:rsidRDefault="00D37BA1" w:rsidP="00CF0B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0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CF0B60" w:rsidRPr="00CF0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ปราโมท</w:t>
            </w:r>
            <w:proofErr w:type="spellEnd"/>
            <w:r w:rsidR="00CF0B60" w:rsidRPr="00CF0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นึกหมาย</w:t>
            </w:r>
          </w:p>
        </w:tc>
      </w:tr>
      <w:tr w:rsidR="00837E00" w:rsidRPr="00CF0B60" w:rsidTr="00BB40D4">
        <w:tc>
          <w:tcPr>
            <w:tcW w:w="3686" w:type="dxa"/>
          </w:tcPr>
          <w:p w:rsidR="00837E00" w:rsidRPr="00CF0B60" w:rsidRDefault="00837E00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 </w:t>
            </w:r>
            <w:proofErr w:type="spellStart"/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คปภ.</w:t>
            </w:r>
            <w:proofErr w:type="spellEnd"/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(สำนักงานคณะกรรมการกำกับและส่งเสริมการประกอบธุรกิจ)   </w:t>
            </w:r>
          </w:p>
        </w:tc>
        <w:tc>
          <w:tcPr>
            <w:tcW w:w="2835" w:type="dxa"/>
          </w:tcPr>
          <w:p w:rsidR="00837E00" w:rsidRPr="00CF0B60" w:rsidRDefault="00837E00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837E00" w:rsidRPr="00CF0B60" w:rsidRDefault="00837E00" w:rsidP="00CF0B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F0B6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F0B60" w:rsidRPr="00CF0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ปราโมท</w:t>
            </w:r>
            <w:proofErr w:type="spellEnd"/>
            <w:r w:rsidR="00CF0B60" w:rsidRPr="00CF0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นึกหมาย</w:t>
            </w:r>
          </w:p>
        </w:tc>
      </w:tr>
      <w:tr w:rsidR="00837E00" w:rsidRPr="00AC26D2" w:rsidTr="00BB40D4">
        <w:tc>
          <w:tcPr>
            <w:tcW w:w="3686" w:type="dxa"/>
          </w:tcPr>
          <w:p w:rsidR="00837E00" w:rsidRPr="00AC26D2" w:rsidRDefault="00837E00" w:rsidP="00BB40D4">
            <w:pPr>
              <w:pStyle w:val="a3"/>
              <w:ind w:left="318" w:hanging="28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5.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 ทุนการศึกษา   </w:t>
            </w:r>
          </w:p>
        </w:tc>
        <w:tc>
          <w:tcPr>
            <w:tcW w:w="2835" w:type="dxa"/>
          </w:tcPr>
          <w:p w:rsidR="00837E00" w:rsidRPr="00AC26D2" w:rsidRDefault="00837E00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color w:val="00000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837E00" w:rsidRPr="00AC26D2" w:rsidRDefault="00837E00" w:rsidP="00BB40D4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ภัจฉ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   กาใจ</w:t>
            </w:r>
          </w:p>
        </w:tc>
      </w:tr>
    </w:tbl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16"/>
          <w:szCs w:val="16"/>
        </w:rPr>
      </w:pP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D37BA1" w:rsidRPr="00CF0B60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CF0B60" w:rsidRPr="00CF0B60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83,000</w:t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บาท</w:t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(</w:t>
      </w:r>
      <w:r w:rsidR="00CF0B60" w:rsidRPr="00CF0B6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แปดหมื่นสามพันบาทถ้วน</w:t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CF0B6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ประกอบด้วย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="00CF0B60" w:rsidRPr="00CF0B60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83,000</w:t>
      </w:r>
      <w:r w:rsidR="00CF0B60" w:rsidRPr="00CF0B6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-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บาท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จำนวน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D37BA1" w:rsidRPr="00AC26D2" w:rsidTr="00BB40D4">
        <w:tc>
          <w:tcPr>
            <w:tcW w:w="4644" w:type="dxa"/>
            <w:vMerge w:val="restart"/>
          </w:tcPr>
          <w:p w:rsidR="00D37BA1" w:rsidRPr="00AC26D2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D37BA1" w:rsidRPr="00AC26D2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D37BA1" w:rsidRPr="00AC26D2" w:rsidRDefault="00D37BA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D37BA1" w:rsidRPr="00AC26D2" w:rsidRDefault="00D37BA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D37BA1" w:rsidRPr="00AC26D2" w:rsidTr="00BB40D4">
        <w:tc>
          <w:tcPr>
            <w:tcW w:w="4644" w:type="dxa"/>
            <w:vMerge/>
          </w:tcPr>
          <w:p w:rsidR="00D37BA1" w:rsidRPr="00AC26D2" w:rsidRDefault="00D37BA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37BA1" w:rsidRPr="00AC26D2" w:rsidRDefault="00D37BA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7BA1" w:rsidRPr="00AC26D2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D37BA1" w:rsidRPr="00AC26D2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D37BA1" w:rsidRPr="00AC26D2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D37BA1" w:rsidRPr="00EF7A2E" w:rsidTr="00BB40D4">
        <w:tc>
          <w:tcPr>
            <w:tcW w:w="4644" w:type="dxa"/>
          </w:tcPr>
          <w:p w:rsidR="00D37BA1" w:rsidRPr="00EF7A2E" w:rsidRDefault="00D37BA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กิจกรรมประชาสัมพันธ์</w:t>
            </w:r>
          </w:p>
        </w:tc>
        <w:tc>
          <w:tcPr>
            <w:tcW w:w="1276" w:type="dxa"/>
          </w:tcPr>
          <w:p w:rsidR="00D37BA1" w:rsidRPr="00EF7A2E" w:rsidRDefault="00D37BA1" w:rsidP="001B522A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 w:rsidR="001B522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8</w:t>
            </w:r>
            <w:r w:rsidRPr="00EF7A2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1418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37BA1" w:rsidRPr="00EF7A2E" w:rsidRDefault="00D37BA1" w:rsidP="001B522A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 w:rsidR="001B522A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8</w:t>
            </w:r>
            <w:r w:rsidRPr="00EF7A2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,000</w:t>
            </w:r>
          </w:p>
        </w:tc>
      </w:tr>
      <w:tr w:rsidR="00D37BA1" w:rsidRPr="00EF7A2E" w:rsidTr="00BB40D4">
        <w:tc>
          <w:tcPr>
            <w:tcW w:w="4644" w:type="dxa"/>
          </w:tcPr>
          <w:p w:rsidR="00D37BA1" w:rsidRPr="00EF7A2E" w:rsidRDefault="00D37BA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กิจกรรมงานยานพาหนะและยานยนต์</w:t>
            </w:r>
          </w:p>
        </w:tc>
        <w:tc>
          <w:tcPr>
            <w:tcW w:w="1276" w:type="dxa"/>
          </w:tcPr>
          <w:p w:rsidR="00D37BA1" w:rsidRPr="00EF7A2E" w:rsidRDefault="001B522A" w:rsidP="001B522A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60</w:t>
            </w:r>
            <w:r w:rsidR="00D37BA1"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000</w:t>
            </w:r>
          </w:p>
        </w:tc>
        <w:tc>
          <w:tcPr>
            <w:tcW w:w="1418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37BA1" w:rsidRPr="00EF7A2E" w:rsidRDefault="001B522A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60</w:t>
            </w: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000</w:t>
            </w:r>
          </w:p>
        </w:tc>
      </w:tr>
      <w:tr w:rsidR="00D37BA1" w:rsidRPr="00EF7A2E" w:rsidTr="00BB40D4">
        <w:tc>
          <w:tcPr>
            <w:tcW w:w="4644" w:type="dxa"/>
          </w:tcPr>
          <w:p w:rsidR="00D37BA1" w:rsidRPr="00EF7A2E" w:rsidRDefault="00D37BA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3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กิจกรรมถนนปลอดภัยในสถานศึกษา</w:t>
            </w:r>
          </w:p>
        </w:tc>
        <w:tc>
          <w:tcPr>
            <w:tcW w:w="1276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3,000</w:t>
            </w:r>
          </w:p>
        </w:tc>
        <w:tc>
          <w:tcPr>
            <w:tcW w:w="1418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3,000</w:t>
            </w:r>
          </w:p>
        </w:tc>
      </w:tr>
      <w:tr w:rsidR="00D37BA1" w:rsidRPr="00EF7A2E" w:rsidTr="00BB40D4">
        <w:tc>
          <w:tcPr>
            <w:tcW w:w="4644" w:type="dxa"/>
          </w:tcPr>
          <w:p w:rsidR="00D37BA1" w:rsidRPr="00EF7A2E" w:rsidRDefault="00D37BA1" w:rsidP="00BB40D4">
            <w:pPr>
              <w:pStyle w:val="a3"/>
              <w:ind w:left="318" w:hanging="28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EF7A2E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 </w:t>
            </w:r>
            <w:proofErr w:type="spellStart"/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คปภ.</w:t>
            </w:r>
            <w:proofErr w:type="spellEnd"/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(สำนักงานคณะกรรมการกำกับและส่งเสริมการประกอบธุรกิจ)   </w:t>
            </w:r>
          </w:p>
        </w:tc>
        <w:tc>
          <w:tcPr>
            <w:tcW w:w="1276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2,000</w:t>
            </w:r>
          </w:p>
        </w:tc>
        <w:tc>
          <w:tcPr>
            <w:tcW w:w="1418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2,000</w:t>
            </w:r>
          </w:p>
        </w:tc>
      </w:tr>
      <w:tr w:rsidR="00D37BA1" w:rsidRPr="00EF7A2E" w:rsidTr="00BB40D4">
        <w:tc>
          <w:tcPr>
            <w:tcW w:w="4644" w:type="dxa"/>
          </w:tcPr>
          <w:p w:rsidR="00D37BA1" w:rsidRPr="00EF7A2E" w:rsidRDefault="00D37BA1" w:rsidP="00BB40D4">
            <w:pPr>
              <w:pStyle w:val="a3"/>
              <w:ind w:left="318" w:hanging="28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EF7A2E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5.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EF7A2E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 ทุนการศึกษา   </w:t>
            </w:r>
          </w:p>
        </w:tc>
        <w:tc>
          <w:tcPr>
            <w:tcW w:w="1276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37BA1" w:rsidRPr="00EF7A2E" w:rsidTr="00BB40D4">
        <w:tc>
          <w:tcPr>
            <w:tcW w:w="4644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D37BA1" w:rsidRPr="00EF7A2E" w:rsidRDefault="001B522A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0B6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83,000</w:t>
            </w: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</w:t>
            </w:r>
          </w:p>
        </w:tc>
        <w:tc>
          <w:tcPr>
            <w:tcW w:w="1418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D37BA1" w:rsidRPr="00EF7A2E" w:rsidRDefault="00D37BA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EF7A2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D37BA1" w:rsidRPr="00EF7A2E" w:rsidRDefault="001B522A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F0B60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83,000</w:t>
            </w:r>
            <w:r w:rsidRPr="00CF0B60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</w:t>
            </w:r>
          </w:p>
        </w:tc>
      </w:tr>
    </w:tbl>
    <w:p w:rsidR="008321D5" w:rsidRDefault="008321D5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u w:val="single"/>
          <w:lang w:bidi="th-TH"/>
        </w:rPr>
      </w:pPr>
    </w:p>
    <w:p w:rsidR="00D37BA1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C262AE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C262AE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262AE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262AE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262AE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262AE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262AE" w:rsidRPr="00AC26D2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CC2AB9" w:rsidRPr="00E31E70" w:rsidTr="00BA1E92">
        <w:tc>
          <w:tcPr>
            <w:tcW w:w="4928" w:type="dxa"/>
            <w:gridSpan w:val="4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CC2AB9" w:rsidRPr="00E31E70" w:rsidTr="00BA1E92">
        <w:tc>
          <w:tcPr>
            <w:tcW w:w="2518" w:type="dxa"/>
            <w:gridSpan w:val="2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CC2AB9" w:rsidRPr="0092602E" w:rsidTr="00BA1E92">
        <w:tc>
          <w:tcPr>
            <w:tcW w:w="2518" w:type="dxa"/>
            <w:gridSpan w:val="2"/>
          </w:tcPr>
          <w:p w:rsidR="00CC2AB9" w:rsidRPr="0092602E" w:rsidRDefault="00CC2AB9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CC2AB9" w:rsidRPr="0092602E" w:rsidRDefault="00CC2AB9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CC2AB9" w:rsidRPr="0092602E" w:rsidRDefault="00CC2AB9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CC2AB9" w:rsidRPr="0092602E" w:rsidRDefault="00CC2AB9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CC2AB9" w:rsidRPr="00E31E70" w:rsidTr="00BA1E92">
        <w:tc>
          <w:tcPr>
            <w:tcW w:w="1384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CC2AB9" w:rsidRPr="00E31E70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CC2AB9" w:rsidRPr="00FA1FDF" w:rsidTr="00BA1E92">
        <w:tc>
          <w:tcPr>
            <w:tcW w:w="1384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34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992" w:type="dxa"/>
          </w:tcPr>
          <w:p w:rsidR="00CC2AB9" w:rsidRPr="00FA1FDF" w:rsidRDefault="00CC2AB9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262AE" w:rsidRDefault="00C262AE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D37BA1" w:rsidRPr="00AC26D2" w:rsidTr="00BB40D4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A1" w:rsidRPr="00AC26D2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A1" w:rsidRPr="00AC26D2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A1" w:rsidRPr="00AC26D2" w:rsidRDefault="00D37BA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D37BA1" w:rsidRPr="00AC26D2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D37BA1" w:rsidRPr="00EF7DE8" w:rsidRDefault="00D37BA1" w:rsidP="00BB40D4">
            <w:pPr>
              <w:tabs>
                <w:tab w:val="left" w:pos="4640"/>
              </w:tabs>
              <w:spacing w:after="0" w:line="240" w:lineRule="atLeast"/>
              <w:ind w:right="22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26D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C26D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.  ป้องกันและลดอุบัติเหตุทางถนน</w:t>
            </w:r>
            <w:r w:rsidRPr="00AC26D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EF7DE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C26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D37BA1" w:rsidRPr="00AC26D2" w:rsidRDefault="00D37BA1" w:rsidP="00BB40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AC26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เกิดความเข้าใจอันดีต่อกันระหว่างสถานศึกษา      </w:t>
            </w:r>
          </w:p>
          <w:p w:rsidR="00D37BA1" w:rsidRPr="00AC26D2" w:rsidRDefault="00D37BA1" w:rsidP="00BB40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กับนักเรียน ผู้ปกครอง ชุมชน และหน่วยงานอื่น   </w:t>
            </w:r>
          </w:p>
          <w:p w:rsidR="00D37BA1" w:rsidRPr="00AC26D2" w:rsidRDefault="00D37BA1" w:rsidP="00BB40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มากขึ้นร้อยละ </w:t>
            </w:r>
            <w:r w:rsidRPr="00AC26D2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D37BA1" w:rsidRPr="00AC26D2" w:rsidRDefault="00D37BA1" w:rsidP="00BB40D4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D37BA1" w:rsidRPr="00AC26D2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/ 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ด้านผลผลิต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Output)</w:t>
            </w:r>
          </w:p>
          <w:p w:rsidR="00D37BA1" w:rsidRPr="00AC26D2" w:rsidRDefault="00D37BA1" w:rsidP="00BB40D4">
            <w:pPr>
              <w:tabs>
                <w:tab w:val="left" w:pos="4640"/>
              </w:tabs>
              <w:spacing w:after="0" w:line="240" w:lineRule="atLeast"/>
              <w:ind w:right="228"/>
              <w:rPr>
                <w:rFonts w:ascii="TH SarabunIT๙" w:hAnsi="TH SarabunIT๙" w:cs="TH SarabunIT๙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   ลดอุบัติเหตุทางถนน</w:t>
            </w:r>
            <w:r w:rsidRPr="00AC26D2">
              <w:rPr>
                <w:rFonts w:ascii="TH SarabunIT๙" w:hAnsi="TH SarabunIT๙" w:cs="TH SarabunIT๙"/>
                <w:sz w:val="32"/>
                <w:szCs w:val="32"/>
                <w:cs/>
              </w:rPr>
              <w:t>ให้ลดลง เกิดความร่วมมือและเข้าใจอันดีระหว่างสถานศึกษากับนักเรียน ผู้ปกครอง ชุมชนและหน่วยงานมากขึ้น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D37BA1" w:rsidRPr="00AC26D2" w:rsidRDefault="00D37BA1" w:rsidP="00BB40D4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D37BA1" w:rsidRPr="00AC26D2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D37BA1" w:rsidRPr="00AC26D2" w:rsidRDefault="00D37BA1" w:rsidP="00BB40D4">
            <w:pPr>
              <w:tabs>
                <w:tab w:val="left" w:pos="4640"/>
              </w:tabs>
              <w:spacing w:after="0" w:line="240" w:lineRule="atLeast"/>
              <w:ind w:right="22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26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สำนึกขับขี่ปลอดภัยและความเข้าใจอันดี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D37BA1" w:rsidRPr="00AC26D2" w:rsidRDefault="00D37BA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AC26D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EF7DE8" w:rsidRDefault="00EF7DE8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7BA1" w:rsidRPr="00AC26D2" w:rsidRDefault="00D37BA1" w:rsidP="00D37BA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C26D2">
        <w:rPr>
          <w:rFonts w:ascii="TH SarabunIT๙" w:hAnsi="TH SarabunIT๙" w:cs="TH SarabunIT๙"/>
          <w:i w:val="0"/>
          <w:iCs w:val="0"/>
          <w:sz w:val="32"/>
          <w:szCs w:val="32"/>
        </w:rPr>
        <w:t>9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AC26D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D37BA1" w:rsidRDefault="00D37BA1" w:rsidP="00D37BA1">
      <w:pPr>
        <w:tabs>
          <w:tab w:val="left" w:pos="4640"/>
        </w:tabs>
        <w:spacing w:after="0" w:line="240" w:lineRule="atLeast"/>
        <w:ind w:right="228"/>
        <w:rPr>
          <w:rFonts w:ascii="TH SarabunIT๙" w:hAnsi="TH SarabunIT๙" w:cs="TH SarabunIT๙"/>
          <w:sz w:val="32"/>
          <w:szCs w:val="32"/>
        </w:rPr>
      </w:pPr>
      <w:r w:rsidRPr="00AC26D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C26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ลดอุบัติเหตุทางถนน</w:t>
      </w:r>
      <w:r w:rsidRPr="00AC26D2">
        <w:rPr>
          <w:rFonts w:ascii="TH SarabunIT๙" w:hAnsi="TH SarabunIT๙" w:cs="TH SarabunIT๙"/>
          <w:sz w:val="32"/>
          <w:szCs w:val="32"/>
          <w:cs/>
        </w:rPr>
        <w:t>ให้ลดลง /เกิดความร่วมมือและเข้าใจอันดีระหว่างสถานศึกษากับนักเรียน ผู้ปกครอง ชุมชนและหน่วยงานมากขึ้น</w:t>
      </w:r>
    </w:p>
    <w:p w:rsidR="00D37BA1" w:rsidRPr="00AC26D2" w:rsidRDefault="0094076C" w:rsidP="00D37BA1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color w:val="FF0000"/>
          <w:sz w:val="32"/>
          <w:szCs w:val="32"/>
          <w:lang w:bidi="th-T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23495</wp:posOffset>
            </wp:positionV>
            <wp:extent cx="1123950" cy="723900"/>
            <wp:effectExtent l="19050" t="0" r="0" b="0"/>
            <wp:wrapNone/>
            <wp:docPr id="79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9AA" w:rsidRPr="005705F4" w:rsidRDefault="00F269AA" w:rsidP="00F269AA">
      <w:pPr>
        <w:pStyle w:val="a3"/>
        <w:ind w:right="-61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269AA" w:rsidRPr="00CA6B2B" w:rsidRDefault="00F269AA" w:rsidP="00F269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F269AA" w:rsidRPr="00CA6B2B" w:rsidRDefault="00F269AA" w:rsidP="00F269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F269AA" w:rsidRPr="00CA6B2B" w:rsidRDefault="00F269AA" w:rsidP="00F269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</w:p>
    <w:p w:rsidR="0094076C" w:rsidRPr="00CA6B2B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29845</wp:posOffset>
            </wp:positionV>
            <wp:extent cx="1123950" cy="723900"/>
            <wp:effectExtent l="19050" t="0" r="0" b="0"/>
            <wp:wrapNone/>
            <wp:docPr id="76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76C" w:rsidRPr="00CA6B2B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94076C" w:rsidRPr="00CA6B2B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94076C" w:rsidRPr="00CA6B2B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4076C" w:rsidRPr="00CA6B2B" w:rsidRDefault="0094076C" w:rsidP="0094076C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ตำแหน่ง  ครู</w:t>
      </w:r>
    </w:p>
    <w:p w:rsidR="0094076C" w:rsidRPr="00CA6B2B" w:rsidRDefault="0094076C" w:rsidP="0094076C">
      <w:pPr>
        <w:pStyle w:val="a3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190500</wp:posOffset>
            </wp:positionV>
            <wp:extent cx="933450" cy="457200"/>
            <wp:effectExtent l="19050" t="0" r="0" b="0"/>
            <wp:wrapNone/>
            <wp:docPr id="77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94076C" w:rsidRPr="00CA6B2B" w:rsidRDefault="0094076C" w:rsidP="0094076C">
      <w:pPr>
        <w:pStyle w:val="a3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</w:p>
    <w:p w:rsidR="0094076C" w:rsidRPr="00CA6B2B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94076C" w:rsidRPr="00CA6B2B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4076C" w:rsidRPr="00CA6B2B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94076C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94076C" w:rsidRPr="00EC1AC5" w:rsidRDefault="0094076C" w:rsidP="0094076C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94076C" w:rsidRPr="00EC1AC5" w:rsidRDefault="0094076C" w:rsidP="0094076C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78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76C" w:rsidRDefault="0094076C" w:rsidP="0094076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94076C" w:rsidRPr="00534FE5" w:rsidRDefault="0094076C" w:rsidP="0094076C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94076C" w:rsidRPr="00534FE5" w:rsidRDefault="0094076C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4076C" w:rsidRPr="00534FE5" w:rsidRDefault="0094076C" w:rsidP="0094076C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94076C" w:rsidRDefault="0094076C" w:rsidP="0094076C">
      <w:pPr>
        <w:spacing w:after="0"/>
        <w:ind w:right="-199"/>
      </w:pPr>
    </w:p>
    <w:p w:rsidR="0094076C" w:rsidRDefault="0094076C" w:rsidP="0094076C">
      <w:pPr>
        <w:pStyle w:val="a3"/>
      </w:pPr>
    </w:p>
    <w:p w:rsidR="00EF7A2E" w:rsidRPr="00F269AA" w:rsidRDefault="00EF7A2E" w:rsidP="0094076C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sectPr w:rsidR="00EF7A2E" w:rsidRPr="00F269AA" w:rsidSect="00B21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D37BA1"/>
    <w:rsid w:val="00174D51"/>
    <w:rsid w:val="001B522A"/>
    <w:rsid w:val="00252B68"/>
    <w:rsid w:val="00267D1A"/>
    <w:rsid w:val="00312F82"/>
    <w:rsid w:val="005A10DA"/>
    <w:rsid w:val="006D4251"/>
    <w:rsid w:val="007839C9"/>
    <w:rsid w:val="008321D5"/>
    <w:rsid w:val="00837E00"/>
    <w:rsid w:val="0094076C"/>
    <w:rsid w:val="00B213FB"/>
    <w:rsid w:val="00C262AE"/>
    <w:rsid w:val="00CC2AB9"/>
    <w:rsid w:val="00CF0B60"/>
    <w:rsid w:val="00D37BA1"/>
    <w:rsid w:val="00D96F9B"/>
    <w:rsid w:val="00EF7A2E"/>
    <w:rsid w:val="00EF7DE8"/>
    <w:rsid w:val="00F2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37BA1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D37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6198-BED5-45B6-87AE-93E7772E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</cp:revision>
  <cp:lastPrinted>2021-07-25T14:56:00Z</cp:lastPrinted>
  <dcterms:created xsi:type="dcterms:W3CDTF">2021-01-31T10:12:00Z</dcterms:created>
  <dcterms:modified xsi:type="dcterms:W3CDTF">2021-07-25T15:17:00Z</dcterms:modified>
</cp:coreProperties>
</file>