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B6" w:rsidRPr="00070041" w:rsidRDefault="00955362">
      <w:pPr>
        <w:ind w:left="3600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noProof/>
          <w:sz w:val="32"/>
          <w:szCs w:val="32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2376170</wp:posOffset>
            </wp:positionH>
            <wp:positionV relativeFrom="margin">
              <wp:posOffset>20320</wp:posOffset>
            </wp:positionV>
            <wp:extent cx="1106805" cy="122809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42499" t="52608" r="41447" b="16092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228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70041">
        <w:rPr>
          <w:rFonts w:ascii="TH SarabunIT๙" w:eastAsia="Sarabun" w:hAnsi="TH SarabunIT๙" w:cs="TH SarabunIT๙"/>
          <w:sz w:val="32"/>
          <w:szCs w:val="32"/>
        </w:rPr>
        <w:t xml:space="preserve">       </w:t>
      </w:r>
    </w:p>
    <w:p w:rsidR="00BF26B6" w:rsidRPr="00070041" w:rsidRDefault="00BF26B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BF26B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BF26B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BF26B6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955362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  <w:cs/>
        </w:rPr>
        <w:t>ประกาศโรงเรียน</w:t>
      </w:r>
      <w:r w:rsidRPr="00070041">
        <w:rPr>
          <w:rFonts w:ascii="TH SarabunIT๙" w:eastAsia="Sarabun" w:hAnsi="TH SarabunIT๙" w:cs="TH SarabunIT๙"/>
          <w:sz w:val="32"/>
          <w:szCs w:val="32"/>
        </w:rPr>
        <w:t>…………………………….</w:t>
      </w:r>
    </w:p>
    <w:p w:rsidR="00BF26B6" w:rsidRPr="00070041" w:rsidRDefault="00955362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ที่   </w:t>
      </w:r>
      <w:r w:rsidRPr="00070041">
        <w:rPr>
          <w:rFonts w:ascii="TH SarabunIT๙" w:eastAsia="Sarabun" w:hAnsi="TH SarabunIT๙" w:cs="TH SarabunIT๙"/>
          <w:sz w:val="32"/>
          <w:szCs w:val="32"/>
        </w:rPr>
        <w:t xml:space="preserve">............ /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๒๕๖๔</w:t>
      </w:r>
    </w:p>
    <w:p w:rsidR="00BF26B6" w:rsidRPr="00070041" w:rsidRDefault="00955362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แต่งตั้งคณะกรรมการประเมินผลการพัฒนางานตามข้อตกลง </w:t>
      </w:r>
      <w:r w:rsidRPr="00070041">
        <w:rPr>
          <w:rFonts w:ascii="TH SarabunIT๙" w:eastAsia="Sarabun" w:hAnsi="TH SarabunIT๙" w:cs="TH SarabunIT๙"/>
          <w:sz w:val="32"/>
          <w:szCs w:val="32"/>
        </w:rPr>
        <w:br/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</w:p>
    <w:p w:rsidR="00BF26B6" w:rsidRPr="00070041" w:rsidRDefault="00955362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</w:rPr>
        <w:t>*********************************************************</w:t>
      </w:r>
    </w:p>
    <w:p w:rsidR="00BF26B6" w:rsidRPr="00070041" w:rsidRDefault="00955362">
      <w:pPr>
        <w:spacing w:before="240"/>
        <w:ind w:right="-5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0" w:name="_gjdgxs" w:colFirst="0" w:colLast="0"/>
      <w:bookmarkEnd w:id="0"/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ด้วย ก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มีมติกำหนดหลักเกณฑ์และวิธีการประเมินตำแหน่งและวิทยฐานะข้าราชการครูและบุคลากรทางการศึกษา ตำแหน่งครู ตามหนังสือสำนักงาน ก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 ศธ ๐๒๐๖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 ๙ ลงวันที่ ๒๐ พฤษภาคม ๒๕๖๔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ว๙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๒๕๖๔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ซึ่งมีผลบังคับใช้ตั้งแต่วันที่ ๑ ตุลาคม ๒๕๖๔ เป็นต้นไป ซึ่งหลักเกณ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ฑ์และวิธีการฯ ดังกล่าวกำหนดให้ข้าราชการครูและบุคลากรทางการศึกษาจัดทำข้อตกลงในการพัฒนางานกับผู้บังคับบัญชาเป็นประจำทุกปีงบประมาณ ใช้เป็นคุณสมบัติในการขอมีวิทยฐานะหรือเลื่อนวิทยฐานะของข้าราชการครูและบุคลากรทางการศึกษา เพื่อการดำเนินการตรวจสอบและประเมินผลการพ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ัฒนางานตามข้อตกลง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เป็นไปด้วยความเรียบร้อยและถูกต้อง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โรงเรียน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แต่งตั้งคณะกรรมการประเมินผลการพัฒนางานตามข้อตกลง สำหรับข้าราชการครูและบุคลากรทางการศึกษา ตำแหน่งครู ประกอบไปด้วยบุคคล ดังนี้</w:t>
      </w:r>
    </w:p>
    <w:p w:rsidR="00BF26B6" w:rsidRPr="00070041" w:rsidRDefault="00BF26B6">
      <w:pPr>
        <w:spacing w:before="240"/>
        <w:ind w:right="-5" w:firstLine="720"/>
        <w:jc w:val="both"/>
        <w:rPr>
          <w:rFonts w:ascii="TH SarabunIT๙" w:eastAsia="Sarabun" w:hAnsi="TH SarabunIT๙" w:cs="TH SarabunIT๙"/>
          <w:sz w:val="2"/>
          <w:szCs w:val="2"/>
        </w:rPr>
      </w:pPr>
    </w:p>
    <w:p w:rsidR="00BF26B6" w:rsidRPr="00070041" w:rsidRDefault="00955362">
      <w:pPr>
        <w:pBdr>
          <w:top w:val="nil"/>
          <w:left w:val="nil"/>
          <w:bottom w:val="nil"/>
          <w:right w:val="nil"/>
          <w:between w:val="nil"/>
        </w:pBdr>
        <w:ind w:left="720" w:right="-207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1. ..........................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ตำแหน่ง ผู้อำนวยการสถานศึกษา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ประธานกรรมการ</w:t>
      </w:r>
    </w:p>
    <w:p w:rsidR="00BF26B6" w:rsidRPr="00070041" w:rsidRDefault="00955362">
      <w:pPr>
        <w:pBdr>
          <w:top w:val="nil"/>
          <w:left w:val="nil"/>
          <w:bottom w:val="nil"/>
          <w:right w:val="nil"/>
          <w:between w:val="nil"/>
        </w:pBdr>
        <w:ind w:left="720" w:right="-207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ศน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.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หรือ ครูโรงเรียนอื่น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ตำแหน่ง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>(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คศ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.3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ขึ้นไป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>)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กรรมการ</w:t>
      </w:r>
    </w:p>
    <w:p w:rsidR="00BF26B6" w:rsidRPr="00070041" w:rsidRDefault="00955362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-567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="0007004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bookmarkStart w:id="1" w:name="_GoBack"/>
      <w:bookmarkEnd w:id="1"/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ศน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.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หรือ ครูโรงเรียนอื่น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ตำแหน่ง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>(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คศ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.3 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>ขึ้นไป</w:t>
      </w:r>
      <w:r w:rsidRPr="00070041">
        <w:rPr>
          <w:rFonts w:ascii="TH SarabunIT๙" w:eastAsia="Sarabun" w:hAnsi="TH SarabunIT๙" w:cs="TH SarabunIT๙"/>
          <w:color w:val="FF0000"/>
          <w:sz w:val="32"/>
          <w:szCs w:val="32"/>
        </w:rPr>
        <w:t>)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กรรมการและเลขานุการ</w:t>
      </w:r>
    </w:p>
    <w:p w:rsidR="00BF26B6" w:rsidRPr="00070041" w:rsidRDefault="00955362">
      <w:pPr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  <w:cs/>
        </w:rPr>
        <w:t>ให้ผู้ที่ได้รับการแต่งตั้งดำเนินการตรวจสอบ</w:t>
      </w:r>
      <w:r w:rsidRPr="0007004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และประเมินผลการพัฒนางานตามข้อตกลง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โดยให้ผู้อำนวยการสถานศึกษาเป็นผู้รับผิดชอบระบบ </w:t>
      </w:r>
      <w:r w:rsidRPr="00070041">
        <w:rPr>
          <w:rFonts w:ascii="TH SarabunIT๙" w:eastAsia="Sarabun" w:hAnsi="TH SarabunIT๙" w:cs="TH SarabunIT๙"/>
          <w:sz w:val="32"/>
          <w:szCs w:val="32"/>
        </w:rPr>
        <w:t xml:space="preserve">DPA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และนำข้อมูลผลการประเมินการพัฒนางานตามข้อตกลงในแต่ละรอบการประเมินของข้าราชการครูแต่ละราย เข้าสู่ระบบดังกล่าวเป็นประจำทุกรอบการประเมิน</w:t>
      </w:r>
    </w:p>
    <w:p w:rsidR="00BF26B6" w:rsidRPr="00070041" w:rsidRDefault="00BF26B6">
      <w:pPr>
        <w:ind w:firstLine="720"/>
        <w:jc w:val="both"/>
        <w:rPr>
          <w:rFonts w:ascii="TH SarabunIT๙" w:eastAsia="Sarabun" w:hAnsi="TH SarabunIT๙" w:cs="TH SarabunIT๙"/>
          <w:sz w:val="10"/>
          <w:szCs w:val="10"/>
        </w:rPr>
      </w:pPr>
    </w:p>
    <w:p w:rsidR="00BF26B6" w:rsidRPr="00070041" w:rsidRDefault="00BF26B6">
      <w:pPr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955362">
      <w:pPr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  <w:cs/>
        </w:rPr>
        <w:t>ทั้งนี้ ตั้งแต่ วันที่  ๑  ตุลาคม  พ</w:t>
      </w:r>
      <w:r w:rsidRPr="00070041">
        <w:rPr>
          <w:rFonts w:ascii="TH SarabunIT๙" w:eastAsia="Sarabun" w:hAnsi="TH SarabunIT๙" w:cs="TH SarabunIT๙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070041">
        <w:rPr>
          <w:rFonts w:ascii="TH SarabunIT๙" w:eastAsia="Sarabun" w:hAnsi="TH SarabunIT๙" w:cs="TH SarabunIT๙"/>
          <w:sz w:val="32"/>
          <w:szCs w:val="32"/>
        </w:rPr>
        <w:t>. 256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๔ เป็นต้นไป</w:t>
      </w:r>
    </w:p>
    <w:p w:rsidR="00BF26B6" w:rsidRPr="00070041" w:rsidRDefault="00955362">
      <w:pPr>
        <w:jc w:val="both"/>
        <w:rPr>
          <w:rFonts w:ascii="TH SarabunIT๙" w:eastAsia="Sarabun" w:hAnsi="TH SarabunIT๙" w:cs="TH SarabunIT๙"/>
          <w:sz w:val="18"/>
          <w:szCs w:val="18"/>
        </w:rPr>
      </w:pP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18"/>
          <w:szCs w:val="18"/>
        </w:rPr>
        <w:tab/>
      </w:r>
    </w:p>
    <w:p w:rsidR="00BF26B6" w:rsidRPr="00070041" w:rsidRDefault="00955362">
      <w:pPr>
        <w:ind w:left="144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สั่ง ณ  วันที่  </w:t>
      </w:r>
      <w:r w:rsidRPr="00070041">
        <w:rPr>
          <w:rFonts w:ascii="TH SarabunIT๙" w:eastAsia="Sarabun" w:hAnsi="TH SarabunIT๙" w:cs="TH SarabunIT๙"/>
          <w:sz w:val="32"/>
          <w:szCs w:val="32"/>
        </w:rPr>
        <w:t xml:space="preserve">…...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 xml:space="preserve">เดือน </w:t>
      </w:r>
      <w:r w:rsidRPr="00070041">
        <w:rPr>
          <w:rFonts w:ascii="TH SarabunIT๙" w:eastAsia="Sarabun" w:hAnsi="TH SarabunIT๙" w:cs="TH SarabunIT๙"/>
          <w:sz w:val="32"/>
          <w:szCs w:val="32"/>
        </w:rPr>
        <w:t xml:space="preserve">…………. 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070041">
        <w:rPr>
          <w:rFonts w:ascii="TH SarabunIT๙" w:eastAsia="Sarabun" w:hAnsi="TH SarabunIT๙" w:cs="TH SarabunIT๙"/>
          <w:sz w:val="32"/>
          <w:szCs w:val="32"/>
        </w:rPr>
        <w:t>.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070041">
        <w:rPr>
          <w:rFonts w:ascii="TH SarabunIT๙" w:eastAsia="Sarabun" w:hAnsi="TH SarabunIT๙" w:cs="TH SarabunIT๙"/>
          <w:sz w:val="32"/>
          <w:szCs w:val="32"/>
        </w:rPr>
        <w:t>. 256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:rsidR="00BF26B6" w:rsidRPr="00070041" w:rsidRDefault="00BF26B6">
      <w:pPr>
        <w:ind w:left="144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BF26B6">
      <w:pPr>
        <w:ind w:left="144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BF26B6">
      <w:pPr>
        <w:ind w:left="144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:rsidR="00BF26B6" w:rsidRPr="00070041" w:rsidRDefault="00955362">
      <w:pPr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(.......................................................)</w:t>
      </w:r>
    </w:p>
    <w:p w:rsidR="00BF26B6" w:rsidRPr="00070041" w:rsidRDefault="00955362">
      <w:pPr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</w:r>
      <w:r w:rsidRPr="00070041">
        <w:rPr>
          <w:rFonts w:ascii="TH SarabunIT๙" w:eastAsia="Sarabun" w:hAnsi="TH SarabunIT๙" w:cs="TH SarabunIT๙"/>
          <w:sz w:val="32"/>
          <w:szCs w:val="32"/>
        </w:rPr>
        <w:tab/>
        <w:t xml:space="preserve">            </w:t>
      </w:r>
      <w:r w:rsidRPr="00070041">
        <w:rPr>
          <w:rFonts w:ascii="TH SarabunIT๙" w:eastAsia="Sarabun" w:hAnsi="TH SarabunIT๙" w:cs="TH SarabunIT๙"/>
          <w:sz w:val="32"/>
          <w:szCs w:val="32"/>
          <w:cs/>
        </w:rPr>
        <w:t>ผู้อำนวยการโรงเรียน</w:t>
      </w:r>
      <w:r w:rsidRPr="00070041">
        <w:rPr>
          <w:rFonts w:ascii="TH SarabunIT๙" w:eastAsia="Sarabun" w:hAnsi="TH SarabunIT๙" w:cs="TH SarabunIT๙"/>
          <w:sz w:val="32"/>
          <w:szCs w:val="32"/>
        </w:rPr>
        <w:t>..........................................</w:t>
      </w: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BF26B6" w:rsidRPr="00070041" w:rsidRDefault="00BF26B6">
      <w:pPr>
        <w:jc w:val="both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sectPr w:rsidR="00BF26B6" w:rsidRPr="00070041">
      <w:headerReference w:type="even" r:id="rId7"/>
      <w:headerReference w:type="default" r:id="rId8"/>
      <w:pgSz w:w="11906" w:h="16838"/>
      <w:pgMar w:top="567" w:right="1133" w:bottom="709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62" w:rsidRDefault="00955362">
      <w:r>
        <w:separator/>
      </w:r>
    </w:p>
  </w:endnote>
  <w:endnote w:type="continuationSeparator" w:id="0">
    <w:p w:rsidR="00955362" w:rsidRDefault="0095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62" w:rsidRDefault="00955362">
      <w:r>
        <w:separator/>
      </w:r>
    </w:p>
  </w:footnote>
  <w:footnote w:type="continuationSeparator" w:id="0">
    <w:p w:rsidR="00955362" w:rsidRDefault="0095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B6" w:rsidRDefault="009553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F26B6" w:rsidRDefault="00BF26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B6" w:rsidRDefault="009553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70041">
      <w:rPr>
        <w:color w:val="000000"/>
      </w:rPr>
      <w:fldChar w:fldCharType="separate"/>
    </w:r>
    <w:r w:rsidR="00070041">
      <w:rPr>
        <w:noProof/>
        <w:color w:val="000000"/>
      </w:rPr>
      <w:t>2</w:t>
    </w:r>
    <w:r>
      <w:rPr>
        <w:color w:val="000000"/>
      </w:rPr>
      <w:fldChar w:fldCharType="end"/>
    </w:r>
  </w:p>
  <w:p w:rsidR="00BF26B6" w:rsidRDefault="00BF26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B6"/>
    <w:rsid w:val="00070041"/>
    <w:rsid w:val="00955362"/>
    <w:rsid w:val="00B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AED0E-97B0-4B98-9275-ABF37090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orapan arjjai</cp:lastModifiedBy>
  <cp:revision>2</cp:revision>
  <dcterms:created xsi:type="dcterms:W3CDTF">2021-11-11T03:23:00Z</dcterms:created>
  <dcterms:modified xsi:type="dcterms:W3CDTF">2021-11-11T03:23:00Z</dcterms:modified>
</cp:coreProperties>
</file>