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59" w:rsidRPr="00D10422" w:rsidRDefault="00D11359" w:rsidP="00D10422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161290</wp:posOffset>
            </wp:positionV>
            <wp:extent cx="1335405" cy="1344930"/>
            <wp:effectExtent l="0" t="0" r="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:rsidR="00094FD1" w:rsidRDefault="00094FD1" w:rsidP="00D11359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:rsidR="00094FD1" w:rsidRPr="00D11359" w:rsidRDefault="00094FD1" w:rsidP="00D11359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คำสั่งโรงเรียน</w:t>
      </w:r>
      <w:r w:rsidR="00E06A48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bookmarkStart w:id="0" w:name="_GoBack"/>
      <w:bookmarkEnd w:id="0"/>
    </w:p>
    <w:p w:rsidR="00D11359" w:rsidRDefault="00E06A48" w:rsidP="00D11359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๓๗  </w:t>
      </w:r>
      <w:r w:rsidR="00CB2A0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๒๕๖๓</w:t>
      </w:r>
    </w:p>
    <w:p w:rsidR="00D11359" w:rsidRDefault="00D11359" w:rsidP="00D1135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แต่งตั้งคณะกรรรมการรับ – จ่ายเงิน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>
        <w:rPr>
          <w:rFonts w:ascii="TH SarabunPSK" w:hAnsi="TH SarabunPSK" w:cs="TH SarabunPSK"/>
          <w:sz w:val="32"/>
          <w:szCs w:val="32"/>
          <w:cs/>
        </w:rPr>
        <w:t>นักเรียนยากจนพิเศษแบบมีเงื่อนไข</w:t>
      </w:r>
    </w:p>
    <w:p w:rsidR="00D11359" w:rsidRDefault="00094FD1" w:rsidP="00D11359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43814</wp:posOffset>
                </wp:positionV>
                <wp:extent cx="20574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F175"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pt,3.45pt" to="345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"/>
            </w:pict>
          </mc:Fallback>
        </mc:AlternateConten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ด้วยกองทุนเพื่อความเสมอภาคทางการศึกษา ได้จัดสรรงบประมาณ งบเงินอุดหนุนทั่วไปให้โรงเรียน  เพื่อใช้จ่ายเป็นเงินนักเรียนยากจนพิเศษแบบมีเงื่อนไข  เพื่อให้การดำเนินงาน  ตามนโยบายดังกล่าว  เป็นไปอย่างมีประสิทธิภาพ  บรรลุตามวัตถุประสงค์  จึงแต่งตั้งคณะกรรรมรับ – จ่ายเงินนักเรียนยากจนพิเศษแบบมีเงื่อนไข ดังนี้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11359" w:rsidRDefault="00D11359" w:rsidP="00D113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คณะกรรมการเบิกเงิน</w:t>
      </w:r>
      <w:r w:rsidR="00087154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นักเรียนยากจนพิเศษแบบมีเงื่อนไขประกอบด้วย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ครู โรงเรียน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ครู โรงเรียน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มีหน้าที่เบิกเงินจากธนาคาร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CB2A0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ให้สามารถแจกให้กับ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>ได้อย่างสะดวก ถูกต้อง  จัดทำระบบการรับเงิน จ่ายเงิน ให้ตรวจสอบได้ถูกต้อง</w:t>
      </w:r>
    </w:p>
    <w:p w:rsidR="00D11359" w:rsidRDefault="00D11359" w:rsidP="00D1135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คณะกรรมการรับ-จ่ายเงิน</w:t>
      </w:r>
      <w:r w:rsidR="00087154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นักเรียนยากจน</w:t>
      </w:r>
      <w:r w:rsidR="0008715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พิเศษแบบมีเงื่อนไข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(1)  </w:t>
      </w:r>
      <w:r w:rsidR="00ED1C0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ครู โรงเรียน</w:t>
      </w:r>
      <w:r w:rsidR="00ED1C0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(2)  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ครู โรงเรียน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(3)  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ครู โรงเรียน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กรรมการและเลขานุการ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11359" w:rsidRDefault="00D11359" w:rsidP="00D113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มีหน้าที่รับ – จ่ายเงิน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อุดหนุนนักเรียนยากจนพิเศษแบบมีเงื่อนไข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จัดทำหลักฐานการรับ - จ่ายเงิน โดยให้ครูประจำชั้น ควบคุมการใช้จ่ายเงินของนักเรียนให้เป็นไปตามแนวทางที่สำนักงานคณะกรรมการการศึกษาขั้นพื้นฐานกำหนด ปลูกฝังหลักปรัชญาเศรษฐกิจพอเพียงให้กับนักเรียนที่ได้รับ</w:t>
      </w:r>
      <w:r w:rsidR="00087154">
        <w:rPr>
          <w:rFonts w:ascii="TH SarabunPSK" w:hAnsi="TH SarabunPSK" w:cs="TH SarabunPSK" w:hint="cs"/>
          <w:sz w:val="32"/>
          <w:szCs w:val="32"/>
          <w:cs/>
        </w:rPr>
        <w:t>เงินอุดหนุนนักเรียนยากจนพิเศษแบบมีเงื่อนไข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เพื่อเป็นพื้นฐานในการดำเนินชีวิตประจำวันต่อไป</w:t>
      </w:r>
    </w:p>
    <w:p w:rsidR="00D11359" w:rsidRDefault="00D11359" w:rsidP="00D11359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11359" w:rsidRDefault="00D11359" w:rsidP="00D1135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D11359" w:rsidRDefault="00D11359" w:rsidP="00D11359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11359" w:rsidRDefault="00D11359" w:rsidP="00D1135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สั่ง  ณ  วันที่ </w:t>
      </w:r>
      <w:r w:rsidR="00087154">
        <w:rPr>
          <w:rFonts w:ascii="TH SarabunPSK" w:hAnsi="TH SarabunPSK" w:cs="TH SarabunPSK"/>
          <w:sz w:val="32"/>
          <w:szCs w:val="32"/>
          <w:lang w:val="en-US"/>
        </w:rPr>
        <w:t>………….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เดือน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87154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11359" w:rsidRPr="00087154" w:rsidRDefault="00D11359" w:rsidP="00D11359">
      <w:pPr>
        <w:jc w:val="thaiDistribute"/>
        <w:rPr>
          <w:rFonts w:ascii="TH SarabunPSK" w:hAnsi="TH SarabunPSK" w:cs="TH SarabunPSK"/>
          <w:sz w:val="36"/>
          <w:szCs w:val="36"/>
          <w:lang w:val="en-US"/>
        </w:rPr>
      </w:pPr>
    </w:p>
    <w:p w:rsidR="00087154" w:rsidRDefault="00087154" w:rsidP="00D11359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</w:p>
    <w:p w:rsidR="00D11359" w:rsidRDefault="00D11359" w:rsidP="00D11359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0871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F5BAE" w:rsidRPr="00087154" w:rsidRDefault="00D11359" w:rsidP="00D10422">
      <w:pPr>
        <w:ind w:left="2160" w:firstLine="720"/>
        <w:jc w:val="thaiDistribute"/>
        <w:rPr>
          <w:rFonts w:cstheme="minorBidi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ผู้อำนวยการโรงเรียน</w:t>
      </w:r>
      <w:r w:rsidR="00087154">
        <w:rPr>
          <w:rFonts w:cstheme="minorBidi" w:hint="cs"/>
          <w:cs/>
        </w:rPr>
        <w:t>.......................................</w:t>
      </w:r>
    </w:p>
    <w:sectPr w:rsidR="009F5BAE" w:rsidRPr="00087154" w:rsidSect="00D10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59"/>
    <w:rsid w:val="000637B1"/>
    <w:rsid w:val="00087154"/>
    <w:rsid w:val="00094FD1"/>
    <w:rsid w:val="005F63E2"/>
    <w:rsid w:val="009F5BAE"/>
    <w:rsid w:val="00CB2A06"/>
    <w:rsid w:val="00D10422"/>
    <w:rsid w:val="00D11359"/>
    <w:rsid w:val="00E06A48"/>
    <w:rsid w:val="00ED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BDB3"/>
  <w15:docId w15:val="{857B9B69-0B77-4597-9134-561C28F2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59"/>
    <w:pPr>
      <w:spacing w:after="0" w:line="240" w:lineRule="auto"/>
    </w:pPr>
    <w:rPr>
      <w:rFonts w:ascii="Tms Rmn" w:eastAsia="Times New Roman" w:hAnsi="Tms Rmn" w:cs="Angsana New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D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FD1"/>
    <w:rPr>
      <w:rFonts w:ascii="Leelawadee" w:eastAsia="Times New Roman" w:hAnsi="Leelawadee" w:cs="Angsana New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โรงเรียนบ้านหนองโมก</dc:creator>
  <cp:lastModifiedBy>PLaPii Kizzie</cp:lastModifiedBy>
  <cp:revision>3</cp:revision>
  <cp:lastPrinted>2020-09-01T03:32:00Z</cp:lastPrinted>
  <dcterms:created xsi:type="dcterms:W3CDTF">2020-09-01T03:33:00Z</dcterms:created>
  <dcterms:modified xsi:type="dcterms:W3CDTF">2020-09-01T03:34:00Z</dcterms:modified>
</cp:coreProperties>
</file>