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DC" w:rsidRPr="0009393F" w:rsidRDefault="006C3CDC" w:rsidP="00AE2E6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  <w:cs/>
        </w:rPr>
      </w:pPr>
      <w:bookmarkStart w:id="0" w:name="_GoBack"/>
      <w:bookmarkEnd w:id="0"/>
      <w:r w:rsidRPr="0009393F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  <w:cs/>
        </w:rPr>
        <w:t>ข้อมูลความเชื่อมโยงการจัดทำแผน</w:t>
      </w:r>
    </w:p>
    <w:p w:rsidR="006C3CDC" w:rsidRPr="003B6C3C" w:rsidRDefault="006C3CDC" w:rsidP="00AE2E62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B6C3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ยุทธศาสตร์ชาติ 20 ปี</w:t>
      </w:r>
      <w:r w:rsidR="00966371" w:rsidRPr="003B6C3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(2561-2580)</w:t>
      </w:r>
    </w:p>
    <w:p w:rsidR="000925C7" w:rsidRDefault="004D1030" w:rsidP="00A359FE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46625">
        <w:rPr>
          <w:rStyle w:val="a4"/>
          <w:rFonts w:ascii="TH SarabunIT๙" w:hAnsi="TH SarabunIT๙" w:cs="TH SarabunIT๙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๑. ยุทธศาสตร์ชาติด้านความมั่นคง</w:t>
      </w:r>
    </w:p>
    <w:p w:rsidR="006C3CDC" w:rsidRPr="00DB6DD9" w:rsidRDefault="00DB6DD9" w:rsidP="00DB6DD9">
      <w:pPr>
        <w:spacing w:after="0"/>
        <w:ind w:left="720" w:firstLine="720"/>
        <w:rPr>
          <w:rStyle w:val="a4"/>
          <w:rFonts w:ascii="TH SarabunIT๙" w:hAnsi="TH SarabunIT๙" w:cs="TH SarabunIT๙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1.1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การรักษาความสงบภายในประเทศ</w:t>
      </w:r>
      <w:r w:rsidR="000925C7" w:rsidRPr="00DB6DD9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1.2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การป้องกันและแก้ไขปัญหาที่มีผลกระทบต่อความมั่นคง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1.3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การพัฒนาศักยภาพของประเทศให้พร้อมเผชิญภัยคุกคามที่กระทบต่อความมั่นคงของชาติ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1.4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การบูรณาการความร่วมมือด้านความมั่นคงกับอาเซียนและนานาชาติ รวมถึงองค์กร ภาครัฐและที่มิใช่ภาครัฐ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1.5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การพัฒนากลไกการบริหารจัดการความมั่นคงแบบองค์รวม</w:t>
      </w:r>
      <w:r w:rsidR="004D1030" w:rsidRPr="00DB6DD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4D1030" w:rsidRPr="00646625">
        <w:rPr>
          <w:rStyle w:val="a4"/>
          <w:rFonts w:ascii="TH SarabunIT๙" w:hAnsi="TH SarabunIT๙" w:cs="TH SarabunIT๙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๒. ยุทธศาสตร์ชาติด้านการสร้างความสามารถในการแข่งขัน</w:t>
      </w:r>
      <w:r w:rsidR="000925C7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2.1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การเกษตรสร้างมูลค่า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2.2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อุตสาหกรรมและบริการแห่งอนาคต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2.3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สร้างความหลากหลายด้านการท่องเที่ยว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2.4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โครงสร้างพื้นฐาน เชื่อมไทย เชื่อมโลก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2.5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พัฒนาเศรษฐกิจบนพื้นฐานผู้ประกอบการยุคใหม่</w:t>
      </w:r>
      <w:r w:rsidR="004D1030" w:rsidRPr="00DB6DD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4D1030" w:rsidRPr="00646625">
        <w:rPr>
          <w:rStyle w:val="a4"/>
          <w:rFonts w:ascii="TH SarabunIT๙" w:hAnsi="TH SarabunIT๙" w:cs="TH SarabunIT๙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๓. ยุทธศาสตร์ชาติด้านการพัฒนาและเสริมสร้างศักยภาพทรัพยากรมนุษย์</w:t>
      </w:r>
      <w:r w:rsidR="000925C7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3.1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การปรับเปลี่ยนค่านิยมและวัฒนธรรม</w:t>
      </w:r>
      <w:r w:rsidR="000925C7" w:rsidRPr="00DB6DD9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3.2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การพัฒนาศักยภาพคนตลอดช่วงชีวิต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3.3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ปฏิรูปกระบวนการเรียนรู้ที่ตอบสนองต่อการเปลี่ยนแปลงในศตวรรษที่ ๒๑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3.4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การตระหนักถึงพหุปัญญาของมนุษย์ที่หลากหลาย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3.5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การเสริมสร้างให้คนไทยมีสุขภาวะที่ดี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3.6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การสร้างสภาพแวดล้อมที่เอื้อต่อการพัฒนาและเสริมสร้างศักยภาพทรัพยากรมนุษย์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3.7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การเสริมสร้างศักยภาพการกีฬาในการสร้างคุณค่าทางสังคมและพัฒนาประเทศ</w:t>
      </w:r>
      <w:r w:rsidR="004D1030" w:rsidRPr="00DB6DD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4D1030" w:rsidRPr="00646625">
        <w:rPr>
          <w:rStyle w:val="a4"/>
          <w:rFonts w:ascii="TH SarabunIT๙" w:hAnsi="TH SarabunIT๙" w:cs="TH SarabunIT๙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๔. ยุทธศาสตร์ชาติด้านการปรับเปลี่ยนค่านิยมและวัฒนธรรม การสร้างโอกาสและความเสมอภาคทางสังคม</w:t>
      </w:r>
      <w:r w:rsidR="000925C7">
        <w:rPr>
          <w:rStyle w:val="a4"/>
          <w:rFonts w:ascii="TH SarabunIT๙" w:hAnsi="TH SarabunIT๙" w:cs="TH SarabunIT๙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4.1 </w:t>
      </w:r>
      <w:r w:rsidR="00425188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การลดความเหลื่อมล</w:t>
      </w:r>
      <w:r w:rsidR="00425188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้ำ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สร้างความเป็นธรรมในทุกมิติ</w:t>
      </w:r>
      <w:r w:rsidR="000925C7" w:rsidRPr="00DB6DD9">
        <w:rPr>
          <w:rStyle w:val="a4"/>
          <w:rFonts w:ascii="TH SarabunIT๙" w:hAnsi="TH SarabunIT๙" w:cs="TH SarabunIT๙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4.2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การกระจายศูนย์กลางความเจริญทางเศรษฐกิจ สังคม และเทคโนโลยี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4.3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การเสริมสร้างพลังทางสังคม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4.4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การเพิ่มขีดความสามารถของชุมชนท้องถิ่นในการพัฒนา การพึ่งตนเองและการ จัดการตนเอง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 w:rsidR="004D1030" w:rsidRPr="00646625">
        <w:rPr>
          <w:rStyle w:val="a4"/>
          <w:rFonts w:ascii="TH SarabunIT๙" w:hAnsi="TH SarabunIT๙" w:cs="TH SarabunIT๙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๕. ยุทธศาสตร์ชาติด้านการสร้างการเติบโตบนคุณภาพชีวิตที่เป็นมิตรกับสิ่งแวดล้อม</w:t>
      </w:r>
      <w:r w:rsidR="000925C7">
        <w:rPr>
          <w:rStyle w:val="a4"/>
          <w:rFonts w:ascii="TH SarabunIT๙" w:hAnsi="TH SarabunIT๙" w:cs="TH SarabunIT๙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br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 xml:space="preserve">5.1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สร้างการเติบโตอย่างยั่งยืนบนสังคมเศรษฐกิจสีเขียว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 xml:space="preserve">5.2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สร้างการเติบโตอย่างยั่งยืนบนสังคมเศรษฐกิจภาคทะเล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 xml:space="preserve">5.3 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สร้างการเติบโตอย่างยั่งยืนบนสังคมที่เป็นมิตรต่อสภาพภูมิอากาศ</w:t>
      </w:r>
      <w:r w:rsidR="000925C7"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 xml:space="preserve">5.4 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พัฒนาพื้นที่เมือง ชนบท เกษตรกรรมและอุตสาหกรรมเชิงนิเวศ มุ่งเน้นความเป็น เมืองที่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lastRenderedPageBreak/>
        <w:t>เติบโตอย่างต่อเนื่อง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</w:r>
      <w:r w:rsidR="00425188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5.5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พั</w:t>
      </w:r>
      <w:r w:rsidR="00425188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ฒนาความมั่นคงน</w:t>
      </w:r>
      <w:r w:rsidR="00425188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้ำ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พลังงาน และเกษตรที่เป็นมิตรต่อสิ่งแวดล้อม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</w:r>
      <w:r w:rsidR="00425188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5.6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425188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ยกระดับกระบวนทัศน์เพ</w:t>
      </w:r>
      <w:r w:rsidR="00425188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ื่อ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กําหนดอนาคตประเทศ</w:t>
      </w:r>
    </w:p>
    <w:p w:rsidR="004D1030" w:rsidRPr="00DB6DD9" w:rsidRDefault="00646625" w:rsidP="004D10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6DD9">
        <w:rPr>
          <w:rStyle w:val="a4"/>
          <w:rFonts w:ascii="TH SarabunIT๙" w:hAnsi="TH SarabunIT๙" w:cs="TH SarabunIT๙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D1030" w:rsidRPr="00DB6DD9">
        <w:rPr>
          <w:rStyle w:val="a4"/>
          <w:rFonts w:ascii="TH SarabunIT๙" w:hAnsi="TH SarabunIT๙" w:cs="TH SarabunIT๙"/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๖. ยุทธศาสตร์ชาติด้านการปรับสมดุลและพัฒนาระบบการบริหารจัดการภาครัฐ</w:t>
      </w:r>
    </w:p>
    <w:p w:rsidR="00DB6DD9" w:rsidRPr="00DB6DD9" w:rsidRDefault="00DB6DD9" w:rsidP="004D10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6.1 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ภาครัฐที่ยึดประชาชนเป็นศูนย์กลาง ตอบสนองความต้องการ และให้บริการอย่าง สะดวกรวดเร็ว โปร่งใส</w:t>
      </w:r>
    </w:p>
    <w:p w:rsidR="006C3CDC" w:rsidRDefault="00DB6DD9" w:rsidP="00AE2E62">
      <w:pPr>
        <w:spacing w:after="0"/>
        <w:rPr>
          <w:rFonts w:ascii="TH SarabunIT๙" w:eastAsia="Times New Roman" w:hAnsi="TH SarabunIT๙" w:cs="TH SarabunIT๙"/>
          <w:color w:val="006666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6.2 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ภาครัฐบริหารงานแบบบูรณาการโดยมียุทธศาสตร์ชาติเป็นเป้าหมายและเชื่อมโยง การพัฒนาในทุกระดับ ทุกประเด็น ทุกภารกิจ และทุกพื้นที่</w:t>
      </w:r>
      <w:r w:rsidRPr="00DB6DD9">
        <w:rPr>
          <w:rFonts w:ascii="TH SarabunIT๙" w:eastAsia="Times New Roman" w:hAnsi="TH SarabunIT๙" w:cs="TH SarabunIT๙"/>
          <w:color w:val="006666"/>
          <w:sz w:val="32"/>
          <w:szCs w:val="32"/>
        </w:rPr>
        <w:br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6.3 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ภาครัฐมีขนาดเล็กลง เหมาะสมกับภารกิจ ส่งเสริมให้ประชาชนและทุกภาคส่วน มีส่วนร่วมในการพัฒนาประเทศ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6.4 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ภาครัฐมีความทันสมัย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6.5 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บุคลากรภาครัฐเป็นคนดีและเก่ง ยึดหลักคุณธรรม จริยธรรม มีจิตสํานึก มีความสามารถสูง มุ่งมั่น และเป็นมืออาชีพ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6.6 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ภาครัฐมีความโปร่งใส ปลอดการทุจริตและประพฤติมิชอบ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6.7 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กฎหมายมีความสอดคล้องเหมาะสมกับบริบทต่าง ๆ และมีเท่าที่จําเป็น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br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6.8 </w:t>
      </w:r>
      <w:r w:rsidRPr="00DB6DD9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กระบวนการยุติธรรมเคารพสิทธิมนุษยชนและปฏิบัติต่อประชาชนโดยเสมอภาค</w:t>
      </w:r>
    </w:p>
    <w:p w:rsidR="00DB6DD9" w:rsidRPr="00DB6DD9" w:rsidRDefault="00DB6DD9" w:rsidP="00AE2E62">
      <w:pPr>
        <w:spacing w:after="0"/>
        <w:rPr>
          <w:rFonts w:ascii="TH SarabunIT๙" w:eastAsia="Times New Roman" w:hAnsi="TH SarabunIT๙" w:cs="TH SarabunIT๙"/>
          <w:color w:val="006666"/>
          <w:sz w:val="32"/>
          <w:szCs w:val="32"/>
          <w:cs/>
        </w:rPr>
      </w:pPr>
    </w:p>
    <w:p w:rsidR="00425188" w:rsidRDefault="00425188" w:rsidP="00AE2E62">
      <w:pPr>
        <w:spacing w:after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425188" w:rsidRDefault="00425188" w:rsidP="00AE2E62">
      <w:pPr>
        <w:spacing w:after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C3CDC" w:rsidRPr="003B6C3C" w:rsidRDefault="006C3CDC" w:rsidP="00AE2E62">
      <w:pPr>
        <w:spacing w:after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B6C3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ยุทธศาตร์ กระทรวงศึกษาธิการ</w:t>
      </w:r>
    </w:p>
    <w:p w:rsidR="00900A97" w:rsidRPr="00900A97" w:rsidRDefault="00900A97" w:rsidP="00900A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900A97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พัฒนาหลักสูตร กระบวนการเรียนการสอน การวัดและประเมินผล</w:t>
      </w:r>
    </w:p>
    <w:p w:rsidR="00900A97" w:rsidRPr="00900A97" w:rsidRDefault="00900A97" w:rsidP="00900A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900A97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ผลิต พัฒนาครู คณาจารย์และบุคลากรทางการศึกษา</w:t>
      </w:r>
    </w:p>
    <w:p w:rsidR="00900A97" w:rsidRPr="00900A97" w:rsidRDefault="00900A97" w:rsidP="00900A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900A97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ผลิตและพัฒนากำลังคน รวมทั้งงานวิจัยที่สอดคล้องกับความต้องการของการพัฒนาประเทศ</w:t>
      </w:r>
    </w:p>
    <w:p w:rsidR="00900A97" w:rsidRPr="00900A97" w:rsidRDefault="00900A97" w:rsidP="00900A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900A97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ขยายโอกาสการเข้าถึงบริการทางการศึกษาและการเรียนรู้อย่างต่อเนื่องตลอดชีวิต</w:t>
      </w:r>
    </w:p>
    <w:p w:rsidR="00900A97" w:rsidRPr="00900A97" w:rsidRDefault="00900A97" w:rsidP="00900A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900A97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ส่งเสริมและพัฒนาระบบเทคโนโลยีดิจิทัลเพื่อการศึกษา</w:t>
      </w:r>
    </w:p>
    <w:p w:rsidR="00900A97" w:rsidRPr="00900A97" w:rsidRDefault="00900A97" w:rsidP="00900A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900A97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พัฒนาระบบบริหารจัดการและส่งเสริมให้ทุกภาคส่วนมีส่วนร่วมในการจัดการศึกษา</w:t>
      </w:r>
    </w:p>
    <w:p w:rsidR="00425188" w:rsidRDefault="00425188" w:rsidP="0033541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</w:rPr>
      </w:pPr>
    </w:p>
    <w:p w:rsidR="00425188" w:rsidRDefault="00425188" w:rsidP="0033541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</w:rPr>
      </w:pPr>
    </w:p>
    <w:p w:rsidR="00425188" w:rsidRDefault="00425188" w:rsidP="0033541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</w:rPr>
      </w:pPr>
    </w:p>
    <w:p w:rsidR="00425188" w:rsidRDefault="00425188" w:rsidP="0033541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</w:rPr>
      </w:pPr>
    </w:p>
    <w:p w:rsidR="00425188" w:rsidRDefault="00425188" w:rsidP="0033541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</w:rPr>
      </w:pPr>
    </w:p>
    <w:p w:rsidR="00425188" w:rsidRDefault="00425188" w:rsidP="0033541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</w:rPr>
      </w:pPr>
    </w:p>
    <w:p w:rsidR="00425188" w:rsidRDefault="00425188" w:rsidP="0033541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</w:rPr>
      </w:pPr>
    </w:p>
    <w:p w:rsidR="00425188" w:rsidRDefault="00425188" w:rsidP="0033541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</w:rPr>
      </w:pPr>
    </w:p>
    <w:p w:rsidR="00646625" w:rsidRPr="00AB5E87" w:rsidRDefault="00377E25" w:rsidP="0033541E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B5E87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  <w:cs/>
        </w:rPr>
        <w:lastRenderedPageBreak/>
        <w:t>ยุทธศาสตร์</w:t>
      </w:r>
      <w:r w:rsidRPr="001142FF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</w:rPr>
        <w:t xml:space="preserve"> </w:t>
      </w:r>
      <w:r w:rsidRPr="001142FF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  <w:cs/>
        </w:rPr>
        <w:t>สพฐ.</w:t>
      </w:r>
      <w:r w:rsidRPr="00AB5E87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</w:rPr>
        <w:br/>
      </w:r>
      <w:r w:rsidR="0033541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ยุทธศาสตร์ที่ </w:t>
      </w:r>
      <w:r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 </w:t>
      </w:r>
      <w:r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33541E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1. 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เสริมสร้างความเข้มแข็งให้กับการพัฒนาผู้เรียนอย่างมีคุณภาพ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33541E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2. 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สร้างการมีส่วนร่วมพัฒนาคุณภาพผู้เรียน</w:t>
      </w:r>
    </w:p>
    <w:p w:rsidR="00646625" w:rsidRPr="00AB5E87" w:rsidRDefault="00377E25" w:rsidP="00646625">
      <w:pPr>
        <w:spacing w:after="0" w:line="240" w:lineRule="auto"/>
        <w:ind w:left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ยุทธศาสตร์ที่ </w:t>
      </w:r>
      <w:r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 </w:t>
      </w:r>
      <w:r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การเพิ่มโอกาสให้ผู้เรียนเข้าถึงบริการการศึกษาขั้นพื้นฐาน</w:t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1. 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เพิ่มโอกาสการเข้าถึงการศึกษาที่มีคุณภาพ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2. 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ลดความเหลื่อมล้ำทางการศึกษา</w:t>
      </w:r>
    </w:p>
    <w:p w:rsidR="00646625" w:rsidRPr="00AB5E87" w:rsidRDefault="00377E25" w:rsidP="00646625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ยุทธศาสตร์ที่ </w:t>
      </w:r>
      <w:r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3 </w:t>
      </w:r>
      <w:r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การพัฒนาคุณภาพครูและบุคลากรทางการศึกษา</w:t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1. 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ลดภาระงานอื่นที่นอกเหนือจากงานที่เกี่ยวข้องกับการจัดการเรียนรู้ของครูและบุคลากรทางการศึกษา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646625" w:rsidRPr="001142FF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2. 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 สนับสนุนการพัฒนาองค์ความรู้ครูและบุคลากรทางการศึกษา โดยเฉพาะด้านการจัดการเรียนรู้ การวัดและประเมินผล และทักษะในการสื่อสารของครู ให้มีสมรรถนะด้านการสอนอย่างมีประสิทธิภาพ</w:t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3. 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 สนับสนุนการพัฒนาผู้บริหารสถานศึกษาให้มีความสามารถทุกด้านอย่างมีประสิทธิภาพและเกิดประสิทธิผล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646625" w:rsidRPr="001142FF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4. 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เสริมสร้างระบบแรงจูงใจให้ครู และบุคลากรทางการศึกษามีขวัญกำลังใจในการทำงาน เกิดผลการปฏิบัติงานเชิงประจักษ์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646625" w:rsidRPr="001142FF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5. 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 สนับสนุนครู</w:t>
      </w:r>
      <w:r w:rsidR="00720CD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และบุคลากรทางการศึกษา ให้มีจิตว</w:t>
      </w:r>
      <w:r w:rsidR="00720CD9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ิญ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ญาณของความเป็นครู การเป็นครูมืออาชีพ และยึดมั่นในจรรยาบรรณของวิชาชีพ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646625" w:rsidRPr="001142FF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6. </w:t>
      </w:r>
      <w:r w:rsidR="006466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 สนับสนุนให้องค์กร องค์คณะบุคคล และผู้มีส่วนได้ส่วนเสีย วางแผน สรรหา ย้าย โอนครูและบุคลากรทางการศึกษา ให้สอดคล้องกับความต้องการจำเป็นของโรงเรียนและชุมชน</w:t>
      </w:r>
    </w:p>
    <w:p w:rsidR="00377E25" w:rsidRPr="00AB5E87" w:rsidRDefault="00646625" w:rsidP="00646625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AE2E6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ยุทธศาสตร์ที่ </w:t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 </w:t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การพัฒนาระบบการบริหารจัดการ</w:t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377E25" w:rsidRPr="001142FF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AE2E6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1. </w:t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กระจายอำนาจและความรับผิดชอบการบริหารจัดการศึกษา</w:t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377E25" w:rsidRPr="001142FF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2. </w:t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ส่งเสริมเครือข่ายและการมีส่วนร่วมในการบริหารจัดการ</w:t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377E25" w:rsidRPr="001142FF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AE2E6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3. </w:t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การนำผลการวิจัยไปใช้เพื่อพัฒนานโยบายและเป็นฐานในการพัฒนาการจัดการศึกษาของเขตพื้นที่การศึกษาและสถานศึกษา</w:t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377E25" w:rsidRPr="001142FF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AE2E6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4. </w:t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ส่งเสริมสำนักงานเขตพื้นที่การศึกษา สถานศึกษา และองค์คณะบุคคลให้มีความรับผิดชอบต่อผลการดำเนินงาน</w:t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377E25" w:rsidRPr="001142FF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AE2E6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5. </w:t>
      </w:r>
      <w:r w:rsidR="00377E25" w:rsidRPr="00AB5E87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ส่งเสริมการบริหารจัดการศึกษาในพื้นที่พิเศษและระดับตำบล</w:t>
      </w:r>
    </w:p>
    <w:p w:rsidR="00377E25" w:rsidRDefault="00377E25" w:rsidP="00AE2E62">
      <w:pPr>
        <w:tabs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25188" w:rsidRDefault="00425188" w:rsidP="00AE2E62">
      <w:pPr>
        <w:tabs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25188" w:rsidRDefault="00425188" w:rsidP="00AE2E62">
      <w:pPr>
        <w:tabs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25188" w:rsidRDefault="00425188" w:rsidP="00AE2E62">
      <w:pPr>
        <w:tabs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25188" w:rsidRDefault="00425188" w:rsidP="00AE2E62">
      <w:pPr>
        <w:tabs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25188" w:rsidRPr="001142FF" w:rsidRDefault="00425188" w:rsidP="00AE2E62">
      <w:pPr>
        <w:tabs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4D91">
        <w:rPr>
          <w:rFonts w:ascii="TH SarabunIT๙" w:eastAsia="Times New Roman" w:hAnsi="TH SarabunIT๙" w:cs="TH SarabunIT๙"/>
          <w:b/>
          <w:bCs/>
          <w:color w:val="006666"/>
          <w:sz w:val="32"/>
          <w:szCs w:val="32"/>
          <w:u w:val="single"/>
          <w:cs/>
        </w:rPr>
        <w:lastRenderedPageBreak/>
        <w:t>มาตรฐานการศึกษา</w:t>
      </w:r>
      <w:r w:rsidRPr="00024D91">
        <w:rPr>
          <w:rFonts w:ascii="TH SarabunIT๙" w:eastAsia="Times New Roman" w:hAnsi="TH SarabunIT๙" w:cs="TH SarabunIT๙"/>
          <w:color w:val="006666"/>
          <w:sz w:val="32"/>
          <w:szCs w:val="32"/>
        </w:rPr>
        <w:br/>
      </w:r>
      <w:r w:rsidRPr="00024D9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1  คุณภาพของผู้เรียน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4D91">
        <w:rPr>
          <w:rFonts w:ascii="TH SarabunIT๙" w:hAnsi="TH SarabunIT๙" w:cs="TH SarabunIT๙"/>
          <w:sz w:val="32"/>
          <w:szCs w:val="32"/>
          <w:cs/>
        </w:rPr>
        <w:t>1.1  ผลสัมฤทธิ์ทางวิชาการของผู้เรียน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</w:r>
      <w:r w:rsidRPr="00024D91">
        <w:rPr>
          <w:rFonts w:ascii="TH SarabunIT๙" w:hAnsi="TH SarabunIT๙" w:cs="TH SarabunIT๙"/>
          <w:sz w:val="32"/>
          <w:szCs w:val="32"/>
          <w:cs/>
        </w:rPr>
        <w:tab/>
        <w:t>1)  มีความสามารถในการอ่าน การเขียน การสื่อสาร และการคิดคำนวณ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</w:r>
      <w:r w:rsidRPr="00024D91">
        <w:rPr>
          <w:rFonts w:ascii="TH SarabunIT๙" w:hAnsi="TH SarabunIT๙" w:cs="TH SarabunIT๙"/>
          <w:sz w:val="32"/>
          <w:szCs w:val="32"/>
          <w:cs/>
        </w:rPr>
        <w:tab/>
        <w:t>2)  มีความสามารถในการคิดวิเคราะห์ คิดอย่างมีวิจารณญาณ อภิปรายแลกเปลี่ยน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</w:r>
      <w:r w:rsidRPr="00024D91">
        <w:rPr>
          <w:rFonts w:ascii="TH SarabunIT๙" w:hAnsi="TH SarabunIT๙" w:cs="TH SarabunIT๙"/>
          <w:sz w:val="32"/>
          <w:szCs w:val="32"/>
          <w:cs/>
        </w:rPr>
        <w:tab/>
        <w:t>ความคิดเห็น และแก้ปัญหา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</w:r>
      <w:r w:rsidRPr="00024D91">
        <w:rPr>
          <w:rFonts w:ascii="TH SarabunIT๙" w:hAnsi="TH SarabunIT๙" w:cs="TH SarabunIT๙"/>
          <w:sz w:val="32"/>
          <w:szCs w:val="32"/>
          <w:cs/>
        </w:rPr>
        <w:tab/>
        <w:t>3)  มีความสามารถในการสร้างนวัตกรรม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</w:r>
      <w:r w:rsidRPr="00024D91">
        <w:rPr>
          <w:rFonts w:ascii="TH SarabunIT๙" w:hAnsi="TH SarabunIT๙" w:cs="TH SarabunIT๙"/>
          <w:sz w:val="32"/>
          <w:szCs w:val="32"/>
          <w:cs/>
        </w:rPr>
        <w:tab/>
        <w:t>4)  มีความสามารถในการใช้เทคโนโลยีสารสนเทศและการสื่อสาร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</w:r>
      <w:r w:rsidRPr="00024D91">
        <w:rPr>
          <w:rFonts w:ascii="TH SarabunIT๙" w:hAnsi="TH SarabunIT๙" w:cs="TH SarabunIT๙"/>
          <w:sz w:val="32"/>
          <w:szCs w:val="32"/>
          <w:cs/>
        </w:rPr>
        <w:tab/>
        <w:t>5)  มีผลสัมฤทธิ์ทางการเรียนตามหลักสูตรสถานศึกษา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</w:r>
      <w:r w:rsidRPr="00024D91">
        <w:rPr>
          <w:rFonts w:ascii="TH SarabunIT๙" w:hAnsi="TH SarabunIT๙" w:cs="TH SarabunIT๙"/>
          <w:sz w:val="32"/>
          <w:szCs w:val="32"/>
          <w:cs/>
        </w:rPr>
        <w:tab/>
        <w:t>6)  มีความรู้  ทักษะพื้นฐาน และเจตคติที่ดีต่องานอาชีพ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1.2  คุณลักษณะที่พึงประสงค์ของผู้เรียน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</w:r>
      <w:r w:rsidRPr="00024D91">
        <w:rPr>
          <w:rFonts w:ascii="TH SarabunIT๙" w:hAnsi="TH SarabunIT๙" w:cs="TH SarabunIT๙"/>
          <w:sz w:val="32"/>
          <w:szCs w:val="32"/>
          <w:cs/>
        </w:rPr>
        <w:tab/>
        <w:t>1)  การมีคุณลักษณะและค่านิยมที่ดีตามที่สถานศึกษากำหนด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</w:r>
      <w:r w:rsidRPr="00024D91">
        <w:rPr>
          <w:rFonts w:ascii="TH SarabunIT๙" w:hAnsi="TH SarabunIT๙" w:cs="TH SarabunIT๙"/>
          <w:sz w:val="32"/>
          <w:szCs w:val="32"/>
          <w:cs/>
        </w:rPr>
        <w:tab/>
        <w:t>2)  ความภูมิใจในท้องถิ่นและความเป็นไทย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</w:r>
      <w:r w:rsidRPr="00024D91">
        <w:rPr>
          <w:rFonts w:ascii="TH SarabunIT๙" w:hAnsi="TH SarabunIT๙" w:cs="TH SarabunIT๙"/>
          <w:sz w:val="32"/>
          <w:szCs w:val="32"/>
          <w:cs/>
        </w:rPr>
        <w:tab/>
        <w:t>3)  การยอมรับที่จะอยู่ร่วมกันบนความแตกต่างและหลากหลาย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</w:r>
      <w:r w:rsidRPr="00024D91">
        <w:rPr>
          <w:rFonts w:ascii="TH SarabunIT๙" w:hAnsi="TH SarabunIT๙" w:cs="TH SarabunIT๙"/>
          <w:sz w:val="32"/>
          <w:szCs w:val="32"/>
          <w:cs/>
        </w:rPr>
        <w:tab/>
        <w:t>4)  สุขภาวะทางร่างกาย และจิตสังคม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4D9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2  กระบวนการบริหารและการจัดการ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2.1  มีเป้าหมายวิสัยทัศน์และพันธกิจที่สถานศึกษากำหนดชัดเจน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2.2  มีระบบบริหารจัดการคุณภาพของสถานศึกษา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2.3  ดำเนินงานพัฒนาวิชาการที่เน้นคุณภาพผู้เรียนรอบด้านตามหลักสูตรสถานศึกษา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และทุกกลุ่มเป้าหมาย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2.4  พัฒนาครูและบุคลากรให้มีความเชี่ยวชาญทางวิชาชีพ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2.5  จัดสภาพแวดล้อมทางกายภาพและสังคมที่เอื้อต่อการจัดการเรียนรู้อย่างมีคุณภาพ</w:t>
      </w:r>
    </w:p>
    <w:p w:rsidR="006C3CDC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2.6  จัดระบบเทคโนโลยีสารสนเทศเพื่อสนับสนุนการบริหารจัดการและการจัดการเรียนรู้</w:t>
      </w:r>
    </w:p>
    <w:p w:rsidR="00024D91" w:rsidRPr="00024D91" w:rsidRDefault="00024D91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4D9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3  กระบวนการจัดการเรียนการสอนที่เน้นผู้เรียนเป็นสำคัญ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3.1  จัดการเรียนรู้ผ่านกระบวนการคิดและปฏิบัติจริง และสามารถนำไปประยุกต์ใช้ในชีวิตได้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3.2  ใช้สื่อ เทคโนโลยีสารสนเทศและแหล่งเรียนรู้ที่เอื้อต่อการเรียนรู้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3.3  มีการบริหารจัดการชั้นเรียนเชิงบวก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3.4  ตรวจสอบและประเมินผู้เรียนอย่างเป็นระบบและนำผลมาพัฒนาผู้เรียน</w:t>
      </w:r>
    </w:p>
    <w:p w:rsidR="006C3CDC" w:rsidRPr="00024D91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D91">
        <w:rPr>
          <w:rFonts w:ascii="TH SarabunIT๙" w:hAnsi="TH SarabunIT๙" w:cs="TH SarabunIT๙"/>
          <w:sz w:val="32"/>
          <w:szCs w:val="32"/>
          <w:cs/>
        </w:rPr>
        <w:tab/>
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425188" w:rsidRDefault="00425188" w:rsidP="00AE2E62">
      <w:pPr>
        <w:spacing w:before="100" w:beforeAutospacing="1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425188" w:rsidRDefault="00425188" w:rsidP="00AE2E62">
      <w:pPr>
        <w:spacing w:before="100" w:beforeAutospacing="1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425188" w:rsidRDefault="00425188" w:rsidP="00AE2E62">
      <w:pPr>
        <w:spacing w:before="100" w:beforeAutospacing="1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C3CDC" w:rsidRPr="003B6C3C" w:rsidRDefault="0009393F" w:rsidP="00AE2E62">
      <w:pPr>
        <w:spacing w:before="100" w:beforeAutospacing="1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กลยุทธ์</w:t>
      </w:r>
      <w:r w:rsidR="006C3CDC" w:rsidRPr="003B6C3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 สพม.29</w:t>
      </w:r>
    </w:p>
    <w:p w:rsidR="006C3CDC" w:rsidRPr="001142FF" w:rsidRDefault="006C3CDC" w:rsidP="00AE2E62">
      <w:pPr>
        <w:spacing w:before="100" w:beforeAutospacing="1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42FF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1142FF">
        <w:rPr>
          <w:rFonts w:ascii="TH SarabunIT๙" w:eastAsia="Times New Roman" w:hAnsi="TH SarabunIT๙" w:cs="TH SarabunIT๙"/>
          <w:sz w:val="32"/>
          <w:szCs w:val="32"/>
          <w:cs/>
        </w:rPr>
        <w:t>คุณภาพผู้เรียน - นักเรียนระดับมัธยมศึกษามีพัฒนาการเหมาะสมตามวัยและมีคุณภาพตามมาตรฐานสากล</w:t>
      </w:r>
      <w:r w:rsidRPr="001142F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1142FF">
        <w:rPr>
          <w:rFonts w:ascii="TH SarabunIT๙" w:eastAsia="Times New Roman" w:hAnsi="TH SarabunIT๙" w:cs="TH SarabunIT๙"/>
          <w:sz w:val="32"/>
          <w:szCs w:val="32"/>
        </w:rPr>
        <w:br/>
        <w:t xml:space="preserve">2. </w:t>
      </w:r>
      <w:r w:rsidRPr="001142F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โอกาสทางการศึกษา - นักเรียนที่จบชั้นประถมศึกษาปีที่ </w:t>
      </w:r>
      <w:r w:rsidRPr="001142FF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1142F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และชั้นมัธยมศึกษาปีที่ </w:t>
      </w:r>
      <w:r w:rsidRPr="001142F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1142FF">
        <w:rPr>
          <w:rFonts w:ascii="TH SarabunIT๙" w:eastAsia="Times New Roman" w:hAnsi="TH SarabunIT๙" w:cs="TH SarabunIT๙"/>
          <w:sz w:val="32"/>
          <w:szCs w:val="32"/>
          <w:cs/>
        </w:rPr>
        <w:t>ทุกคน ได้รับโอกาสทาง การศึกษา ระดับมัธยมอย่างเสมอภาค</w:t>
      </w:r>
    </w:p>
    <w:p w:rsidR="006C3CDC" w:rsidRPr="001142FF" w:rsidRDefault="006C3CDC" w:rsidP="00AE2E62">
      <w:pPr>
        <w:spacing w:before="100" w:beforeAutospacing="1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42FF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1142FF">
        <w:rPr>
          <w:rFonts w:ascii="TH SarabunIT๙" w:eastAsia="Times New Roman" w:hAnsi="TH SarabunIT๙" w:cs="TH SarabunIT๙"/>
          <w:sz w:val="32"/>
          <w:szCs w:val="32"/>
          <w:cs/>
        </w:rPr>
        <w:t>พัฒนาครูและบุคลากร</w:t>
      </w:r>
      <w:r w:rsidRPr="001142F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1142FF">
        <w:rPr>
          <w:rFonts w:ascii="TH SarabunIT๙" w:eastAsia="Times New Roman" w:hAnsi="TH SarabunIT๙" w:cs="TH SarabunIT๙"/>
          <w:sz w:val="32"/>
          <w:szCs w:val="32"/>
        </w:rPr>
        <w:br/>
        <w:t xml:space="preserve">     3.1 </w:t>
      </w:r>
      <w:r w:rsidRPr="001142FF">
        <w:rPr>
          <w:rFonts w:ascii="TH SarabunIT๙" w:eastAsia="Times New Roman" w:hAnsi="TH SarabunIT๙" w:cs="TH SarabunIT๙"/>
          <w:sz w:val="32"/>
          <w:szCs w:val="32"/>
          <w:cs/>
        </w:rPr>
        <w:t>ครูและบุคลากรทางการศึกษามีทักษะที่เหมาะสมและมีวัฒนธรรมการท างานที่มุ่งเน้น ผลสัมฤทธิ์</w:t>
      </w:r>
      <w:r w:rsidRPr="001142F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1142FF">
        <w:rPr>
          <w:rFonts w:ascii="TH SarabunIT๙" w:eastAsia="Times New Roman" w:hAnsi="TH SarabunIT๙" w:cs="TH SarabunIT๙"/>
          <w:sz w:val="32"/>
          <w:szCs w:val="32"/>
        </w:rPr>
        <w:br/>
        <w:t xml:space="preserve">     3.2 </w:t>
      </w:r>
      <w:r w:rsidRPr="001142FF">
        <w:rPr>
          <w:rFonts w:ascii="TH SarabunIT๙" w:eastAsia="Times New Roman" w:hAnsi="TH SarabunIT๙" w:cs="TH SarabunIT๙"/>
          <w:sz w:val="32"/>
          <w:szCs w:val="32"/>
          <w:cs/>
        </w:rPr>
        <w:t>ครูและบุคลากรทางการศึกษามีทักษะการใช้เทคโนโลยีสารสนเทศในการจัดการเรียน การสอน</w:t>
      </w:r>
    </w:p>
    <w:p w:rsidR="006C3CDC" w:rsidRDefault="006C3CDC" w:rsidP="00AE2E6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1142FF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1142FF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พัฒนาระบบบริหารจัดการ</w:t>
      </w:r>
      <w:r w:rsidRPr="001142F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1142FF">
        <w:rPr>
          <w:rFonts w:ascii="TH SarabunIT๙" w:eastAsia="Times New Roman" w:hAnsi="TH SarabunIT๙" w:cs="TH SarabunIT๙"/>
          <w:sz w:val="32"/>
          <w:szCs w:val="32"/>
        </w:rPr>
        <w:br/>
        <w:t xml:space="preserve">     4.1 </w:t>
      </w:r>
      <w:r w:rsidRPr="001142FF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สำนักงานเขตพื้นที่การศึกษามีระบบการบริหารจัดการอย่างมีประสิทธิภาพ และเป็นกลไก ขับเคลื่อนการศึกษา สู่คุณภาพตามมาตรฐานสากล</w:t>
      </w:r>
      <w:r w:rsidRPr="001142FF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D3FD7" w:rsidRDefault="008D3FD7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D3FD7">
        <w:rPr>
          <w:rFonts w:ascii="TH SarabunIT๙" w:hAnsi="TH SarabunIT๙" w:cs="TH SarabunIT๙"/>
          <w:sz w:val="32"/>
          <w:szCs w:val="32"/>
        </w:rPr>
        <w:t xml:space="preserve">      </w:t>
      </w:r>
      <w:r w:rsidRPr="008D3FD7">
        <w:rPr>
          <w:rFonts w:ascii="TH SarabunIT๙" w:hAnsi="TH SarabunIT๙" w:cs="TH SarabunIT๙"/>
          <w:sz w:val="32"/>
          <w:szCs w:val="32"/>
          <w:cs/>
        </w:rPr>
        <w:t>๔</w:t>
      </w:r>
      <w:r w:rsidRPr="008D3FD7">
        <w:rPr>
          <w:rFonts w:ascii="TH SarabunIT๙" w:hAnsi="TH SarabunIT๙" w:cs="TH SarabunIT๙"/>
          <w:sz w:val="32"/>
          <w:szCs w:val="32"/>
        </w:rPr>
        <w:t>.</w:t>
      </w:r>
      <w:r w:rsidRPr="008D3FD7">
        <w:rPr>
          <w:rFonts w:ascii="TH SarabunIT๙" w:hAnsi="TH SarabunIT๙" w:cs="TH SarabunIT๙"/>
          <w:sz w:val="32"/>
          <w:szCs w:val="32"/>
          <w:cs/>
        </w:rPr>
        <w:t>๒</w:t>
      </w:r>
      <w:r w:rsidRPr="008D3FD7">
        <w:rPr>
          <w:rFonts w:ascii="TH SarabunIT๙" w:hAnsi="TH SarabunIT๙" w:cs="TH SarabunIT๙"/>
          <w:sz w:val="32"/>
          <w:szCs w:val="32"/>
        </w:rPr>
        <w:t xml:space="preserve"> </w:t>
      </w:r>
      <w:r w:rsidRPr="008D3FD7">
        <w:rPr>
          <w:rFonts w:ascii="TH SarabunIT๙" w:hAnsi="TH SarabunIT๙" w:cs="TH SarabunIT๙"/>
          <w:sz w:val="32"/>
          <w:szCs w:val="32"/>
          <w:cs/>
        </w:rPr>
        <w:t>สถานศึกษามีความเข้มแข็งสามารถบริหารแบบมีส่วนร่วมจากทุกภาคส่วนโดยใช้โรงเรียน เป็นฐาน</w:t>
      </w:r>
    </w:p>
    <w:p w:rsidR="0009393F" w:rsidRDefault="0009393F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C3CDC" w:rsidRPr="003B6C3C" w:rsidRDefault="006C3CDC" w:rsidP="00AE2E6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3B6C3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ยุทธศาสตร์โรงเรียนนารีนุกูล</w:t>
      </w:r>
      <w:r w:rsidRPr="003B6C3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Pr="003B6C3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มี 4 ยุทธศาสตร์ ดังนี้</w:t>
      </w:r>
    </w:p>
    <w:p w:rsidR="006C3CDC" w:rsidRPr="001142FF" w:rsidRDefault="006C3CDC" w:rsidP="00AE2E62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1142F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142FF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พัฒนาคุณภาพผู้เรียนให้มีศักยภาพตามมาตรฐานสากล</w:t>
      </w:r>
    </w:p>
    <w:p w:rsidR="006C3CDC" w:rsidRPr="001142FF" w:rsidRDefault="006C3CDC" w:rsidP="00AE2E62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142FF">
        <w:rPr>
          <w:rFonts w:ascii="TH SarabunIT๙" w:hAnsi="TH SarabunIT๙" w:cs="TH SarabunIT๙"/>
          <w:sz w:val="32"/>
          <w:szCs w:val="32"/>
          <w:cs/>
        </w:rPr>
        <w:t xml:space="preserve">       กลยุทธ์ที่</w:t>
      </w:r>
      <w:r w:rsidRPr="001142FF">
        <w:rPr>
          <w:rFonts w:ascii="TH SarabunIT๙" w:hAnsi="TH SarabunIT๙" w:cs="TH SarabunIT๙"/>
          <w:noProof/>
          <w:sz w:val="32"/>
          <w:szCs w:val="32"/>
        </w:rPr>
        <w:t xml:space="preserve"> 1.</w:t>
      </w:r>
      <w:r w:rsidRPr="001142FF">
        <w:rPr>
          <w:rFonts w:ascii="TH SarabunIT๙" w:hAnsi="TH SarabunIT๙" w:cs="TH SarabunIT๙"/>
          <w:noProof/>
          <w:sz w:val="32"/>
          <w:szCs w:val="32"/>
          <w:cs/>
        </w:rPr>
        <w:t>1 ผลิตผู้เรียนให้มีคุณภาพตรงตามมาตรฐานการศึกษา</w:t>
      </w:r>
    </w:p>
    <w:p w:rsidR="006C3CDC" w:rsidRPr="001142FF" w:rsidRDefault="006C3CDC" w:rsidP="00AE2E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42FF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Pr="001142FF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1142FF">
        <w:rPr>
          <w:rFonts w:ascii="TH SarabunIT๙" w:hAnsi="TH SarabunIT๙" w:cs="TH SarabunIT๙"/>
          <w:noProof/>
          <w:sz w:val="32"/>
          <w:szCs w:val="32"/>
        </w:rPr>
        <w:t>1.2</w:t>
      </w:r>
      <w:r w:rsidRPr="001142FF">
        <w:rPr>
          <w:rFonts w:ascii="TH SarabunIT๙" w:hAnsi="TH SarabunIT๙" w:cs="TH SarabunIT๙"/>
          <w:noProof/>
          <w:sz w:val="32"/>
          <w:szCs w:val="32"/>
          <w:cs/>
        </w:rPr>
        <w:t xml:space="preserve"> ผลิตผู้เรียนให้มีศักยภาพตามมาตรฐานสากล</w:t>
      </w:r>
    </w:p>
    <w:p w:rsidR="006C3CDC" w:rsidRPr="001142FF" w:rsidRDefault="006C3CDC" w:rsidP="00AE2E62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2FF">
        <w:rPr>
          <w:rFonts w:ascii="TH SarabunIT๙" w:hAnsi="TH SarabunIT๙" w:cs="TH SarabunIT๙"/>
          <w:sz w:val="32"/>
          <w:szCs w:val="32"/>
        </w:rPr>
        <w:t xml:space="preserve">   </w:t>
      </w:r>
      <w:r w:rsidRPr="001142F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14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ส่งเสริมการนำเทคโนโลยีดิจิทัลมาใช้ในการบริหารจัดการอย่างมีประสิทธิภาพ </w:t>
      </w:r>
    </w:p>
    <w:p w:rsidR="006C3CDC" w:rsidRPr="001142FF" w:rsidRDefault="006C3CDC" w:rsidP="00AE2E62">
      <w:pPr>
        <w:spacing w:after="0" w:line="276" w:lineRule="auto"/>
        <w:rPr>
          <w:rFonts w:ascii="TH SarabunIT๙" w:hAnsi="TH SarabunIT๙" w:cs="TH SarabunIT๙"/>
          <w:color w:val="0070C0"/>
          <w:sz w:val="32"/>
          <w:szCs w:val="32"/>
        </w:rPr>
      </w:pPr>
      <w:r w:rsidRPr="001142FF">
        <w:rPr>
          <w:rFonts w:ascii="TH SarabunIT๙" w:hAnsi="TH SarabunIT๙" w:cs="TH SarabunIT๙"/>
          <w:sz w:val="32"/>
          <w:szCs w:val="32"/>
          <w:cs/>
        </w:rPr>
        <w:t xml:space="preserve">       กลยุทธ์ที่</w:t>
      </w:r>
      <w:r w:rsidRPr="001142FF">
        <w:rPr>
          <w:rFonts w:ascii="TH SarabunIT๙" w:hAnsi="TH SarabunIT๙" w:cs="TH SarabunIT๙"/>
          <w:sz w:val="32"/>
          <w:szCs w:val="32"/>
        </w:rPr>
        <w:t xml:space="preserve"> 2.1 </w:t>
      </w:r>
      <w:r w:rsidRPr="001142FF">
        <w:rPr>
          <w:rFonts w:ascii="TH SarabunIT๙" w:hAnsi="TH SarabunIT๙" w:cs="TH SarabunIT๙"/>
          <w:sz w:val="32"/>
          <w:szCs w:val="32"/>
          <w:cs/>
        </w:rPr>
        <w:t xml:space="preserve">พัฒนาระบบ </w:t>
      </w:r>
      <w:r w:rsidRPr="001142FF">
        <w:rPr>
          <w:rFonts w:ascii="TH SarabunIT๙" w:hAnsi="TH SarabunIT๙" w:cs="TH SarabunIT๙"/>
          <w:sz w:val="32"/>
          <w:szCs w:val="32"/>
        </w:rPr>
        <w:t xml:space="preserve">N3S Model </w:t>
      </w:r>
    </w:p>
    <w:p w:rsidR="006C3CDC" w:rsidRPr="001142FF" w:rsidRDefault="006C3CDC" w:rsidP="00AE2E62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142FF">
        <w:rPr>
          <w:rFonts w:ascii="TH SarabunIT๙" w:hAnsi="TH SarabunIT๙" w:cs="TH SarabunIT๙"/>
          <w:sz w:val="32"/>
          <w:szCs w:val="32"/>
          <w:cs/>
        </w:rPr>
        <w:t xml:space="preserve">       กลยุทธ์ที่ </w:t>
      </w:r>
      <w:r w:rsidRPr="001142FF">
        <w:rPr>
          <w:rFonts w:ascii="TH SarabunIT๙" w:hAnsi="TH SarabunIT๙" w:cs="TH SarabunIT๙"/>
          <w:sz w:val="32"/>
          <w:szCs w:val="32"/>
        </w:rPr>
        <w:t xml:space="preserve">2.2 </w:t>
      </w:r>
      <w:r w:rsidRPr="001142FF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พัฒนาระบบการบริหารจัดการอย่างมีคุณภาพ</w:t>
      </w:r>
    </w:p>
    <w:p w:rsidR="006C3CDC" w:rsidRPr="001142FF" w:rsidRDefault="006C3CDC" w:rsidP="00AE2E62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142FF">
        <w:rPr>
          <w:rFonts w:ascii="TH SarabunIT๙" w:hAnsi="TH SarabunIT๙" w:cs="TH SarabunIT๙"/>
          <w:sz w:val="32"/>
          <w:szCs w:val="32"/>
          <w:cs/>
        </w:rPr>
        <w:t xml:space="preserve">       กลยุทธ์ที่ </w:t>
      </w:r>
      <w:r w:rsidRPr="001142FF">
        <w:rPr>
          <w:rFonts w:ascii="TH SarabunIT๙" w:hAnsi="TH SarabunIT๙" w:cs="TH SarabunIT๙"/>
          <w:sz w:val="32"/>
          <w:szCs w:val="32"/>
        </w:rPr>
        <w:t xml:space="preserve">2.3 </w:t>
      </w:r>
      <w:r w:rsidRPr="001142FF">
        <w:rPr>
          <w:rFonts w:ascii="TH SarabunIT๙" w:hAnsi="TH SarabunIT๙" w:cs="TH SarabunIT๙"/>
          <w:sz w:val="32"/>
          <w:szCs w:val="32"/>
          <w:cs/>
        </w:rPr>
        <w:t>ส่งเสริมและสร้างความร่วมมือกับชุมชน ภาคีเครือข่ายอย่างหลากหลาย</w:t>
      </w:r>
    </w:p>
    <w:p w:rsidR="006C3CDC" w:rsidRPr="001142FF" w:rsidRDefault="006C3CDC" w:rsidP="00AE2E62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2FF">
        <w:rPr>
          <w:rFonts w:ascii="TH SarabunIT๙" w:hAnsi="TH SarabunIT๙" w:cs="TH SarabunIT๙"/>
          <w:sz w:val="32"/>
          <w:szCs w:val="32"/>
        </w:rPr>
        <w:t xml:space="preserve">   </w:t>
      </w:r>
      <w:r w:rsidRPr="001142F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142FF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พัฒนาครูและบุคลากรให้มีความรู้คู่คุณธรรมบนพื้นฐานความเป็นไทย ก้าวไกลสู่สากล</w:t>
      </w:r>
    </w:p>
    <w:p w:rsidR="006C3CDC" w:rsidRPr="001142FF" w:rsidRDefault="006C3CDC" w:rsidP="00AE2E62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142FF">
        <w:rPr>
          <w:rFonts w:ascii="TH SarabunIT๙" w:hAnsi="TH SarabunIT๙" w:cs="TH SarabunIT๙"/>
          <w:sz w:val="32"/>
          <w:szCs w:val="32"/>
          <w:cs/>
        </w:rPr>
        <w:t xml:space="preserve">       กลยุทธ์ที่ </w:t>
      </w:r>
      <w:r w:rsidRPr="001142FF">
        <w:rPr>
          <w:rFonts w:ascii="TH SarabunIT๙" w:hAnsi="TH SarabunIT๙" w:cs="TH SarabunIT๙"/>
          <w:sz w:val="32"/>
          <w:szCs w:val="32"/>
        </w:rPr>
        <w:t xml:space="preserve">3.1 </w:t>
      </w:r>
      <w:r w:rsidRPr="001142FF">
        <w:rPr>
          <w:rFonts w:ascii="TH SarabunIT๙" w:hAnsi="TH SarabunIT๙" w:cs="TH SarabunIT๙"/>
          <w:sz w:val="32"/>
          <w:szCs w:val="32"/>
          <w:cs/>
        </w:rPr>
        <w:t>ส่งเสริม สนับสนุนการพัฒนาศักยภาพครูและบุคลากรทางการศึกษาให้เป็นมืออาชีพ</w:t>
      </w:r>
      <w:r w:rsidR="00AE2E62">
        <w:rPr>
          <w:rFonts w:ascii="TH SarabunIT๙" w:hAnsi="TH SarabunIT๙" w:cs="TH SarabunIT๙"/>
          <w:sz w:val="32"/>
          <w:szCs w:val="32"/>
          <w:cs/>
        </w:rPr>
        <w:br/>
      </w:r>
      <w:r w:rsidR="00AE2E6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142FF">
        <w:rPr>
          <w:rFonts w:ascii="TH SarabunIT๙" w:hAnsi="TH SarabunIT๙" w:cs="TH SarabunIT๙"/>
          <w:sz w:val="32"/>
          <w:szCs w:val="32"/>
          <w:cs/>
        </w:rPr>
        <w:t xml:space="preserve"> กลยุทธ์ที่ </w:t>
      </w:r>
      <w:r w:rsidRPr="001142FF">
        <w:rPr>
          <w:rFonts w:ascii="TH SarabunIT๙" w:hAnsi="TH SarabunIT๙" w:cs="TH SarabunIT๙"/>
          <w:sz w:val="32"/>
          <w:szCs w:val="32"/>
        </w:rPr>
        <w:t xml:space="preserve">3.2 </w:t>
      </w:r>
      <w:r w:rsidRPr="001142FF">
        <w:rPr>
          <w:rFonts w:ascii="TH SarabunIT๙" w:hAnsi="TH SarabunIT๙" w:cs="TH SarabunIT๙"/>
          <w:sz w:val="32"/>
          <w:szCs w:val="32"/>
          <w:cs/>
        </w:rPr>
        <w:t>พัฒนาครูและบุคลากรทางการศึกษาให้มีความสัมพันธ์ ผูกพันและมีวัฒนธรรมองค์กรร่วมกัน</w:t>
      </w:r>
    </w:p>
    <w:p w:rsidR="006C3CDC" w:rsidRPr="001142FF" w:rsidRDefault="006C3CDC" w:rsidP="00AE2E62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142FF">
        <w:rPr>
          <w:rFonts w:ascii="TH SarabunIT๙" w:hAnsi="TH SarabunIT๙" w:cs="TH SarabunIT๙"/>
          <w:sz w:val="32"/>
          <w:szCs w:val="32"/>
          <w:cs/>
        </w:rPr>
        <w:t xml:space="preserve">       กลยุทธ์ที่ </w:t>
      </w:r>
      <w:r w:rsidRPr="001142FF">
        <w:rPr>
          <w:rFonts w:ascii="TH SarabunIT๙" w:hAnsi="TH SarabunIT๙" w:cs="TH SarabunIT๙"/>
          <w:sz w:val="32"/>
          <w:szCs w:val="32"/>
        </w:rPr>
        <w:t xml:space="preserve">3.3 </w:t>
      </w:r>
      <w:r w:rsidRPr="001142FF">
        <w:rPr>
          <w:rFonts w:ascii="TH SarabunIT๙" w:hAnsi="TH SarabunIT๙" w:cs="TH SarabunIT๙"/>
          <w:sz w:val="32"/>
          <w:szCs w:val="32"/>
          <w:cs/>
        </w:rPr>
        <w:t>ส่งเสริมครูและบุคลากรทางการศึกษาให้มีส่วนร่วมในการอนุรักษ์ศิลปวัฒนธรรมไทย และภูมิปัญญา ท้องถิ่นบนพื้นฐานตามหลักปรัชญาของเศรษฐกิจพอเพียง</w:t>
      </w:r>
    </w:p>
    <w:p w:rsidR="006C3CDC" w:rsidRDefault="006C3CDC" w:rsidP="00AE2E62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142FF">
        <w:rPr>
          <w:rFonts w:ascii="TH SarabunIT๙" w:hAnsi="TH SarabunIT๙" w:cs="TH SarabunIT๙"/>
          <w:sz w:val="32"/>
          <w:szCs w:val="32"/>
          <w:cs/>
        </w:rPr>
        <w:t xml:space="preserve">       กลยุทธ์ที่ </w:t>
      </w:r>
      <w:r w:rsidRPr="001142FF">
        <w:rPr>
          <w:rFonts w:ascii="TH SarabunIT๙" w:hAnsi="TH SarabunIT๙" w:cs="TH SarabunIT๙"/>
          <w:sz w:val="32"/>
          <w:szCs w:val="32"/>
        </w:rPr>
        <w:t xml:space="preserve">3.4 </w:t>
      </w:r>
      <w:r w:rsidRPr="001142FF">
        <w:rPr>
          <w:rFonts w:ascii="TH SarabunIT๙" w:hAnsi="TH SarabunIT๙" w:cs="TH SarabunIT๙"/>
          <w:sz w:val="32"/>
          <w:szCs w:val="32"/>
          <w:cs/>
        </w:rPr>
        <w:t>ส่งเสริม สนับสนุนครูและบุคลากรทางการศึกษาให้มีความก้าวหน้าทางวิชาชีพ</w:t>
      </w:r>
    </w:p>
    <w:p w:rsidR="00AE2E62" w:rsidRPr="001142FF" w:rsidRDefault="00AE2E62" w:rsidP="00AE2E62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</w:p>
    <w:p w:rsidR="006C3CDC" w:rsidRPr="001142FF" w:rsidRDefault="006C3CDC" w:rsidP="00AE2E6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2FF">
        <w:rPr>
          <w:rFonts w:ascii="TH SarabunIT๙" w:hAnsi="TH SarabunIT๙" w:cs="TH SarabunIT๙"/>
          <w:sz w:val="32"/>
          <w:szCs w:val="32"/>
        </w:rPr>
        <w:t xml:space="preserve">   </w:t>
      </w:r>
      <w:r w:rsidRPr="001142F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142FF">
        <w:rPr>
          <w:rFonts w:ascii="TH SarabunIT๙" w:hAnsi="TH SarabunIT๙" w:cs="TH SarabunIT๙"/>
          <w:b/>
          <w:bCs/>
          <w:sz w:val="32"/>
          <w:szCs w:val="32"/>
          <w:cs/>
        </w:rPr>
        <w:t>พัฒนาสภาพแวดล้อมและแหล่งเรียนรู้ที่เอื้อต่อการจัดการเรียนการสอน</w:t>
      </w:r>
    </w:p>
    <w:p w:rsidR="006C3CDC" w:rsidRPr="001142FF" w:rsidRDefault="006C3CDC" w:rsidP="00AE2E62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142FF">
        <w:rPr>
          <w:rFonts w:ascii="TH SarabunIT๙" w:hAnsi="TH SarabunIT๙" w:cs="TH SarabunIT๙"/>
          <w:sz w:val="32"/>
          <w:szCs w:val="32"/>
          <w:cs/>
        </w:rPr>
        <w:t xml:space="preserve">       กลยุทธ์ที่ </w:t>
      </w:r>
      <w:r w:rsidRPr="001142FF">
        <w:rPr>
          <w:rFonts w:ascii="TH SarabunIT๙" w:hAnsi="TH SarabunIT๙" w:cs="TH SarabunIT๙"/>
          <w:sz w:val="32"/>
          <w:szCs w:val="32"/>
        </w:rPr>
        <w:t xml:space="preserve">4.1 </w:t>
      </w:r>
      <w:r w:rsidRPr="001142FF">
        <w:rPr>
          <w:rFonts w:ascii="TH SarabunIT๙" w:hAnsi="TH SarabunIT๙" w:cs="TH SarabunIT๙"/>
          <w:sz w:val="32"/>
          <w:szCs w:val="32"/>
          <w:cs/>
        </w:rPr>
        <w:t>พัฒนาอาคารสถานที่ ภูมิทัศน์ และสภาพแวดล้อมของโรงเรียนให้ร่มรื่น สวยงาม และปลอดภัย</w:t>
      </w:r>
    </w:p>
    <w:p w:rsidR="006C3CDC" w:rsidRPr="001142FF" w:rsidRDefault="006C3CDC" w:rsidP="00AE2E62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142FF">
        <w:rPr>
          <w:rFonts w:ascii="TH SarabunIT๙" w:hAnsi="TH SarabunIT๙" w:cs="TH SarabunIT๙"/>
          <w:sz w:val="32"/>
          <w:szCs w:val="32"/>
          <w:cs/>
        </w:rPr>
        <w:t xml:space="preserve">       กลยุทธ์ที่ </w:t>
      </w:r>
      <w:r w:rsidRPr="001142FF">
        <w:rPr>
          <w:rFonts w:ascii="TH SarabunIT๙" w:hAnsi="TH SarabunIT๙" w:cs="TH SarabunIT๙"/>
          <w:sz w:val="32"/>
          <w:szCs w:val="32"/>
        </w:rPr>
        <w:t xml:space="preserve">4.2 </w:t>
      </w:r>
      <w:r w:rsidRPr="001142FF">
        <w:rPr>
          <w:rFonts w:ascii="TH SarabunIT๙" w:hAnsi="TH SarabunIT๙" w:cs="TH SarabunIT๙"/>
          <w:sz w:val="32"/>
          <w:szCs w:val="32"/>
          <w:cs/>
        </w:rPr>
        <w:t>พัฒนาแหล่งเรียนรู้ที่เอื้อต่อการจัดการเรียนการสอน</w:t>
      </w:r>
    </w:p>
    <w:p w:rsidR="006C3CDC" w:rsidRPr="003B6C3C" w:rsidRDefault="00AF03AA" w:rsidP="00AE2E6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ประสงค์</w:t>
      </w:r>
      <w:r w:rsidR="006C3CDC" w:rsidRPr="003B6C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ของโรงเรียน</w:t>
      </w:r>
    </w:p>
    <w:p w:rsidR="006C3CDC" w:rsidRPr="001142FF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42FF">
        <w:rPr>
          <w:rFonts w:ascii="TH SarabunIT๙" w:hAnsi="TH SarabunIT๙" w:cs="TH SarabunIT๙"/>
          <w:sz w:val="32"/>
          <w:szCs w:val="32"/>
        </w:rPr>
        <w:t xml:space="preserve">1. </w:t>
      </w:r>
      <w:r w:rsidRPr="001142FF">
        <w:rPr>
          <w:rFonts w:ascii="TH SarabunIT๙" w:hAnsi="TH SarabunIT๙" w:cs="TH SarabunIT๙"/>
          <w:sz w:val="32"/>
          <w:szCs w:val="32"/>
          <w:cs/>
        </w:rPr>
        <w:t>ผู้เรียนมีความเป็นเลิศทางวิชาการ สื่อสารได้อย่างน้อยสองภาษา ลำหน้าทางความคิด ผลิตงานอย่างสร้างสรรค์ มีความรับผิดชอบต่อสังคมโลก</w:t>
      </w:r>
    </w:p>
    <w:p w:rsidR="006C3CDC" w:rsidRPr="001142FF" w:rsidRDefault="006C3CDC" w:rsidP="00AE2E6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142FF">
        <w:rPr>
          <w:rFonts w:ascii="TH SarabunIT๙" w:hAnsi="TH SarabunIT๙" w:cs="TH SarabunIT๙"/>
          <w:sz w:val="32"/>
          <w:szCs w:val="32"/>
        </w:rPr>
        <w:t xml:space="preserve">2. </w:t>
      </w:r>
      <w:r w:rsidRPr="001142FF">
        <w:rPr>
          <w:rFonts w:ascii="TH SarabunIT๙" w:hAnsi="TH SarabunIT๙" w:cs="TH SarabunIT๙"/>
          <w:sz w:val="32"/>
          <w:szCs w:val="32"/>
          <w:cs/>
        </w:rPr>
        <w:t xml:space="preserve">โรงเรียนมีระบบการบริหารจัดการที่มีคุณภาพ มีเทคโนโลยีที่ทันสมัย </w:t>
      </w:r>
    </w:p>
    <w:p w:rsidR="006C3CDC" w:rsidRPr="001142FF" w:rsidRDefault="006C3CDC" w:rsidP="00AE2E6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142FF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Pr="001142FF">
        <w:rPr>
          <w:rFonts w:ascii="TH SarabunIT๙" w:hAnsi="TH SarabunIT๙" w:cs="TH SarabunIT๙"/>
          <w:sz w:val="32"/>
          <w:szCs w:val="32"/>
          <w:cs/>
        </w:rPr>
        <w:t>ครูและบุคลากรได้รับการส่งเสริมและพัฒนาให้มีความรู้คู่คุณธรรมบนพื้นฐานความเป็นไทย ก้าวไกลสู่สากล</w:t>
      </w:r>
    </w:p>
    <w:p w:rsidR="006C3CDC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42FF">
        <w:rPr>
          <w:rFonts w:ascii="TH SarabunIT๙" w:hAnsi="TH SarabunIT๙" w:cs="TH SarabunIT๙"/>
          <w:sz w:val="32"/>
          <w:szCs w:val="32"/>
        </w:rPr>
        <w:t xml:space="preserve">4. </w:t>
      </w:r>
      <w:r w:rsidRPr="001142FF">
        <w:rPr>
          <w:rFonts w:ascii="TH SarabunIT๙" w:hAnsi="TH SarabunIT๙" w:cs="TH SarabunIT๙"/>
          <w:sz w:val="32"/>
          <w:szCs w:val="32"/>
          <w:cs/>
        </w:rPr>
        <w:t>โรงเรียนมีสภาพแวดล้อมและแหล่งเรียนรู้ที่เอื้อต่อการจัดการเรียนการสอนอย่างมีประสิทธิภาพ</w:t>
      </w: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รวมรวมโดย  งานแผนงานโรงเรียนนารีนุกูล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17/3/2563</w:t>
      </w: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Default="00D24E17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4E17" w:rsidRPr="001142FF" w:rsidRDefault="00D24E17" w:rsidP="00AE2E6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C3CDC" w:rsidRPr="001142FF" w:rsidRDefault="006C3CDC" w:rsidP="00AE2E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C3CDC" w:rsidRPr="003B6C3C" w:rsidRDefault="007B54AE" w:rsidP="00AE2E62">
      <w:pPr>
        <w:spacing w:after="0"/>
        <w:rPr>
          <w:rFonts w:ascii="TH SarabunIT๙" w:hAnsi="TH SarabunIT๙" w:cs="TH SarabunIT๙"/>
          <w:sz w:val="36"/>
          <w:szCs w:val="36"/>
        </w:rPr>
      </w:pPr>
      <w:hyperlink r:id="rId8" w:history="1">
        <w:r w:rsidR="006C3CDC" w:rsidRPr="003B6C3C">
          <w:rPr>
            <w:rStyle w:val="a3"/>
            <w:rFonts w:ascii="TH SarabunIT๙" w:hAnsi="TH SarabunIT๙" w:cs="TH SarabunIT๙"/>
            <w:sz w:val="36"/>
            <w:szCs w:val="36"/>
          </w:rPr>
          <w:t>http://122.155.197.128/plannari63/</w:t>
        </w:r>
      </w:hyperlink>
    </w:p>
    <w:p w:rsidR="00551913" w:rsidRDefault="00551913" w:rsidP="00AE2E62">
      <w:pPr>
        <w:spacing w:after="0"/>
        <w:rPr>
          <w:rFonts w:ascii="TH SarabunIT๙" w:hAnsi="TH SarabunIT๙" w:cs="TH SarabunIT๙"/>
        </w:rPr>
      </w:pPr>
    </w:p>
    <w:p w:rsidR="00900A97" w:rsidRDefault="00900A97" w:rsidP="00AE2E62">
      <w:pPr>
        <w:spacing w:after="0"/>
        <w:rPr>
          <w:rFonts w:ascii="TH SarabunIT๙" w:hAnsi="TH SarabunIT๙" w:cs="TH SarabunIT๙"/>
        </w:rPr>
      </w:pPr>
    </w:p>
    <w:sectPr w:rsidR="00900A97" w:rsidSect="00377E25">
      <w:headerReference w:type="default" r:id="rId9"/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AE" w:rsidRDefault="007B54AE" w:rsidP="00425188">
      <w:pPr>
        <w:spacing w:after="0" w:line="240" w:lineRule="auto"/>
      </w:pPr>
      <w:r>
        <w:separator/>
      </w:r>
    </w:p>
  </w:endnote>
  <w:endnote w:type="continuationSeparator" w:id="0">
    <w:p w:rsidR="007B54AE" w:rsidRDefault="007B54AE" w:rsidP="0042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88" w:rsidRDefault="00425188">
    <w:pPr>
      <w:pStyle w:val="ab"/>
      <w:jc w:val="right"/>
    </w:pPr>
  </w:p>
  <w:p w:rsidR="00425188" w:rsidRDefault="004251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AE" w:rsidRDefault="007B54AE" w:rsidP="00425188">
      <w:pPr>
        <w:spacing w:after="0" w:line="240" w:lineRule="auto"/>
      </w:pPr>
      <w:r>
        <w:separator/>
      </w:r>
    </w:p>
  </w:footnote>
  <w:footnote w:type="continuationSeparator" w:id="0">
    <w:p w:rsidR="007B54AE" w:rsidRDefault="007B54AE" w:rsidP="0042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87282"/>
      <w:docPartObj>
        <w:docPartGallery w:val="Page Numbers (Top of Page)"/>
        <w:docPartUnique/>
      </w:docPartObj>
    </w:sdtPr>
    <w:sdtEndPr/>
    <w:sdtContent>
      <w:p w:rsidR="00425188" w:rsidRDefault="004251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E5F" w:rsidRPr="002A2E5F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425188" w:rsidRDefault="004251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4884"/>
    <w:multiLevelType w:val="multilevel"/>
    <w:tmpl w:val="4216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77152"/>
    <w:multiLevelType w:val="hybridMultilevel"/>
    <w:tmpl w:val="B144FC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1062E"/>
    <w:multiLevelType w:val="multilevel"/>
    <w:tmpl w:val="1FC41442"/>
    <w:lvl w:ilvl="0">
      <w:start w:val="1"/>
      <w:numFmt w:val="decimal"/>
      <w:pStyle w:val="1"/>
      <w:lvlText w:val="%1."/>
      <w:lvlJc w:val="left"/>
      <w:pPr>
        <w:ind w:left="1418" w:hanging="284"/>
      </w:pPr>
      <w:rPr>
        <w:b w:val="0"/>
        <w:bCs w:val="0"/>
        <w:lang w:bidi="th-TH"/>
      </w:rPr>
    </w:lvl>
    <w:lvl w:ilvl="1">
      <w:start w:val="1"/>
      <w:numFmt w:val="decimal"/>
      <w:pStyle w:val="2"/>
      <w:lvlText w:val="%2."/>
      <w:lvlJc w:val="left"/>
      <w:pPr>
        <w:ind w:left="1843" w:hanging="425"/>
      </w:pPr>
      <w:rPr>
        <w:b w:val="0"/>
        <w:bCs w:val="0"/>
        <w:color w:val="000000"/>
        <w:sz w:val="32"/>
        <w:szCs w:val="32"/>
        <w:lang w:bidi="th-TH"/>
      </w:rPr>
    </w:lvl>
    <w:lvl w:ilvl="2">
      <w:start w:val="1"/>
      <w:numFmt w:val="decimal"/>
      <w:pStyle w:val="3"/>
      <w:lvlText w:val="%1.%2.%3"/>
      <w:lvlJc w:val="left"/>
      <w:pPr>
        <w:ind w:left="2552" w:hanging="709"/>
      </w:pPr>
      <w:rPr>
        <w:lang w:bidi="th-TH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DC"/>
    <w:rsid w:val="00024D91"/>
    <w:rsid w:val="00063C60"/>
    <w:rsid w:val="000707F5"/>
    <w:rsid w:val="000925C7"/>
    <w:rsid w:val="0009393F"/>
    <w:rsid w:val="001142FF"/>
    <w:rsid w:val="002A2E5F"/>
    <w:rsid w:val="0033541E"/>
    <w:rsid w:val="00377E25"/>
    <w:rsid w:val="003B6C3C"/>
    <w:rsid w:val="003C1666"/>
    <w:rsid w:val="00425188"/>
    <w:rsid w:val="004D1030"/>
    <w:rsid w:val="00551913"/>
    <w:rsid w:val="00646625"/>
    <w:rsid w:val="006C3CDC"/>
    <w:rsid w:val="00720CD9"/>
    <w:rsid w:val="007B54AE"/>
    <w:rsid w:val="00807D41"/>
    <w:rsid w:val="008A4046"/>
    <w:rsid w:val="008D3FD7"/>
    <w:rsid w:val="00900A97"/>
    <w:rsid w:val="009215AE"/>
    <w:rsid w:val="00923DC3"/>
    <w:rsid w:val="00966371"/>
    <w:rsid w:val="00A359FE"/>
    <w:rsid w:val="00AE2E62"/>
    <w:rsid w:val="00AF03AA"/>
    <w:rsid w:val="00BF1BD0"/>
    <w:rsid w:val="00C56F3E"/>
    <w:rsid w:val="00D24E17"/>
    <w:rsid w:val="00D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D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C3CDC"/>
    <w:pPr>
      <w:numPr>
        <w:numId w:val="1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outlineLvl w:val="0"/>
    </w:pPr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paragraph" w:styleId="2">
    <w:name w:val="heading 2"/>
    <w:basedOn w:val="1"/>
    <w:link w:val="20"/>
    <w:uiPriority w:val="9"/>
    <w:semiHidden/>
    <w:unhideWhenUsed/>
    <w:qFormat/>
    <w:rsid w:val="006C3CDC"/>
    <w:pPr>
      <w:numPr>
        <w:ilvl w:val="1"/>
      </w:numPr>
      <w:outlineLvl w:val="1"/>
    </w:pPr>
  </w:style>
  <w:style w:type="paragraph" w:styleId="3">
    <w:name w:val="heading 3"/>
    <w:basedOn w:val="2"/>
    <w:link w:val="30"/>
    <w:uiPriority w:val="9"/>
    <w:semiHidden/>
    <w:unhideWhenUsed/>
    <w:qFormat/>
    <w:rsid w:val="006C3CDC"/>
    <w:pPr>
      <w:numPr>
        <w:ilvl w:val="2"/>
      </w:numPr>
      <w:jc w:val="thaiDistribute"/>
      <w:outlineLvl w:val="2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DC"/>
    <w:pPr>
      <w:keepNext/>
      <w:keepLines/>
      <w:numPr>
        <w:ilvl w:val="5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5"/>
    </w:pPr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CDC"/>
    <w:pPr>
      <w:keepNext/>
      <w:keepLines/>
      <w:numPr>
        <w:ilvl w:val="6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6"/>
    </w:pPr>
    <w:rPr>
      <w:rFonts w:ascii="Times New Roman" w:eastAsia="SimHei" w:hAnsi="Times New Roman" w:cs="Angsana New"/>
      <w:i/>
      <w:iCs/>
      <w:color w:val="6E6E6E"/>
      <w:kern w:val="24"/>
      <w:sz w:val="32"/>
      <w:szCs w:val="32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CDC"/>
    <w:pPr>
      <w:keepNext/>
      <w:keepLines/>
      <w:numPr>
        <w:ilvl w:val="7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7"/>
    </w:pPr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CDC"/>
    <w:pPr>
      <w:keepNext/>
      <w:keepLines/>
      <w:numPr>
        <w:ilvl w:val="8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8"/>
    </w:pPr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C3CDC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C3CDC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C3CDC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C3CDC"/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C3CDC"/>
    <w:rPr>
      <w:rFonts w:ascii="Times New Roman" w:eastAsia="SimHei" w:hAnsi="Times New Roman" w:cs="Angsana New"/>
      <w:i/>
      <w:iCs/>
      <w:color w:val="6E6E6E"/>
      <w:kern w:val="24"/>
      <w:sz w:val="32"/>
      <w:szCs w:val="32"/>
      <w:lang w:eastAsia="ja-JP" w:bidi="ar-SA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C3CDC"/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C3CDC"/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character" w:styleId="a3">
    <w:name w:val="Hyperlink"/>
    <w:basedOn w:val="a0"/>
    <w:uiPriority w:val="99"/>
    <w:semiHidden/>
    <w:unhideWhenUsed/>
    <w:rsid w:val="006C3CDC"/>
    <w:rPr>
      <w:color w:val="0000FF"/>
      <w:u w:val="single"/>
    </w:rPr>
  </w:style>
  <w:style w:type="character" w:styleId="a4">
    <w:name w:val="Strong"/>
    <w:basedOn w:val="a0"/>
    <w:uiPriority w:val="22"/>
    <w:qFormat/>
    <w:rsid w:val="004D1030"/>
    <w:rPr>
      <w:b/>
      <w:bCs/>
    </w:rPr>
  </w:style>
  <w:style w:type="table" w:styleId="a5">
    <w:name w:val="Table Grid"/>
    <w:basedOn w:val="a1"/>
    <w:uiPriority w:val="39"/>
    <w:rsid w:val="0090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00A97"/>
    <w:pPr>
      <w:spacing w:after="0" w:line="240" w:lineRule="auto"/>
    </w:pPr>
    <w:rPr>
      <w:rFonts w:cs="TH SarabunPSK"/>
      <w:szCs w:val="32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900A97"/>
    <w:rPr>
      <w:rFonts w:cs="TH SarabunPSK"/>
      <w:szCs w:val="32"/>
    </w:rPr>
  </w:style>
  <w:style w:type="paragraph" w:styleId="a8">
    <w:name w:val="List Paragraph"/>
    <w:basedOn w:val="a"/>
    <w:uiPriority w:val="34"/>
    <w:qFormat/>
    <w:rsid w:val="000925C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2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25188"/>
  </w:style>
  <w:style w:type="paragraph" w:styleId="ab">
    <w:name w:val="footer"/>
    <w:basedOn w:val="a"/>
    <w:link w:val="ac"/>
    <w:uiPriority w:val="99"/>
    <w:unhideWhenUsed/>
    <w:rsid w:val="0042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25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D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C3CDC"/>
    <w:pPr>
      <w:numPr>
        <w:numId w:val="1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outlineLvl w:val="0"/>
    </w:pPr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paragraph" w:styleId="2">
    <w:name w:val="heading 2"/>
    <w:basedOn w:val="1"/>
    <w:link w:val="20"/>
    <w:uiPriority w:val="9"/>
    <w:semiHidden/>
    <w:unhideWhenUsed/>
    <w:qFormat/>
    <w:rsid w:val="006C3CDC"/>
    <w:pPr>
      <w:numPr>
        <w:ilvl w:val="1"/>
      </w:numPr>
      <w:outlineLvl w:val="1"/>
    </w:pPr>
  </w:style>
  <w:style w:type="paragraph" w:styleId="3">
    <w:name w:val="heading 3"/>
    <w:basedOn w:val="2"/>
    <w:link w:val="30"/>
    <w:uiPriority w:val="9"/>
    <w:semiHidden/>
    <w:unhideWhenUsed/>
    <w:qFormat/>
    <w:rsid w:val="006C3CDC"/>
    <w:pPr>
      <w:numPr>
        <w:ilvl w:val="2"/>
      </w:numPr>
      <w:jc w:val="thaiDistribute"/>
      <w:outlineLvl w:val="2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DC"/>
    <w:pPr>
      <w:keepNext/>
      <w:keepLines/>
      <w:numPr>
        <w:ilvl w:val="5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5"/>
    </w:pPr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CDC"/>
    <w:pPr>
      <w:keepNext/>
      <w:keepLines/>
      <w:numPr>
        <w:ilvl w:val="6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6"/>
    </w:pPr>
    <w:rPr>
      <w:rFonts w:ascii="Times New Roman" w:eastAsia="SimHei" w:hAnsi="Times New Roman" w:cs="Angsana New"/>
      <w:i/>
      <w:iCs/>
      <w:color w:val="6E6E6E"/>
      <w:kern w:val="24"/>
      <w:sz w:val="32"/>
      <w:szCs w:val="32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CDC"/>
    <w:pPr>
      <w:keepNext/>
      <w:keepLines/>
      <w:numPr>
        <w:ilvl w:val="7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7"/>
    </w:pPr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CDC"/>
    <w:pPr>
      <w:keepNext/>
      <w:keepLines/>
      <w:numPr>
        <w:ilvl w:val="8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8"/>
    </w:pPr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C3CDC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C3CDC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C3CDC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C3CDC"/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C3CDC"/>
    <w:rPr>
      <w:rFonts w:ascii="Times New Roman" w:eastAsia="SimHei" w:hAnsi="Times New Roman" w:cs="Angsana New"/>
      <w:i/>
      <w:iCs/>
      <w:color w:val="6E6E6E"/>
      <w:kern w:val="24"/>
      <w:sz w:val="32"/>
      <w:szCs w:val="32"/>
      <w:lang w:eastAsia="ja-JP" w:bidi="ar-SA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C3CDC"/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C3CDC"/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character" w:styleId="a3">
    <w:name w:val="Hyperlink"/>
    <w:basedOn w:val="a0"/>
    <w:uiPriority w:val="99"/>
    <w:semiHidden/>
    <w:unhideWhenUsed/>
    <w:rsid w:val="006C3CDC"/>
    <w:rPr>
      <w:color w:val="0000FF"/>
      <w:u w:val="single"/>
    </w:rPr>
  </w:style>
  <w:style w:type="character" w:styleId="a4">
    <w:name w:val="Strong"/>
    <w:basedOn w:val="a0"/>
    <w:uiPriority w:val="22"/>
    <w:qFormat/>
    <w:rsid w:val="004D1030"/>
    <w:rPr>
      <w:b/>
      <w:bCs/>
    </w:rPr>
  </w:style>
  <w:style w:type="table" w:styleId="a5">
    <w:name w:val="Table Grid"/>
    <w:basedOn w:val="a1"/>
    <w:uiPriority w:val="39"/>
    <w:rsid w:val="0090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00A97"/>
    <w:pPr>
      <w:spacing w:after="0" w:line="240" w:lineRule="auto"/>
    </w:pPr>
    <w:rPr>
      <w:rFonts w:cs="TH SarabunPSK"/>
      <w:szCs w:val="32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900A97"/>
    <w:rPr>
      <w:rFonts w:cs="TH SarabunPSK"/>
      <w:szCs w:val="32"/>
    </w:rPr>
  </w:style>
  <w:style w:type="paragraph" w:styleId="a8">
    <w:name w:val="List Paragraph"/>
    <w:basedOn w:val="a"/>
    <w:uiPriority w:val="34"/>
    <w:qFormat/>
    <w:rsid w:val="000925C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2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25188"/>
  </w:style>
  <w:style w:type="paragraph" w:styleId="ab">
    <w:name w:val="footer"/>
    <w:basedOn w:val="a"/>
    <w:link w:val="ac"/>
    <w:uiPriority w:val="99"/>
    <w:unhideWhenUsed/>
    <w:rsid w:val="0042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2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2.155.197.128/plannari6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2020-03-18T05:44:00Z</dcterms:created>
  <dcterms:modified xsi:type="dcterms:W3CDTF">2020-03-18T05:44:00Z</dcterms:modified>
</cp:coreProperties>
</file>