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1B2303B7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3030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3030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BE184B" id="สี่เหลี่ยมผืนผ้า: มุมมน 1" o:spid="_x0000_s1026" style="position:absolute;margin-left:0;margin-top:-16.8pt;width:508.8pt;height:102.6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10BC83EE" w14:textId="77777777" w:rsidR="00AB10DB" w:rsidRPr="00840BBE" w:rsidRDefault="00AB10DB" w:rsidP="00840BBE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Pr="00840BBE">
        <w:rPr>
          <w:rFonts w:ascii="TH SarabunPSK" w:hAnsi="TH SarabunPSK" w:cs="TH SarabunPSK"/>
          <w:b/>
          <w:bCs/>
          <w:sz w:val="40"/>
          <w:szCs w:val="40"/>
        </w:rPr>
        <w:t>1.1</w:t>
      </w: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 ผลสัมฤทธิ์ทางวิชาการของผู้เรียน</w:t>
      </w:r>
    </w:p>
    <w:p w14:paraId="2B1DFDC8" w14:textId="77777777" w:rsidR="00AB10DB" w:rsidRDefault="00AB10DB" w:rsidP="00840BBE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</w:rPr>
        <w:t xml:space="preserve">1) </w:t>
      </w: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>มีความสามารถในการอ่าน การเขียน การสื่อสาร และการคิดคำนวณ</w:t>
      </w:r>
    </w:p>
    <w:p w14:paraId="57F73779" w14:textId="77777777" w:rsidR="00840BBE" w:rsidRPr="00AB10DB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89D9D9A" w14:textId="77777777" w:rsid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Pr="00AB10DB">
        <w:rPr>
          <w:rFonts w:ascii="TH SarabunPSK" w:hAnsi="TH SarabunPSK" w:cs="TH SarabunPSK"/>
          <w:sz w:val="32"/>
          <w:szCs w:val="32"/>
          <w:cs/>
        </w:rPr>
        <w:t>ผู้เรียนมีทักษะในการอ่าน การเขียน การสื่อสาร และการคิดคำนวณตามเกณฑ์ที่สถานศึกษากำหนดในแต่ละระดับชั้น</w:t>
      </w:r>
    </w:p>
    <w:p w14:paraId="55CD7BBD" w14:textId="77777777" w:rsidR="00840BBE" w:rsidRDefault="00840BBE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1B3DC6A" w14:textId="77777777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3C1B7C37" w14:textId="77777777" w:rsidR="00AB10DB" w:rsidRDefault="00AB10DB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AB10D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B10DB">
        <w:rPr>
          <w:rFonts w:ascii="TH SarabunPSK" w:hAnsi="TH SarabunPSK" w:cs="TH SarabunPSK"/>
          <w:sz w:val="32"/>
          <w:szCs w:val="32"/>
        </w:rPr>
        <w:t>80</w:t>
      </w:r>
      <w:r w:rsidRPr="00AB10DB">
        <w:rPr>
          <w:rFonts w:ascii="TH SarabunPSK" w:hAnsi="TH SarabunPSK" w:cs="TH SarabunPSK"/>
          <w:sz w:val="32"/>
          <w:szCs w:val="32"/>
          <w:cs/>
        </w:rPr>
        <w:t xml:space="preserve"> ของผลการทดสอบการอ่าน เขียน สื่อความของนักเรียน มีระดับดีขึ้นไป</w:t>
      </w:r>
    </w:p>
    <w:p w14:paraId="70F1CC94" w14:textId="68518F34" w:rsidR="00A51A1F" w:rsidRPr="002E2394" w:rsidRDefault="00A51A1F" w:rsidP="00A51A1F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1C89B8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09F1F5E" w14:textId="77777777" w:rsidR="00D407CD" w:rsidRDefault="00D407CD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260923" w14:textId="77777777" w:rsidR="00E474F2" w:rsidRDefault="00E474F2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AECB182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BEC53EC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77115E5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7340ABE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EE655A8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F844A7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48ECD89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041D76A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B172155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394B5AD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212AA51" w14:textId="77777777" w:rsidR="004B2E06" w:rsidRDefault="004B2E0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287178D" w14:textId="77777777" w:rsidR="004B2E06" w:rsidRDefault="004B2E0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6924912" w14:textId="77777777" w:rsidR="004B2E06" w:rsidRDefault="004B2E0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F88998E" w14:textId="77777777" w:rsidR="004B2E06" w:rsidRDefault="004B2E06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1E0FBC18" w14:textId="77777777" w:rsidR="00840BBE" w:rsidRDefault="00840BBE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C89B4E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5791C2E" w14:textId="77777777" w:rsidR="00AB10DB" w:rsidRDefault="00AB10DB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B10D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B10DB">
        <w:rPr>
          <w:rFonts w:ascii="TH SarabunPSK" w:hAnsi="TH SarabunPSK" w:cs="TH SarabunPSK"/>
          <w:sz w:val="32"/>
          <w:szCs w:val="32"/>
        </w:rPr>
        <w:t xml:space="preserve">80 </w:t>
      </w:r>
      <w:r w:rsidRPr="00AB10DB">
        <w:rPr>
          <w:rFonts w:ascii="TH SarabunPSK" w:hAnsi="TH SarabunPSK" w:cs="TH SarabunPSK"/>
          <w:sz w:val="32"/>
          <w:szCs w:val="32"/>
          <w:cs/>
        </w:rPr>
        <w:t xml:space="preserve">ของผลสัมฤทธิ์ทางการเรียนของกลุ่มสาระการเรียนรู้คณิตศาสตร์วิทยาศาสตร์ ระดับ </w:t>
      </w:r>
      <w:r w:rsidRPr="00AB10DB">
        <w:rPr>
          <w:rFonts w:ascii="TH SarabunPSK" w:hAnsi="TH SarabunPSK" w:cs="TH SarabunPSK"/>
          <w:sz w:val="32"/>
          <w:szCs w:val="32"/>
        </w:rPr>
        <w:t xml:space="preserve">2.5 </w:t>
      </w:r>
      <w:r w:rsidRPr="00AB10DB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3459361" w14:textId="77777777" w:rsidR="00F16AD5" w:rsidRPr="002E2394" w:rsidRDefault="00F16AD5" w:rsidP="00F16AD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15FE20E6" w14:textId="77777777" w:rsidR="00A51A1F" w:rsidRPr="00AB10DB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8AA9B2C" w14:textId="77777777" w:rsidR="00A51A1F" w:rsidRPr="00C1472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640FA4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C60F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9032A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F40B7C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694D38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DC42785" w14:textId="77777777" w:rsidR="00A51A1F" w:rsidRPr="00F10F57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92D12C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3620A0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48E8D23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C970F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FEF03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527B4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1925A4" w14:textId="5AA4A2D9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6C867D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54706B43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CFBAEF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7435B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D78546" w14:textId="790842DC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207E9B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5A5F8A6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40A0FE" w14:textId="77777777" w:rsidR="00F20B40" w:rsidRDefault="00F20B40" w:rsidP="00F20B4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1E56011" w14:textId="243A4ADF" w:rsidR="00A51A1F" w:rsidRPr="00E833B2" w:rsidRDefault="00F20B40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A33B4D" w14:textId="77777777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26CB9E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5E53A6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73C633" w14:textId="6B571D68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9FD2100" w14:textId="77777777" w:rsidR="004B2E06" w:rsidRDefault="004B2E06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0875716" w14:textId="2677B8E6" w:rsidR="00A51A1F" w:rsidRPr="00E833B2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 (สามารถนำไปการพัฒนาคุณภาพเพื่อยกระดับคุณภาพมาตรฐานให้สูงขึ้น)</w:t>
      </w:r>
    </w:p>
    <w:p w14:paraId="2324C88D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2E8FBB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4CCFD9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CEACA4" w14:textId="77777777" w:rsidR="00A51A1F" w:rsidRDefault="00A51A1F" w:rsidP="00A51A1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4FDC86" w14:textId="6CEEE1D0" w:rsidR="00C572AB" w:rsidRPr="00AB10DB" w:rsidRDefault="00840B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26113E89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621280"/>
                <wp:effectExtent l="0" t="0" r="15240" b="2667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6212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84230" id="สี่เหลี่ยมผืนผ้า: มุมมน 2" o:spid="_x0000_s1026" style="position:absolute;margin-left:-23.4pt;margin-top:20.3pt;width:490.8pt;height:206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226F6A84" w14:textId="4F43C89D" w:rsidR="002E2394" w:rsidRPr="00840BBE" w:rsidRDefault="002E2394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Pr="00840BBE">
        <w:rPr>
          <w:rFonts w:ascii="TH SarabunPSK" w:hAnsi="TH SarabunPSK" w:cs="TH SarabunPSK"/>
          <w:b/>
          <w:bCs/>
          <w:sz w:val="40"/>
          <w:szCs w:val="40"/>
        </w:rPr>
        <w:t>1.1</w:t>
      </w: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 ผลสัมฤทธิ์ทางวิชาการของผู้เรียน</w:t>
      </w:r>
    </w:p>
    <w:p w14:paraId="27561B54" w14:textId="77777777" w:rsidR="002E2394" w:rsidRPr="00840BBE" w:rsidRDefault="002E2394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40BBE">
        <w:rPr>
          <w:rFonts w:ascii="TH SarabunPSK" w:hAnsi="TH SarabunPSK" w:cs="TH SarabunPSK"/>
          <w:b/>
          <w:bCs/>
          <w:sz w:val="40"/>
          <w:szCs w:val="40"/>
        </w:rPr>
        <w:t xml:space="preserve">1) </w:t>
      </w: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>มีความสามารถในการอ่าน การเขียน การสื่อสาร และการคิดคำนวณ</w:t>
      </w:r>
    </w:p>
    <w:p w14:paraId="23BEEFE8" w14:textId="2D632309" w:rsidR="00D407CD" w:rsidRPr="00840BBE" w:rsidRDefault="00D407CD" w:rsidP="00D407CD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6A34869F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p w14:paraId="266D0055" w14:textId="77777777" w:rsidR="00AB10DB" w:rsidRDefault="00AB10DB">
      <w:pPr>
        <w:rPr>
          <w:rFonts w:ascii="TH SarabunPSK" w:hAnsi="TH SarabunPSK" w:cs="TH SarabunPSK"/>
          <w:sz w:val="36"/>
          <w:szCs w:val="36"/>
        </w:rPr>
      </w:pPr>
    </w:p>
    <w:p w14:paraId="1C359549" w14:textId="77777777" w:rsidR="000E6175" w:rsidRDefault="000E6175">
      <w:pPr>
        <w:rPr>
          <w:rFonts w:ascii="TH SarabunPSK" w:hAnsi="TH SarabunPSK" w:cs="TH SarabunPSK"/>
          <w:sz w:val="36"/>
          <w:szCs w:val="36"/>
        </w:rPr>
      </w:pPr>
    </w:p>
    <w:p w14:paraId="56D467E0" w14:textId="77777777" w:rsidR="000E6175" w:rsidRDefault="000E6175">
      <w:pPr>
        <w:rPr>
          <w:rFonts w:ascii="TH SarabunPSK" w:hAnsi="TH SarabunPSK" w:cs="TH SarabunPSK"/>
          <w:sz w:val="36"/>
          <w:szCs w:val="36"/>
        </w:rPr>
      </w:pPr>
    </w:p>
    <w:p w14:paraId="57D4BB70" w14:textId="77777777" w:rsidR="00064598" w:rsidRPr="001315E6" w:rsidRDefault="00064598" w:rsidP="0006459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64598" w:rsidRPr="00131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E6175"/>
    <w:rsid w:val="0012772D"/>
    <w:rsid w:val="001315E6"/>
    <w:rsid w:val="002E2394"/>
    <w:rsid w:val="004B2E06"/>
    <w:rsid w:val="00515B5D"/>
    <w:rsid w:val="00737CDE"/>
    <w:rsid w:val="008244F7"/>
    <w:rsid w:val="00840BBE"/>
    <w:rsid w:val="00A51A1F"/>
    <w:rsid w:val="00AB10DB"/>
    <w:rsid w:val="00C06D09"/>
    <w:rsid w:val="00C1472F"/>
    <w:rsid w:val="00C572AB"/>
    <w:rsid w:val="00D0030B"/>
    <w:rsid w:val="00D407CD"/>
    <w:rsid w:val="00E474F2"/>
    <w:rsid w:val="00E833B2"/>
    <w:rsid w:val="00EC61A8"/>
    <w:rsid w:val="00EC7259"/>
    <w:rsid w:val="00F10F57"/>
    <w:rsid w:val="00F16AD5"/>
    <w:rsid w:val="00F2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2025-03-21T09:16:00Z</cp:lastPrinted>
  <dcterms:created xsi:type="dcterms:W3CDTF">2025-03-21T08:54:00Z</dcterms:created>
  <dcterms:modified xsi:type="dcterms:W3CDTF">2025-03-24T07:22:00Z</dcterms:modified>
</cp:coreProperties>
</file>