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hint="cs" w:ascii="TH SarabunIT๙" w:hAnsi="TH SarabunIT๙" w:cs="TH SarabunIT๙"/>
          <w:b/>
          <w:bCs/>
          <w:sz w:val="36"/>
          <w:szCs w:val="44"/>
          <w:cs/>
          <w:lang w:val="th-TH" w:bidi="th-TH"/>
        </w:rPr>
        <w:t>บันทึกขออนุญาตไปราชการ</w:t>
      </w:r>
    </w:p>
    <w:tbl>
      <w:tblPr>
        <w:tblStyle w:val="4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4394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spacing w:after="0" w:line="240" w:lineRule="auto"/>
              <w:jc w:val="center"/>
              <w:rPr>
                <w:rFonts w:hint="cs"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36"/>
                <w:cs/>
                <w:lang w:val="th-TH" w:bidi="th-TH"/>
              </w:rPr>
              <w:t xml:space="preserve">วัน เดือน ปี 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36"/>
                <w:cs/>
                <w:lang w:val="th-TH" w:bidi="th-TH"/>
              </w:rPr>
              <w:t>ที่ขออนุญาต</w:t>
            </w:r>
          </w:p>
        </w:tc>
        <w:tc>
          <w:tcPr>
            <w:tcW w:w="4394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36"/>
                <w:cs/>
                <w:lang w:val="th-TH" w:bidi="th-TH"/>
              </w:rPr>
              <w:t>รายการขออนุญาต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szCs w:val="36"/>
                <w:cs/>
                <w:lang w:val="th-TH" w:bidi="th-TH"/>
              </w:rPr>
              <w:t>คำสั่ง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lang w:val="en-US"/>
              </w:rPr>
              <w:t>20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bidi="th-TH"/>
              </w:rPr>
              <w:t>มิ</w:t>
            </w:r>
            <w:r>
              <w:rPr>
                <w:rFonts w:hint="default" w:ascii="TH SarabunPSK" w:hAnsi="TH SarabunPSK" w:cs="TH SarabunPSK"/>
                <w:sz w:val="32"/>
                <w:szCs w:val="32"/>
                <w:cs/>
                <w:lang w:val="en-US" w:bidi="th-TH"/>
              </w:rPr>
              <w:t>.ย.</w:t>
            </w:r>
            <w:r>
              <w:rPr>
                <w:rFonts w:hint="default"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2566</w:t>
            </w:r>
          </w:p>
        </w:tc>
        <w:tc>
          <w:tcPr>
            <w:tcW w:w="4394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เรียน  ผู้อำนวยการโรงเรียนบ้านปั้นหม้อ</w:t>
            </w:r>
          </w:p>
          <w:p>
            <w:pPr>
              <w:spacing w:before="240" w:after="0" w:line="240" w:lineRule="auto"/>
              <w:jc w:val="thaiDistribute"/>
              <w:rPr>
                <w:rFonts w:hint="default"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</w:rPr>
              <w:t xml:space="preserve">        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ข้าพเจ้า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en-US" w:bidi="th-TH"/>
              </w:rPr>
              <w:t xml:space="preserve"> นางสาวขนิษฐา  วิทยรัตน์</w:t>
            </w:r>
          </w:p>
          <w:p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ตำแหน่ง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...................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bidi="th-TH"/>
              </w:rPr>
              <w:t>ครู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.....................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โรงเรียนบ้านปั้นหม้อ</w:t>
            </w:r>
          </w:p>
          <w:p>
            <w:pPr>
              <w:spacing w:before="240" w:after="0" w:line="240" w:lineRule="auto"/>
              <w:jc w:val="thaiDistribute"/>
              <w:rPr>
                <w:rFonts w:hint="default" w:ascii="TH SarabunIT๙" w:hAnsi="TH SarabunIT๙" w:cs="TH SarabunIT๙"/>
                <w:sz w:val="28"/>
                <w:szCs w:val="36"/>
                <w:lang w:val="en-US"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พร้อมด้วย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en-US" w:bidi="th-TH"/>
              </w:rPr>
              <w:t xml:space="preserve">  นางสาวสุภาสิริ  สำเภาพันธุ์</w:t>
            </w:r>
          </w:p>
          <w:p>
            <w:pPr>
              <w:spacing w:before="240" w:after="0" w:line="240" w:lineRule="auto"/>
              <w:jc w:val="thaiDistribute"/>
              <w:rPr>
                <w:rFonts w:hint="default" w:ascii="TH SarabunIT๙" w:hAnsi="TH SarabunIT๙" w:cs="TH SarabunIT๙"/>
                <w:sz w:val="28"/>
                <w:szCs w:val="36"/>
                <w:lang w:val="en-US"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ขออนุญาตไปราชการเพื่อ ประชุมคณะกรรมการกำกับการสอบแข่งขันเพื่อบรรจุและแต่งตั้งบุคคลเข้ารับราชการเป็นข้าราชการครูและบุคลากรทางการศึกษา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en-US" w:bidi="th-TH"/>
              </w:rPr>
              <w:t xml:space="preserve">  ตำแหน่งครูผู้ช่วย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ณ สพป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en-US" w:bidi="th-TH"/>
              </w:rPr>
              <w:t>.จันทบุรี  เขต 2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rPr>
                <w:rFonts w:hint="default"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อำเภอ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en-US" w:bidi="th-TH"/>
              </w:rPr>
              <w:t xml:space="preserve"> เมืองจันทบุรี  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จังหวัด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en-US" w:bidi="th-TH"/>
              </w:rPr>
              <w:t xml:space="preserve"> จันทบุรี</w:t>
            </w:r>
          </w:p>
          <w:p>
            <w:pPr>
              <w:spacing w:after="0" w:line="240" w:lineRule="auto"/>
              <w:rPr>
                <w:rFonts w:hint="cs" w:ascii="TH SarabunPSK" w:hAnsi="TH SarabunPSK" w:cs="TH SarabunPSK"/>
                <w:sz w:val="24"/>
                <w:szCs w:val="32"/>
                <w:lang w:val="en-US" w:bidi="th-TH"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ในวันที่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......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..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  <w:lang w:val="en-US" w:bidi="th-TH"/>
              </w:rPr>
              <w:t>21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...........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  <w:lang w:val="th-TH" w:bidi="th-TH"/>
              </w:rPr>
              <w:t>เดือน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.........</w:t>
            </w:r>
            <w:r>
              <w:rPr>
                <w:rFonts w:hint="cs" w:ascii="TH SarabunPSK" w:hAnsi="TH SarabunPSK" w:cs="TH SarabunPSK"/>
                <w:sz w:val="24"/>
                <w:szCs w:val="32"/>
                <w:cs/>
                <w:lang w:bidi="th-TH"/>
              </w:rPr>
              <w:t>มิ</w:t>
            </w:r>
            <w:r>
              <w:rPr>
                <w:rFonts w:hint="cs" w:ascii="TH SarabunPSK" w:hAnsi="TH SarabunPSK" w:cs="TH SarabunPSK"/>
                <w:sz w:val="24"/>
                <w:szCs w:val="32"/>
                <w:cs/>
                <w:lang w:val="en-US" w:bidi="th-TH"/>
              </w:rPr>
              <w:t>.ย.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..........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  <w:lang w:val="th-TH" w:bidi="th-TH"/>
              </w:rPr>
              <w:t>พ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  <w:lang w:val="th-TH" w:bidi="th-TH"/>
              </w:rPr>
              <w:t>ศ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..</w:t>
            </w:r>
            <w:r>
              <w:rPr>
                <w:rFonts w:hint="cs" w:ascii="TH SarabunPSK" w:hAnsi="TH SarabunPSK" w:cs="TH SarabunPSK"/>
                <w:sz w:val="24"/>
                <w:szCs w:val="32"/>
                <w:cs/>
                <w:lang w:val="en-US" w:bidi="th-TH"/>
              </w:rPr>
              <w:t>2566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..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24"/>
                <w:szCs w:val="32"/>
              </w:rPr>
            </w:pPr>
            <w:r>
              <w:rPr>
                <w:rFonts w:hint="default" w:ascii="TH SarabunPSK" w:hAnsi="TH SarabunPSK" w:cs="TH SarabunPSK"/>
                <w:sz w:val="24"/>
                <w:szCs w:val="32"/>
                <w:cs/>
                <w:lang w:val="th-TH" w:bidi="th-TH"/>
              </w:rPr>
              <w:t>และกลับวันที่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.......</w:t>
            </w:r>
            <w:r>
              <w:rPr>
                <w:rFonts w:hint="cs" w:ascii="TH SarabunPSK" w:hAnsi="TH SarabunPSK" w:cs="TH SarabunPSK"/>
                <w:sz w:val="24"/>
                <w:szCs w:val="32"/>
                <w:cs/>
                <w:lang w:val="en-US" w:bidi="th-TH"/>
              </w:rPr>
              <w:t>21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.........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  <w:lang w:val="th-TH" w:bidi="th-TH"/>
              </w:rPr>
              <w:t>เดือน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....</w:t>
            </w:r>
            <w:r>
              <w:rPr>
                <w:rFonts w:hint="cs" w:ascii="TH SarabunPSK" w:hAnsi="TH SarabunPSK" w:cs="TH SarabunPSK"/>
                <w:sz w:val="24"/>
                <w:szCs w:val="32"/>
                <w:cs/>
                <w:lang w:bidi="th-TH"/>
              </w:rPr>
              <w:t>มิ</w:t>
            </w:r>
            <w:r>
              <w:rPr>
                <w:rFonts w:hint="cs" w:ascii="TH SarabunPSK" w:hAnsi="TH SarabunPSK" w:cs="TH SarabunPSK"/>
                <w:sz w:val="24"/>
                <w:szCs w:val="32"/>
                <w:cs/>
                <w:lang w:val="en-US" w:bidi="th-TH"/>
              </w:rPr>
              <w:t>.ย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.....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  <w:lang w:val="th-TH" w:bidi="th-TH"/>
              </w:rPr>
              <w:t>พ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  <w:lang w:val="th-TH" w:bidi="th-TH"/>
              </w:rPr>
              <w:t>ศ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...</w:t>
            </w:r>
            <w:r>
              <w:rPr>
                <w:rFonts w:hint="cs" w:ascii="TH SarabunPSK" w:hAnsi="TH SarabunPSK" w:cs="TH SarabunPSK"/>
                <w:sz w:val="24"/>
                <w:szCs w:val="32"/>
                <w:cs/>
                <w:lang w:val="en-US" w:bidi="th-TH"/>
              </w:rPr>
              <w:t>2566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24"/>
                <w:szCs w:val="32"/>
              </w:rPr>
            </w:pPr>
            <w:r>
              <w:rPr>
                <w:rFonts w:hint="default" w:ascii="TH SarabunPSK" w:hAnsi="TH SarabunPSK" w:cs="TH SarabunPSK"/>
                <w:sz w:val="24"/>
                <w:szCs w:val="32"/>
                <w:cs/>
                <w:lang w:val="th-TH" w:bidi="th-TH"/>
              </w:rPr>
              <w:t xml:space="preserve">โดยพาหนะ 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</w:rPr>
              <w:t>............</w:t>
            </w:r>
            <w:r>
              <w:rPr>
                <w:rFonts w:hint="cs" w:ascii="TH SarabunPSK" w:hAnsi="TH SarabunPSK" w:cs="TH SarabunPSK"/>
                <w:sz w:val="24"/>
                <w:szCs w:val="32"/>
                <w:cs/>
                <w:lang w:bidi="th-TH"/>
              </w:rPr>
              <w:t>รถยนต์ส่วนตัว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</w:rPr>
              <w:t>.................</w:t>
            </w:r>
            <w:r>
              <w:rPr>
                <w:rFonts w:hint="default" w:ascii="TH SarabunPSK" w:hAnsi="TH SarabunPSK" w:cs="TH SarabunPSK"/>
                <w:sz w:val="24"/>
                <w:szCs w:val="32"/>
              </w:rPr>
              <w:t>....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24"/>
                <w:szCs w:val="32"/>
              </w:rPr>
            </w:pPr>
            <w:r>
              <w:rPr>
                <w:rFonts w:hint="default" w:ascii="TH SarabunPSK" w:hAnsi="TH SarabunPSK" w:cs="TH SarabunPSK"/>
                <w:sz w:val="24"/>
                <w:szCs w:val="32"/>
                <w:cs/>
                <w:lang w:val="th-TH" w:bidi="th-TH"/>
              </w:rPr>
              <w:t>หมายเลขทะเบียน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</w:rPr>
              <w:t>..</w:t>
            </w:r>
            <w:r>
              <w:rPr>
                <w:rFonts w:hint="cs" w:ascii="TH SarabunPSK" w:hAnsi="TH SarabunPSK" w:cs="TH SarabunPSK"/>
                <w:sz w:val="24"/>
                <w:szCs w:val="32"/>
                <w:cs/>
                <w:lang w:val="en-US" w:bidi="th-TH"/>
              </w:rPr>
              <w:t>......</w:t>
            </w:r>
            <w:bookmarkStart w:id="0" w:name="_GoBack"/>
            <w:bookmarkEnd w:id="0"/>
            <w:r>
              <w:rPr>
                <w:rFonts w:hint="default" w:ascii="TH SarabunPSK" w:hAnsi="TH SarabunPSK" w:cs="TH SarabunPSK"/>
                <w:sz w:val="24"/>
                <w:szCs w:val="32"/>
                <w:cs/>
              </w:rPr>
              <w:t>....</w:t>
            </w:r>
            <w:r>
              <w:rPr>
                <w:rFonts w:hint="cs" w:ascii="TH SarabunPSK" w:hAnsi="TH SarabunPSK" w:cs="TH SarabunPSK"/>
                <w:sz w:val="24"/>
                <w:szCs w:val="32"/>
                <w:cs/>
                <w:lang w:bidi="th-TH"/>
              </w:rPr>
              <w:t>กบ</w:t>
            </w:r>
            <w:r>
              <w:rPr>
                <w:rFonts w:hint="cs" w:ascii="TH SarabunPSK" w:hAnsi="TH SarabunPSK" w:cs="TH SarabunPSK"/>
                <w:sz w:val="24"/>
                <w:szCs w:val="32"/>
                <w:cs/>
                <w:lang w:val="en-US" w:bidi="th-TH"/>
              </w:rPr>
              <w:t xml:space="preserve"> 2119  จันทบุรี</w:t>
            </w:r>
            <w:r>
              <w:rPr>
                <w:rFonts w:hint="default" w:ascii="TH SarabunPSK" w:hAnsi="TH SarabunPSK" w:cs="TH SarabunPSK"/>
                <w:sz w:val="24"/>
                <w:szCs w:val="32"/>
                <w:cs/>
              </w:rPr>
              <w:t>..</w:t>
            </w:r>
          </w:p>
          <w:p>
            <w:pPr>
              <w:spacing w:after="0" w:line="240" w:lineRule="auto"/>
              <w:rPr>
                <w:rFonts w:hint="default" w:ascii="TH SarabunPSK" w:hAnsi="TH SarabunPSK" w:cs="TH SarabunPSK"/>
                <w:sz w:val="24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</w:rPr>
              <w:t xml:space="preserve">     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en-US" w:bidi="th-TH"/>
              </w:rPr>
              <w:t xml:space="preserve">    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</w:rPr>
              <w:t xml:space="preserve">  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จึงเรียนมาเพื่อโปรดพิจารณา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</w:rPr>
              <w:t xml:space="preserve">     (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...............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bidi="th-TH"/>
              </w:rPr>
              <w:t>นางสาวขนิษฐา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en-US" w:bidi="th-TH"/>
              </w:rPr>
              <w:t xml:space="preserve"> วิทยรัตน์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.........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</w:rPr>
              <w:t>)</w:t>
            </w:r>
          </w:p>
          <w:p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ตำแหน่ง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.......................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bidi="th-TH"/>
              </w:rPr>
              <w:t>ครู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...............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โรงเรียนบ้านปั้นหม้อ</w:t>
            </w:r>
          </w:p>
          <w:p>
            <w:pPr>
              <w:spacing w:after="0" w:line="240" w:lineRule="auto"/>
              <w:rPr>
                <w:rFonts w:hint="cs"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</w:rPr>
              <w:t>(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นายสุรพงษ์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en-US" w:bidi="th-TH"/>
              </w:rPr>
              <w:t xml:space="preserve">  ยิ่งใจกล้า</w:t>
            </w:r>
            <w:r>
              <w:rPr>
                <w:rFonts w:hint="cs" w:ascii="TH SarabunIT๙" w:hAnsi="TH SarabunIT๙" w:cs="TH SarabunIT๙"/>
                <w:sz w:val="24"/>
                <w:szCs w:val="32"/>
                <w:cs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hint="cs" w:ascii="TH SarabunIT๙" w:hAnsi="TH SarabunIT๙" w:cs="TH SarabunIT๙"/>
                <w:sz w:val="30"/>
                <w:szCs w:val="30"/>
                <w:cs/>
                <w:lang w:val="th-TH" w:bidi="th-TH"/>
              </w:rPr>
              <w:t>รองผู้อำนวยการโรงเรียนบ้านปั้นหม้อ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............/..................../..............</w:t>
            </w: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>
      <w:pPr>
        <w:jc w:val="center"/>
        <w:rPr>
          <w:rFonts w:ascii="TH SarabunIT๙" w:hAnsi="TH SarabunIT๙" w:cs="TH SarabunIT๙"/>
          <w:sz w:val="24"/>
          <w:szCs w:val="32"/>
          <w:cs/>
        </w:rPr>
      </w:pPr>
    </w:p>
    <w:sectPr>
      <w:pgSz w:w="11906" w:h="16838"/>
      <w:pgMar w:top="1440" w:right="1440" w:bottom="709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Kodchasal">
    <w:panose1 w:val="02000506000000020004"/>
    <w:charset w:val="00"/>
    <w:family w:val="auto"/>
    <w:pitch w:val="default"/>
    <w:sig w:usb0="A100006F" w:usb1="5000204A" w:usb2="00000000" w:usb3="00000000" w:csb0="60010183" w:csb1="80000000"/>
  </w:font>
  <w:font w:name="TH Krub">
    <w:panose1 w:val="02000506040000020004"/>
    <w:charset w:val="00"/>
    <w:family w:val="auto"/>
    <w:pitch w:val="default"/>
    <w:sig w:usb0="A100006F" w:usb1="5000204A" w:usb2="00000000" w:usb3="00000000" w:csb0="60010183" w:csb1="80000000"/>
  </w:font>
  <w:font w:name="TH Sarabun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TH Niramit AS">
    <w:panose1 w:val="02000506000000020004"/>
    <w:charset w:val="00"/>
    <w:family w:val="auto"/>
    <w:pitch w:val="default"/>
    <w:sig w:usb0="A100006F" w:usb1="5000204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2"/>
  </w:compat>
  <w:rsids>
    <w:rsidRoot w:val="00000000"/>
    <w:rsid w:val="5BEC6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ordia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ordia New"/>
      <w:sz w:val="22"/>
      <w:szCs w:val="28"/>
      <w:lang w:val="en-US" w:eastAsia="en-US" w:bidi="th-TH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1602</Characters>
  <Paragraphs>79</Paragraphs>
  <TotalTime>85</TotalTime>
  <ScaleCrop>false</ScaleCrop>
  <LinksUpToDate>false</LinksUpToDate>
  <CharactersWithSpaces>1638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2017-08-18T06:18:00Z</dcterms:created>
  <dc:creator>Turakarn</dc:creator>
  <cp:lastModifiedBy>USER</cp:lastModifiedBy>
  <cp:lastPrinted>2023-06-20T06:47:11Z</cp:lastPrinted>
  <dcterms:modified xsi:type="dcterms:W3CDTF">2023-06-20T07:38:17Z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4cb97a78a8c940b5b78e871da25a3c52</vt:lpwstr>
  </property>
  <property fmtid="{D5CDD505-2E9C-101B-9397-08002B2CF9AE}" pid="3" name="KSOProductBuildVer">
    <vt:lpwstr>1054-11.2.0.11417</vt:lpwstr>
  </property>
</Properties>
</file>