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C85" w:rsidRPr="00492412" w:rsidRDefault="00FE3C85" w:rsidP="00FE3C85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  <w:t>โครงการส่งเสริม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คุณธรรมจริยธรรมนักเรียนปฐมวัย</w:t>
      </w:r>
    </w:p>
    <w:p w:rsidR="00C80EA7" w:rsidRPr="00A41A59" w:rsidRDefault="00C80EA7" w:rsidP="00C80E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สนับสนุนการจัดการศึกษาตั้งแต่ปฐมวัยจนจบการศึกษาขั้นพื้นฐาน</w:t>
      </w:r>
    </w:p>
    <w:p w:rsidR="00C80EA7" w:rsidRPr="00A41A59" w:rsidRDefault="00C80EA7" w:rsidP="00C80E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ผู้จบการศึกษาก่อนประถมศึกษา</w:t>
      </w:r>
    </w:p>
    <w:p w:rsidR="00C80EA7" w:rsidRPr="00A41A59" w:rsidRDefault="00C80EA7" w:rsidP="00C80EA7">
      <w:pPr>
        <w:spacing w:after="0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="005463B9" w:rsidRPr="005463B9">
        <w:rPr>
          <w:rFonts w:ascii="TH SarabunPSK" w:hAnsi="TH SarabunPSK" w:cs="TH SarabunPSK"/>
          <w:b/>
          <w:bCs/>
          <w:sz w:val="32"/>
          <w:szCs w:val="32"/>
          <w:cs/>
        </w:rPr>
        <w:t>ปลูกฝังคุณธรรม ความสำนึกในความเป็นชาติไทยและวิถีชีวิตตามหลักปรัชญาของเศรษฐกิจพอเพียง</w:t>
      </w:r>
    </w:p>
    <w:p w:rsidR="00FE3C85" w:rsidRDefault="00FE3C85" w:rsidP="00FE3C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14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เด็กมีพัฒนาการด้านสังคม</w:t>
      </w:r>
    </w:p>
    <w:p w:rsidR="00BB5FBB" w:rsidRPr="00866ACB" w:rsidRDefault="00A737DA" w:rsidP="00A737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80EA7"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งานวิชาการ</w:t>
      </w:r>
    </w:p>
    <w:p w:rsidR="00FE3C85" w:rsidRPr="00866ACB" w:rsidRDefault="00FE3C85" w:rsidP="00FE3C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นางสุ</w:t>
      </w:r>
      <w:proofErr w:type="spellStart"/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รางค์</w:t>
      </w:r>
      <w:proofErr w:type="spellEnd"/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บุญ</w:t>
      </w:r>
      <w:proofErr w:type="spellStart"/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สอาด</w:t>
      </w:r>
      <w:proofErr w:type="spellEnd"/>
    </w:p>
    <w:p w:rsidR="00FE3C85" w:rsidRPr="00492412" w:rsidRDefault="00FE3C85" w:rsidP="00FE3C8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เมษายน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255</w:t>
      </w:r>
      <w:r w:rsidR="00AC740D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66ACB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มีนาคม 25</w:t>
      </w:r>
      <w:r w:rsidR="00AC740D">
        <w:rPr>
          <w:rFonts w:ascii="TH SarabunPSK" w:hAnsi="TH SarabunPSK" w:cs="TH SarabunPSK"/>
          <w:b/>
          <w:bCs/>
          <w:sz w:val="32"/>
          <w:szCs w:val="32"/>
        </w:rPr>
        <w:t>60</w:t>
      </w:r>
    </w:p>
    <w:p w:rsidR="00FE3C85" w:rsidRPr="00492412" w:rsidRDefault="00FE3C85" w:rsidP="00FE3C85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</w:t>
      </w:r>
    </w:p>
    <w:p w:rsidR="00FE3C85" w:rsidRPr="00492412" w:rsidRDefault="00FE3C85" w:rsidP="00FE3C85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FE3C85" w:rsidRPr="00492412" w:rsidRDefault="00FE3C85" w:rsidP="00FE3C85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ตามหลักสูตรการศึกษาปฐมวัย พุทธศักราช  </w:t>
      </w:r>
      <w:r w:rsidRPr="00492412">
        <w:rPr>
          <w:rFonts w:ascii="TH SarabunPSK" w:hAnsi="TH SarabunPSK" w:cs="TH SarabunPSK"/>
          <w:sz w:val="32"/>
          <w:szCs w:val="32"/>
        </w:rPr>
        <w:t>2546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  เป็นการจัดการศึกษาในลักษณะการอบรมเลี้ยงดู และให้การศึกษา เด็กจะได้รับการพัฒนาทั้งทางร่างกาย อารมณ์ จิตใจ สังคม และสติปัญญาตามวัย และความสามารถของแต่ละบุคคล มุ่งให้เด็กพัฒนาการทางร่างกาย อารมณ์ จิตใจ สังคม และสติปัญญาที่เหมาะสมกับวัยความสามารถและความแตกต่างระหว่างบุคคล บนพื้นฐานการอบรมเลี้ยงดูและการส่งเสริมกระบวนการเรียนรู้ที่สนองต่อธรรมชาติ และการพัฒนาการของเด็กแต่ละคนตามศักยภาพภายใต้บริบทสังคม วัฒนธรรมที่เด็กอาศัยอยู่ด้วยความรัก ความเอื้ออาทร และความเข้าใจของทุกคน เพื่อสร้างรากฐานคุณภาพชีวิตให้เด็กพัฒนาไปสู่ความเป็นมนุษย์ที่สมบูรณ์เกิดคุณค่าต่อตนเองและสังคม สถานศึกษาจึงมีโครงการ “ส่งเสริมการพัฒนาการด้านสังคมสมวัย” เพื่อสนองเจตนารมณ์ดังกล่าว</w:t>
      </w:r>
    </w:p>
    <w:p w:rsidR="00FE3C85" w:rsidRPr="00492412" w:rsidRDefault="00FE3C85" w:rsidP="00FE3C85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FE3C85" w:rsidRPr="00492412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</w:rPr>
        <w:t xml:space="preserve">2.1  </w:t>
      </w:r>
      <w:r w:rsidRPr="00492412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เพื่อส่งเสริมและพัฒนาการเด็กให้มีวินัยและรู้รับผิดชอบสมวัย</w:t>
      </w:r>
    </w:p>
    <w:p w:rsidR="00FE3C85" w:rsidRPr="00492412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</w:rPr>
        <w:t xml:space="preserve">2.2  </w:t>
      </w:r>
      <w:r w:rsidRPr="00492412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เพื่อส่งเสริมและพัฒนาการเด็กให้สามารถปรับตัวเข้ากับสังคมได้สมวัย</w:t>
      </w:r>
    </w:p>
    <w:p w:rsidR="00FE3C85" w:rsidRPr="00492412" w:rsidRDefault="00FE3C85" w:rsidP="00FE3C85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E3C85" w:rsidRPr="00492412" w:rsidRDefault="00FE3C85" w:rsidP="00FE3C85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:rsidR="00FE3C85" w:rsidRPr="00492412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</w:rPr>
        <w:t xml:space="preserve">3.1.1 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 เด็กมีวินัยและรู้รับผิดชอบสมวัย  ร้อยละ </w:t>
      </w:r>
      <w:r w:rsidRPr="00492412">
        <w:rPr>
          <w:rFonts w:ascii="TH SarabunPSK" w:hAnsi="TH SarabunPSK" w:cs="TH SarabunPSK"/>
          <w:sz w:val="32"/>
          <w:szCs w:val="32"/>
        </w:rPr>
        <w:t>90</w:t>
      </w:r>
    </w:p>
    <w:p w:rsidR="00FE3C85" w:rsidRPr="00492412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</w:rPr>
        <w:t xml:space="preserve">3.1.2  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เด็กสามารถปรับตัวเข้ากับสังคมได้สมวัย ร้อยละ  </w:t>
      </w:r>
      <w:r w:rsidRPr="00492412">
        <w:rPr>
          <w:rFonts w:ascii="TH SarabunPSK" w:hAnsi="TH SarabunPSK" w:cs="TH SarabunPSK"/>
          <w:sz w:val="32"/>
          <w:szCs w:val="32"/>
        </w:rPr>
        <w:t>90</w:t>
      </w:r>
    </w:p>
    <w:p w:rsidR="00FE3C85" w:rsidRPr="00492412" w:rsidRDefault="00FE3C85" w:rsidP="00FE3C85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FE3C85" w:rsidRPr="00FE3C85" w:rsidRDefault="00FE3C85" w:rsidP="00FE3C85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เด็กได้รับการส่งเสริมและพัฒนาการให้เด็กมีวินัยและรู้รับผิดชอบ สามารถปรับตัวเข้ากับสังคมได้สมวัย  </w:t>
      </w:r>
    </w:p>
    <w:p w:rsidR="00FE3C85" w:rsidRPr="00492412" w:rsidRDefault="00FE3C85" w:rsidP="00FE3C85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FE3C85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  <w:t>เด็กระดับปฐมวัยทุกคนภายในสถานศึกษา</w:t>
      </w:r>
    </w:p>
    <w:p w:rsidR="00FE3C85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FE3C85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FE3C85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FE3C85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FE3C85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FE3C85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FE3C85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FE3C85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FE3C85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FE3C85" w:rsidRPr="00492412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FE3C85" w:rsidRPr="00492412" w:rsidRDefault="00FE3C85" w:rsidP="00FE3C85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กิจกรรมการปฏิบัติ  (ตาราง  </w:t>
      </w:r>
      <w:r w:rsidRPr="00492412">
        <w:rPr>
          <w:rFonts w:ascii="TH SarabunPSK" w:hAnsi="TH SarabunPSK" w:cs="TH SarabunPSK"/>
          <w:b/>
          <w:bCs/>
          <w:sz w:val="32"/>
          <w:szCs w:val="32"/>
        </w:rPr>
        <w:t>Gantt  Chart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0"/>
      </w:tblGrid>
      <w:tr w:rsidR="00FE3C85" w:rsidRPr="00492412" w:rsidTr="00FE3C85">
        <w:trPr>
          <w:tblHeader/>
        </w:trPr>
        <w:tc>
          <w:tcPr>
            <w:tcW w:w="567" w:type="dxa"/>
            <w:vMerge w:val="restart"/>
            <w:vAlign w:val="center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งบ</w:t>
            </w:r>
          </w:p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ประ</w:t>
            </w:r>
          </w:p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  <w:cs/>
              </w:rPr>
            </w:pPr>
            <w:proofErr w:type="spellStart"/>
            <w:r w:rsidRPr="00492412">
              <w:rPr>
                <w:rFonts w:ascii="TH SarabunPSK" w:hAnsi="TH SarabunPSK" w:cs="TH SarabunPSK"/>
                <w:szCs w:val="22"/>
                <w:cs/>
              </w:rPr>
              <w:t>มาณ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ผู้รับ</w:t>
            </w:r>
          </w:p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ผิดชอบ</w:t>
            </w:r>
          </w:p>
        </w:tc>
      </w:tr>
      <w:tr w:rsidR="00FE3C85" w:rsidRPr="00492412" w:rsidTr="00FE3C85">
        <w:trPr>
          <w:tblHeader/>
        </w:trPr>
        <w:tc>
          <w:tcPr>
            <w:tcW w:w="567" w:type="dxa"/>
            <w:vMerge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มิ.ย</w:t>
            </w:r>
            <w:proofErr w:type="spellEnd"/>
          </w:p>
        </w:tc>
        <w:tc>
          <w:tcPr>
            <w:tcW w:w="425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ก.ค</w:t>
            </w:r>
            <w:proofErr w:type="spellEnd"/>
          </w:p>
        </w:tc>
        <w:tc>
          <w:tcPr>
            <w:tcW w:w="426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ก.ย</w:t>
            </w:r>
            <w:proofErr w:type="spellEnd"/>
          </w:p>
        </w:tc>
        <w:tc>
          <w:tcPr>
            <w:tcW w:w="425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ต.ค</w:t>
            </w:r>
            <w:proofErr w:type="spellEnd"/>
          </w:p>
        </w:tc>
        <w:tc>
          <w:tcPr>
            <w:tcW w:w="425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พ.ย</w:t>
            </w:r>
            <w:proofErr w:type="spellEnd"/>
          </w:p>
        </w:tc>
        <w:tc>
          <w:tcPr>
            <w:tcW w:w="426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ม.ค</w:t>
            </w:r>
            <w:proofErr w:type="spellEnd"/>
          </w:p>
        </w:tc>
        <w:tc>
          <w:tcPr>
            <w:tcW w:w="425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มี.ค</w:t>
            </w:r>
            <w:proofErr w:type="spellEnd"/>
          </w:p>
        </w:tc>
        <w:tc>
          <w:tcPr>
            <w:tcW w:w="426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FE3C85" w:rsidRPr="00492412" w:rsidTr="00FE3C85">
        <w:tc>
          <w:tcPr>
            <w:tcW w:w="567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1.</w:t>
            </w: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E3C85" w:rsidRPr="00492412" w:rsidRDefault="00AC740D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left:0;text-align:left;margin-left:-9.9pt;margin-top:-4707172.65pt;width:255pt;height:.05pt;flip:y;z-index:251677696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2" type="#_x0000_t32" style="position:absolute;left:0;text-align:left;margin-left:-21.9pt;margin-top:-4707184.65pt;width:255pt;height:.05pt;flip:y;z-index:251676672" o:connectortype="straight" strokeweight="1pt"/>
              </w:pict>
            </w: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2.</w:t>
            </w: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3.</w:t>
            </w: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4.</w:t>
            </w: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5.</w:t>
            </w: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6.</w:t>
            </w: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7.</w:t>
            </w: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8.</w:t>
            </w: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9.</w:t>
            </w: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10.</w:t>
            </w: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11.</w:t>
            </w: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12.</w:t>
            </w:r>
          </w:p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13.</w:t>
            </w:r>
          </w:p>
        </w:tc>
        <w:tc>
          <w:tcPr>
            <w:tcW w:w="3119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การประชุมผู้เกี่ยวข้อง  การแต่งตั้งผู้รับผิดชอบ การจัดทำโครงการ/กำหนดกิจกรรมการปฏิบัติ</w:t>
            </w:r>
          </w:p>
          <w:p w:rsidR="00FE3C85" w:rsidRPr="00492412" w:rsidRDefault="00AC740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7" type="#_x0000_t32" style="position:absolute;margin-left:149.7pt;margin-top:8.8pt;width:255pt;height:.05pt;flip:y;z-index:251661312" o:connectortype="straight" strokeweight="1pt"/>
              </w:pict>
            </w:r>
            <w:r w:rsidR="00FE3C85" w:rsidRPr="00492412">
              <w:rPr>
                <w:rFonts w:ascii="TH SarabunPSK" w:hAnsi="TH SarabunPSK" w:cs="TH SarabunPSK"/>
                <w:sz w:val="28"/>
                <w:cs/>
              </w:rPr>
              <w:t>ฝึกเด็กให้รู้จักความรับผิดชอบ การปฏิบัติตามกิจวัตรประจำวันของห้องเรียน</w:t>
            </w:r>
            <w:r w:rsidR="00FE3C85" w:rsidRPr="00492412">
              <w:rPr>
                <w:rFonts w:ascii="TH SarabunPSK" w:hAnsi="TH SarabunPSK" w:cs="TH SarabunPSK"/>
                <w:sz w:val="28"/>
              </w:rPr>
              <w:t xml:space="preserve"> </w:t>
            </w:r>
            <w:r w:rsidR="00FE3C85" w:rsidRPr="00492412">
              <w:rPr>
                <w:rFonts w:ascii="TH SarabunPSK" w:hAnsi="TH SarabunPSK" w:cs="TH SarabunPSK"/>
                <w:sz w:val="28"/>
                <w:cs/>
              </w:rPr>
              <w:t>รับผิดชอบทำสิ่งที่ได้รับมอบหมายตามวัย</w:t>
            </w:r>
          </w:p>
          <w:p w:rsidR="00FE3C85" w:rsidRPr="00492412" w:rsidRDefault="00AC740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8" type="#_x0000_t32" style="position:absolute;margin-left:149.7pt;margin-top:9.65pt;width:255pt;height:.05pt;flip:y;z-index:251682816" o:connectortype="straight" strokeweight="1pt"/>
              </w:pict>
            </w:r>
            <w:r w:rsidR="00FE3C85" w:rsidRPr="00492412">
              <w:rPr>
                <w:rFonts w:ascii="TH SarabunPSK" w:hAnsi="TH SarabunPSK" w:cs="TH SarabunPSK"/>
                <w:sz w:val="28"/>
                <w:cs/>
              </w:rPr>
              <w:t>ฝึกเด็กให้รู้จักความซื่อสัตย์ บอกได้ว่าของชิ้นใดเป็นของตนเองและของผู้อื่น รู้จักการส่งของคืนเจ้าของที่เก็บได้</w:t>
            </w:r>
          </w:p>
          <w:p w:rsidR="00FE3C85" w:rsidRPr="00492412" w:rsidRDefault="00AC740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9" type="#_x0000_t32" style="position:absolute;margin-left:149.7pt;margin-top:9.9pt;width:255pt;height:.05pt;flip:y;z-index:251683840" o:connectortype="straight" strokeweight="1pt"/>
              </w:pict>
            </w:r>
            <w:r w:rsidR="00FE3C85" w:rsidRPr="00492412">
              <w:rPr>
                <w:rFonts w:ascii="TH SarabunPSK" w:hAnsi="TH SarabunPSK" w:cs="TH SarabunPSK"/>
                <w:sz w:val="28"/>
                <w:cs/>
              </w:rPr>
              <w:t>ฝึกเด็กให้รู้จักการประหยัด การรับประทานอาหารที่มีคุณค่าและใช้ของอย่างคุ้มค่า</w:t>
            </w:r>
          </w:p>
          <w:p w:rsidR="00FE3C85" w:rsidRPr="00492412" w:rsidRDefault="00AC740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7" type="#_x0000_t32" style="position:absolute;margin-left:149.7pt;margin-top:8pt;width:255pt;height:.05pt;flip:y;z-index:251681792" o:connectortype="straight" strokeweight="1pt"/>
              </w:pict>
            </w:r>
            <w:r w:rsidR="00FE3C85" w:rsidRPr="00492412">
              <w:rPr>
                <w:rFonts w:ascii="TH SarabunPSK" w:hAnsi="TH SarabunPSK" w:cs="TH SarabunPSK"/>
                <w:sz w:val="28"/>
                <w:cs/>
              </w:rPr>
              <w:t>ฝึกให้เด็กรู้จักการรอคอยเข้าคิว ควบคุมตนเองให้ทำงานจนสำเร็จ</w:t>
            </w:r>
          </w:p>
          <w:p w:rsidR="00FE3C85" w:rsidRPr="00492412" w:rsidRDefault="00AC740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5" type="#_x0000_t32" style="position:absolute;margin-left:149.7pt;margin-top:8.65pt;width:255pt;height:.05pt;flip:y;z-index:251679744" o:connectortype="straight" strokeweight="1pt"/>
              </w:pict>
            </w:r>
            <w:r w:rsidR="00FE3C85" w:rsidRPr="00492412">
              <w:rPr>
                <w:rFonts w:ascii="TH SarabunPSK" w:hAnsi="TH SarabunPSK" w:cs="TH SarabunPSK"/>
                <w:sz w:val="28"/>
                <w:cs/>
              </w:rPr>
              <w:t xml:space="preserve">ฝึกให้เด็กรู้จักความมีเมตตา กรุณา มีน้ำใจ  </w:t>
            </w:r>
          </w:p>
          <w:p w:rsidR="00FE3C85" w:rsidRPr="00492412" w:rsidRDefault="00AC740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6" type="#_x0000_t32" style="position:absolute;margin-left:149.7pt;margin-top:10.6pt;width:255pt;height:.05pt;flip:y;z-index:251680768" o:connectortype="straight" strokeweight="1pt"/>
              </w:pict>
            </w:r>
            <w:r w:rsidR="00FE3C85" w:rsidRPr="00492412">
              <w:rPr>
                <w:rFonts w:ascii="TH SarabunPSK" w:hAnsi="TH SarabunPSK" w:cs="TH SarabunPSK"/>
                <w:sz w:val="28"/>
                <w:cs/>
              </w:rPr>
              <w:t>ฝึกให้เด็กรู้จักการเคารพสิทธิของผู้อื่น</w:t>
            </w:r>
          </w:p>
          <w:p w:rsidR="00FE3C85" w:rsidRPr="00492412" w:rsidRDefault="00AC740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3" type="#_x0000_t32" style="position:absolute;margin-left:149.7pt;margin-top:9.55pt;width:255pt;height:.05pt;flip:y;z-index:251687936" o:connectortype="straight" strokeweight="1pt"/>
              </w:pict>
            </w:r>
            <w:r w:rsidR="00FE3C85" w:rsidRPr="00492412">
              <w:rPr>
                <w:rFonts w:ascii="TH SarabunPSK" w:hAnsi="TH SarabunPSK" w:cs="TH SarabunPSK"/>
                <w:sz w:val="28"/>
                <w:cs/>
              </w:rPr>
              <w:t>ฝึกให้เด็กสามารถปฏิบัติตามกฎของห้องเรียนและสถานศึกษาได้</w:t>
            </w:r>
          </w:p>
          <w:p w:rsidR="00FE3C85" w:rsidRPr="00492412" w:rsidRDefault="00AC740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50" type="#_x0000_t32" style="position:absolute;margin-left:149.7pt;margin-top:8.75pt;width:255pt;height:.05pt;flip:y;z-index:251684864" o:connectortype="straight" strokeweight="1pt"/>
              </w:pict>
            </w:r>
            <w:r w:rsidR="00FE3C85" w:rsidRPr="00492412">
              <w:rPr>
                <w:rFonts w:ascii="TH SarabunPSK" w:hAnsi="TH SarabunPSK" w:cs="TH SarabunPSK"/>
                <w:sz w:val="28"/>
                <w:cs/>
              </w:rPr>
              <w:t>ฝึกให้เด็กรู้จักปฏิบัติตนตามวัฒนธรรมไทยและศาสนาที่ตนนับถือ</w:t>
            </w:r>
          </w:p>
          <w:p w:rsidR="00FE3C85" w:rsidRPr="00492412" w:rsidRDefault="00AC740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51" type="#_x0000_t32" style="position:absolute;margin-left:149.7pt;margin-top:7.95pt;width:255pt;height:.05pt;flip:y;z-index:251685888" o:connectortype="straight" strokeweight="1pt"/>
              </w:pict>
            </w:r>
            <w:r w:rsidR="00FE3C85" w:rsidRPr="00492412">
              <w:rPr>
                <w:rFonts w:ascii="TH SarabunPSK" w:hAnsi="TH SarabunPSK" w:cs="TH SarabunPSK"/>
                <w:sz w:val="28"/>
                <w:cs/>
              </w:rPr>
              <w:t>ฝึกให้เด็กรู้จักเป็นผู้นำและผู้ตามที่ดี</w:t>
            </w:r>
          </w:p>
          <w:p w:rsidR="00FE3C85" w:rsidRPr="00492412" w:rsidRDefault="00AC740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52" type="#_x0000_t32" style="position:absolute;margin-left:149.7pt;margin-top:7.6pt;width:255pt;height:.05pt;flip:y;z-index:251686912" o:connectortype="straight" strokeweight="1pt"/>
              </w:pict>
            </w:r>
            <w:r w:rsidR="00FE3C85" w:rsidRPr="00492412">
              <w:rPr>
                <w:rFonts w:ascii="TH SarabunPSK" w:hAnsi="TH SarabunPSK" w:cs="TH SarabunPSK"/>
                <w:sz w:val="28"/>
                <w:cs/>
              </w:rPr>
              <w:t>บันทึกการพัฒนาการของเด็ก</w:t>
            </w:r>
          </w:p>
          <w:p w:rsidR="00FE3C85" w:rsidRPr="00492412" w:rsidRDefault="00AC740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9" type="#_x0000_t32" style="position:absolute;margin-left:342.75pt;margin-top:5.15pt;width:19.85pt;height:0;z-index:251663360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1" type="#_x0000_t32" style="position:absolute;margin-left:343.55pt;margin-top:25.5pt;width:19.85pt;height:0;z-index:251675648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8" type="#_x0000_t32" style="position:absolute;margin-left:236.95pt;margin-top:5.15pt;width:19.85pt;height:0;z-index:251662336" o:connectortype="straight" strokeweight="1pt"/>
              </w:pict>
            </w:r>
            <w:r w:rsidR="00FE3C85" w:rsidRPr="00492412">
              <w:rPr>
                <w:rFonts w:ascii="TH SarabunPSK" w:hAnsi="TH SarabunPSK" w:cs="TH SarabunPSK"/>
                <w:sz w:val="28"/>
                <w:cs/>
              </w:rPr>
              <w:t>การประเมินผล</w:t>
            </w:r>
          </w:p>
          <w:p w:rsidR="00FE3C85" w:rsidRPr="00492412" w:rsidRDefault="00AC740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0" type="#_x0000_t32" style="position:absolute;margin-left:237.75pt;margin-top:6.1pt;width:19.85pt;height:0;z-index:251674624" o:connectortype="straight" strokeweight="1pt"/>
              </w:pict>
            </w:r>
            <w:r w:rsidR="00FE3C85" w:rsidRPr="00492412">
              <w:rPr>
                <w:rFonts w:ascii="TH SarabunPSK" w:hAnsi="TH SarabunPSK" w:cs="TH SarabunPSK"/>
                <w:sz w:val="28"/>
                <w:cs/>
              </w:rPr>
              <w:t>การสรุปผลและรายงาน</w:t>
            </w:r>
          </w:p>
        </w:tc>
        <w:tc>
          <w:tcPr>
            <w:tcW w:w="425" w:type="dxa"/>
          </w:tcPr>
          <w:p w:rsidR="00FE3C85" w:rsidRPr="00492412" w:rsidRDefault="00AC740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6" type="#_x0000_t32" style="position:absolute;margin-left:-5.05pt;margin-top:6.25pt;width:19.85pt;height:0;z-index:251660288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FE3C85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1B16" w:rsidRDefault="00211B16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1B16" w:rsidRDefault="00211B16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1B16" w:rsidRDefault="00211B16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1B16" w:rsidRDefault="00211B16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1B16" w:rsidRDefault="00211B16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1B16" w:rsidRDefault="00211B16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1B16" w:rsidRDefault="00211B16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1B16" w:rsidRDefault="00211B16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1B16" w:rsidRDefault="00211B16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1B16" w:rsidRPr="00492412" w:rsidRDefault="00211B16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4,000</w:t>
            </w:r>
          </w:p>
        </w:tc>
        <w:tc>
          <w:tcPr>
            <w:tcW w:w="850" w:type="dxa"/>
          </w:tcPr>
          <w:p w:rsidR="00FE3C85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1B16" w:rsidRDefault="00211B16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1B16" w:rsidRDefault="00211B16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1B16" w:rsidRDefault="00211B16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1B16" w:rsidRDefault="00211B16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1B16" w:rsidRDefault="00211B16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1B16" w:rsidRDefault="00211B16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1B16" w:rsidRDefault="00211B16" w:rsidP="00211B16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11B16" w:rsidRDefault="00211B16" w:rsidP="00211B16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ครู</w:t>
            </w:r>
          </w:p>
          <w:p w:rsidR="00211B16" w:rsidRPr="00492412" w:rsidRDefault="00211B16" w:rsidP="00211B16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ผู้สอนปฐมวัย</w:t>
            </w:r>
          </w:p>
        </w:tc>
      </w:tr>
    </w:tbl>
    <w:p w:rsidR="00FE3C85" w:rsidRPr="00492412" w:rsidRDefault="00FE3C85" w:rsidP="00FE3C85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A737DA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211B16" w:rsidRPr="00492412" w:rsidRDefault="00FE3C85" w:rsidP="00211B1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</w:rPr>
        <w:t>6.1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 งบประมาณ</w:t>
      </w:r>
      <w:r w:rsidR="00211B16">
        <w:rPr>
          <w:rFonts w:ascii="TH SarabunPSK" w:hAnsi="TH SarabunPSK" w:cs="TH SarabunPSK"/>
          <w:sz w:val="32"/>
          <w:szCs w:val="32"/>
        </w:rPr>
        <w:t xml:space="preserve"> </w:t>
      </w:r>
      <w:r w:rsidR="00211B16">
        <w:rPr>
          <w:rFonts w:ascii="TH SarabunPSK" w:hAnsi="TH SarabunPSK" w:cs="TH SarabunPSK"/>
          <w:sz w:val="28"/>
        </w:rPr>
        <w:t>4,000</w:t>
      </w:r>
      <w:r w:rsidR="00211B16">
        <w:rPr>
          <w:rFonts w:ascii="TH SarabunPSK" w:hAnsi="TH SarabunPSK" w:cs="TH SarabunPSK" w:hint="cs"/>
          <w:sz w:val="32"/>
          <w:szCs w:val="32"/>
          <w:cs/>
        </w:rPr>
        <w:t xml:space="preserve"> บาท   </w:t>
      </w:r>
    </w:p>
    <w:p w:rsidR="00211B16" w:rsidRDefault="00FE3C85" w:rsidP="00211B16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</w:rPr>
        <w:tab/>
        <w:t xml:space="preserve">6.2 </w:t>
      </w:r>
      <w:r w:rsidRPr="00492412">
        <w:rPr>
          <w:rFonts w:ascii="TH SarabunPSK" w:hAnsi="TH SarabunPSK" w:cs="TH SarabunPSK"/>
          <w:sz w:val="32"/>
          <w:szCs w:val="32"/>
          <w:cs/>
        </w:rPr>
        <w:t>วัสดุ/อุปกรณ์</w:t>
      </w:r>
    </w:p>
    <w:p w:rsidR="00211B16" w:rsidRDefault="00211B16" w:rsidP="00211B16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6.2.1 หนังสือนิทาน</w:t>
      </w:r>
    </w:p>
    <w:p w:rsidR="00FE3C85" w:rsidRPr="00492412" w:rsidRDefault="00211B16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6.2.2  แผ่นป้ายกฎ ระเบียบ และข้อตกลง</w:t>
      </w:r>
    </w:p>
    <w:p w:rsidR="00FE3C85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</w:rPr>
        <w:t xml:space="preserve">6.3 </w:t>
      </w:r>
      <w:r w:rsidRPr="00492412">
        <w:rPr>
          <w:rFonts w:ascii="TH SarabunPSK" w:hAnsi="TH SarabunPSK" w:cs="TH SarabunPSK"/>
          <w:sz w:val="32"/>
          <w:szCs w:val="32"/>
          <w:cs/>
        </w:rPr>
        <w:t>อื่น ๆ</w:t>
      </w:r>
    </w:p>
    <w:p w:rsidR="00211B16" w:rsidRDefault="00211B16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11B16" w:rsidRDefault="00211B16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11B16" w:rsidRDefault="00211B16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11B16" w:rsidRDefault="00211B16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11B16" w:rsidRDefault="00211B16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11B16" w:rsidRPr="00492412" w:rsidRDefault="00211B16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FE3C85" w:rsidRPr="00492412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="00A737DA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</w:t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3095"/>
        <w:gridCol w:w="1074"/>
        <w:gridCol w:w="2367"/>
        <w:gridCol w:w="2200"/>
      </w:tblGrid>
      <w:tr w:rsidR="00FE3C85" w:rsidRPr="00492412" w:rsidTr="00ED653E">
        <w:trPr>
          <w:tblHeader/>
        </w:trPr>
        <w:tc>
          <w:tcPr>
            <w:tcW w:w="534" w:type="dxa"/>
            <w:vAlign w:val="center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6" w:type="dxa"/>
            <w:vAlign w:val="center"/>
          </w:tcPr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80" w:type="dxa"/>
            <w:vAlign w:val="center"/>
          </w:tcPr>
          <w:p w:rsidR="00FE3C85" w:rsidRPr="00492412" w:rsidRDefault="00FE3C8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51" w:type="dxa"/>
            <w:vAlign w:val="center"/>
          </w:tcPr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54" w:type="dxa"/>
            <w:vAlign w:val="center"/>
          </w:tcPr>
          <w:p w:rsidR="00FE3C85" w:rsidRPr="00492412" w:rsidRDefault="00FE3C85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FE3C85" w:rsidRPr="00492412" w:rsidTr="00ED653E">
        <w:tc>
          <w:tcPr>
            <w:tcW w:w="534" w:type="dxa"/>
          </w:tcPr>
          <w:p w:rsidR="00FE3C85" w:rsidRPr="00492412" w:rsidRDefault="00FE3C85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E3C85" w:rsidRDefault="00FE3C85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211B16" w:rsidRDefault="00211B16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1B16" w:rsidRPr="00492412" w:rsidRDefault="00211B16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56" w:type="dxa"/>
          </w:tcPr>
          <w:p w:rsidR="00FE3C85" w:rsidRPr="00492412" w:rsidRDefault="00FE3C85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เด็กมีวินัยและรู้รับผิดชอบสมวัย  </w:t>
            </w:r>
          </w:p>
          <w:p w:rsidR="00FE3C85" w:rsidRPr="00492412" w:rsidRDefault="00FE3C85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เด็กสามารถปรับตัวเข้ากับสังคมได้สมวัย </w:t>
            </w:r>
          </w:p>
          <w:p w:rsidR="00FE3C85" w:rsidRPr="00492412" w:rsidRDefault="00211B16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เด็กมีลักษณะอันพึงประสงค์ 8 ประการ</w:t>
            </w:r>
          </w:p>
        </w:tc>
        <w:tc>
          <w:tcPr>
            <w:tcW w:w="1080" w:type="dxa"/>
          </w:tcPr>
          <w:p w:rsidR="00FE3C85" w:rsidRPr="00492412" w:rsidRDefault="00FE3C85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FE3C85" w:rsidRPr="00492412" w:rsidRDefault="00FE3C85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3C85" w:rsidRDefault="00FE3C85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211B16" w:rsidRPr="00492412" w:rsidRDefault="00211B16" w:rsidP="00ED653E">
            <w:pPr>
              <w:spacing w:after="0" w:line="216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FE3C85" w:rsidRPr="00492412" w:rsidRDefault="00FE3C85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FE3C85" w:rsidRPr="00492412" w:rsidRDefault="00FE3C85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การตอบแบบสอบถาม</w:t>
            </w:r>
          </w:p>
          <w:p w:rsidR="00FE3C85" w:rsidRPr="00492412" w:rsidRDefault="00FE3C85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บันทึกข้อมูลค้นพบการสังเกต สัมภาษณ์ และเอกสาร</w:t>
            </w:r>
          </w:p>
          <w:p w:rsidR="00FE3C85" w:rsidRPr="00492412" w:rsidRDefault="00FE3C85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</w:t>
            </w:r>
          </w:p>
          <w:p w:rsidR="00FE3C85" w:rsidRPr="00492412" w:rsidRDefault="00FE3C85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4, 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อื่น ๆ </w:t>
            </w:r>
          </w:p>
        </w:tc>
        <w:tc>
          <w:tcPr>
            <w:tcW w:w="2354" w:type="dxa"/>
          </w:tcPr>
          <w:p w:rsidR="00FE3C85" w:rsidRPr="00492412" w:rsidRDefault="00FE3C85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. แบบสอบถาม</w:t>
            </w:r>
          </w:p>
          <w:p w:rsidR="00FE3C85" w:rsidRPr="00492412" w:rsidRDefault="00FE3C85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แบบบันทึกข้อมูล</w:t>
            </w:r>
          </w:p>
          <w:p w:rsidR="00FE3C85" w:rsidRDefault="00FE3C85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</w:t>
            </w:r>
          </w:p>
          <w:p w:rsidR="00211B16" w:rsidRPr="00492412" w:rsidRDefault="00211B16" w:rsidP="00ED653E">
            <w:pPr>
              <w:spacing w:after="0" w:line="216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แบบสังเกต</w:t>
            </w:r>
          </w:p>
        </w:tc>
      </w:tr>
    </w:tbl>
    <w:p w:rsidR="00FE3C85" w:rsidRPr="00492412" w:rsidRDefault="00FE3C85" w:rsidP="00FE3C8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FE3C85" w:rsidRPr="00492412" w:rsidRDefault="00FE3C85" w:rsidP="00FE3C85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211B16" w:rsidRDefault="00FE3C85" w:rsidP="00211B16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="00211B16" w:rsidRPr="00492412">
        <w:rPr>
          <w:rFonts w:ascii="TH SarabunPSK" w:hAnsi="TH SarabunPSK" w:cs="TH SarabunPSK"/>
          <w:sz w:val="32"/>
          <w:szCs w:val="32"/>
          <w:cs/>
        </w:rPr>
        <w:t xml:space="preserve">เด็กได้รับการส่งเสริมและพัฒนาการให้เด็กมีวินัยและรู้รับผิดชอบ สามารถปรับตัวเข้ากับสังคมได้สมวัย  </w:t>
      </w:r>
      <w:r w:rsidR="00211B16">
        <w:rPr>
          <w:rFonts w:ascii="TH SarabunPSK" w:hAnsi="TH SarabunPSK" w:cs="TH SarabunPSK" w:hint="cs"/>
          <w:sz w:val="32"/>
          <w:szCs w:val="32"/>
          <w:cs/>
        </w:rPr>
        <w:t>และเด็กมีลักษณะอันพึงประสงค์ 8 ประการ</w:t>
      </w:r>
    </w:p>
    <w:p w:rsidR="00211B16" w:rsidRPr="00FE3C85" w:rsidRDefault="00211B16" w:rsidP="00211B16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FE3C85" w:rsidRPr="00492412" w:rsidRDefault="00FE3C85" w:rsidP="00211B16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FE3C85" w:rsidRPr="00492412" w:rsidRDefault="00FE3C85" w:rsidP="00FE3C85">
      <w:pPr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FE3C85" w:rsidRPr="00492412" w:rsidRDefault="00FE3C85" w:rsidP="00FE3C85">
      <w:pPr>
        <w:spacing w:after="0"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FE3C85" w:rsidRPr="00492412" w:rsidRDefault="00FE3C85" w:rsidP="00FE3C85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FE3C85" w:rsidRPr="00492412" w:rsidRDefault="00FE3C85" w:rsidP="00FE3C85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FE3C85" w:rsidRPr="00492412" w:rsidRDefault="00FE3C85" w:rsidP="00FE3C85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FE3C85" w:rsidRPr="00492412" w:rsidRDefault="00FE3C85" w:rsidP="00FE3C85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FE3C85" w:rsidRPr="00492412" w:rsidRDefault="00FE3C85" w:rsidP="00FE3C85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FE3C85" w:rsidRPr="00492412" w:rsidRDefault="00FE3C85" w:rsidP="00FE3C85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FE3C85" w:rsidRPr="00492412" w:rsidRDefault="00FE3C85" w:rsidP="00FE3C85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AC740D">
        <w:rPr>
          <w:rFonts w:ascii="TH SarabunPSK" w:hAnsi="TH SarabunPSK" w:cs="TH SarabunPSK"/>
          <w:b/>
          <w:bCs/>
          <w:sz w:val="32"/>
          <w:szCs w:val="32"/>
        </w:rPr>
        <w:t>0</w:t>
      </w:r>
      <w:bookmarkStart w:id="0" w:name="_GoBack"/>
      <w:bookmarkEnd w:id="0"/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FE3C85" w:rsidRPr="00492412" w:rsidRDefault="00FE3C85" w:rsidP="00FE3C85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E3C85" w:rsidRPr="00492412" w:rsidRDefault="00FE3C85" w:rsidP="00FE3C85">
      <w:pPr>
        <w:tabs>
          <w:tab w:val="left" w:pos="5445"/>
        </w:tabs>
        <w:spacing w:after="0" w:line="192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FE3C85" w:rsidRPr="00492412" w:rsidRDefault="00FE3C85" w:rsidP="00FE3C85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FE3C85" w:rsidRPr="00492412" w:rsidRDefault="00FE3C85" w:rsidP="00FE3C85">
      <w:pPr>
        <w:tabs>
          <w:tab w:val="left" w:pos="1275"/>
        </w:tabs>
        <w:spacing w:after="0" w:line="192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FE3C85" w:rsidRPr="00492412" w:rsidRDefault="00FE3C85" w:rsidP="00FE3C85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FE3C85" w:rsidRPr="00492412" w:rsidRDefault="00FE3C85" w:rsidP="00FE3C85">
      <w:pPr>
        <w:tabs>
          <w:tab w:val="left" w:pos="1275"/>
        </w:tabs>
        <w:spacing w:after="0" w:line="192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492412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p w:rsidR="00AA6696" w:rsidRDefault="00AA6696"/>
    <w:sectPr w:rsidR="00AA6696" w:rsidSect="00AA66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E3C85"/>
    <w:rsid w:val="00211B16"/>
    <w:rsid w:val="005463B9"/>
    <w:rsid w:val="00A737DA"/>
    <w:rsid w:val="00AA6696"/>
    <w:rsid w:val="00AC740D"/>
    <w:rsid w:val="00B70351"/>
    <w:rsid w:val="00BB5FBB"/>
    <w:rsid w:val="00C80EA7"/>
    <w:rsid w:val="00FE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onnector" idref="#_x0000_s1049"/>
        <o:r id="V:Rule2" type="connector" idref="#_x0000_s1050"/>
        <o:r id="V:Rule3" type="connector" idref="#_x0000_s1052"/>
        <o:r id="V:Rule4" type="connector" idref="#_x0000_s1027"/>
        <o:r id="V:Rule5" type="connector" idref="#_x0000_s1040"/>
        <o:r id="V:Rule6" type="connector" idref="#_x0000_s1041"/>
        <o:r id="V:Rule7" type="connector" idref="#_x0000_s1029"/>
        <o:r id="V:Rule8" type="connector" idref="#_x0000_s1046"/>
        <o:r id="V:Rule9" type="connector" idref="#_x0000_s1042"/>
        <o:r id="V:Rule10" type="connector" idref="#_x0000_s1047"/>
        <o:r id="V:Rule11" type="connector" idref="#_x0000_s1026"/>
        <o:r id="V:Rule12" type="connector" idref="#_x0000_s1053"/>
        <o:r id="V:Rule13" type="connector" idref="#_x0000_s1043"/>
        <o:r id="V:Rule14" type="connector" idref="#_x0000_s1051"/>
        <o:r id="V:Rule15" type="connector" idref="#_x0000_s1028"/>
        <o:r id="V:Rule16" type="connector" idref="#_x0000_s1048"/>
        <o:r id="V:Rule17" type="connector" idref="#_x0000_s1045"/>
      </o:rules>
    </o:shapelayout>
  </w:shapeDefaults>
  <w:decimalSymbol w:val="."/>
  <w:listSeparator w:val=","/>
  <w15:docId w15:val="{BF8899E9-125B-4A99-B414-490E21ECB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C85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0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672</Words>
  <Characters>3834</Characters>
  <Application>Microsoft Office Word</Application>
  <DocSecurity>0</DocSecurity>
  <Lines>31</Lines>
  <Paragraphs>8</Paragraphs>
  <ScaleCrop>false</ScaleCrop>
  <Company>School</Company>
  <LinksUpToDate>false</LinksUpToDate>
  <CharactersWithSpaces>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watbuakhwan</cp:lastModifiedBy>
  <cp:revision>7</cp:revision>
  <dcterms:created xsi:type="dcterms:W3CDTF">2012-10-15T08:35:00Z</dcterms:created>
  <dcterms:modified xsi:type="dcterms:W3CDTF">2017-02-01T04:01:00Z</dcterms:modified>
</cp:coreProperties>
</file>