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451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3451" w:rsidRPr="00EB6B52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ส่งเสริมและพัฒนา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ทักษะในการแสวงหาความรู้ด้วยตนเอง</w:t>
      </w:r>
    </w:p>
    <w:p w:rsidR="00B80A0F" w:rsidRDefault="00B80A0F" w:rsidP="00B80A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66DFB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B80A0F" w:rsidRDefault="00B80A0F" w:rsidP="00B80A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C63CF8">
        <w:rPr>
          <w:rFonts w:ascii="TH SarabunPSK" w:hAnsi="TH SarabunPSK" w:cs="TH SarabunPSK"/>
          <w:b/>
          <w:bCs/>
          <w:sz w:val="32"/>
          <w:szCs w:val="32"/>
        </w:rPr>
        <w:tab/>
      </w:r>
      <w:r w:rsidR="00C63CF8">
        <w:rPr>
          <w:rFonts w:ascii="TH SarabunPSK" w:hAnsi="TH SarabunPSK" w:cs="TH SarabunPSK"/>
          <w:b/>
          <w:bCs/>
          <w:sz w:val="32"/>
          <w:szCs w:val="32"/>
        </w:rPr>
        <w:tab/>
      </w:r>
      <w:r w:rsidR="00C63CF8" w:rsidRPr="00C63CF8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7E7447" w:rsidRPr="007E7447" w:rsidRDefault="00B80A0F" w:rsidP="007E7447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7E7447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7E7447">
        <w:rPr>
          <w:rFonts w:ascii="TH SarabunPSK" w:hAnsi="TH SarabunPSK" w:cs="TH SarabunPSK"/>
          <w:b/>
          <w:bCs/>
          <w:sz w:val="32"/>
          <w:szCs w:val="32"/>
        </w:rPr>
        <w:tab/>
      </w:r>
      <w:r w:rsidR="007E7447" w:rsidRPr="007E7447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</w:t>
      </w:r>
      <w:r w:rsidR="007E7447" w:rsidRPr="007E74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E7447" w:rsidRPr="007E7447">
        <w:rPr>
          <w:rFonts w:ascii="TH SarabunPSK" w:hAnsi="TH SarabunPSK" w:cs="TH SarabunPSK"/>
          <w:b/>
          <w:bCs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B80A0F" w:rsidRDefault="007E7447" w:rsidP="007E7447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7E744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Pr="007E7447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Pr="007E7447">
        <w:rPr>
          <w:rFonts w:ascii="TH SarabunPSK" w:hAnsi="TH SarabunPSK" w:cs="TH SarabunPSK"/>
          <w:b/>
          <w:bCs/>
          <w:sz w:val="32"/>
          <w:szCs w:val="32"/>
        </w:rPr>
        <w:tab/>
      </w:r>
      <w:r w:rsidRPr="007E7447">
        <w:rPr>
          <w:rFonts w:ascii="TH SarabunPSK" w:hAnsi="TH SarabunPSK" w:cs="TH SarabunPSK"/>
          <w:b/>
          <w:bCs/>
          <w:sz w:val="32"/>
          <w:szCs w:val="32"/>
          <w:cs/>
        </w:rPr>
        <w:t>ขยายโอกาสทางการศึกษาให้ทั่วถึง ครอบคลุม ผู้เรียนได้รับโอกาสในการพัฒนาเต็มตามศักยภาพ</w:t>
      </w:r>
    </w:p>
    <w:p w:rsidR="00E74B0A" w:rsidRDefault="00E74B0A" w:rsidP="00E74B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3 ผู้เรียนมีทักษะในการแสวงหาความรู้ด้วยตนเอง รักเรียนรู้ </w:t>
      </w:r>
    </w:p>
    <w:p w:rsidR="00E74B0A" w:rsidRDefault="00E74B0A" w:rsidP="00E74B0A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และพัฒนาตนเองอย่างต่อเนื่อง</w:t>
      </w:r>
    </w:p>
    <w:p w:rsidR="00B80A0F" w:rsidRDefault="007E7447" w:rsidP="00B80A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B80A0F">
        <w:rPr>
          <w:rFonts w:ascii="TH SarabunPSK" w:hAnsi="TH SarabunPSK" w:cs="TH SarabunPSK"/>
          <w:b/>
          <w:bCs/>
          <w:sz w:val="32"/>
          <w:szCs w:val="32"/>
          <w:cs/>
        </w:rPr>
        <w:t>งานรับผิดชอบ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งานวิชาการ</w:t>
      </w:r>
      <w:r w:rsidR="00B80A0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F3451" w:rsidRPr="00D30467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D304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ผู้รับผิดชอบ</w:t>
      </w:r>
      <w:r w:rsidRPr="00D304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D304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D304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2F3451" w:rsidRPr="00EB6B52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D3046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</w:t>
      </w:r>
      <w:r w:rsidR="00D30467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</w:p>
    <w:p w:rsidR="00EB6B52" w:rsidRPr="00EB6B52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EB6B52" w:rsidRPr="00EB6B52" w:rsidRDefault="00EB6B52" w:rsidP="00EB6B52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  <w:t xml:space="preserve">ตามประกาศกระทรวงศึกษาธิการว่าด้วยหลักเกณฑ์และวิธีการประกันคุณภาพการศึกษา  </w:t>
      </w:r>
      <w:r w:rsidR="0014036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14036B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EB6B52">
        <w:rPr>
          <w:rFonts w:ascii="TH SarabunPSK" w:hAnsi="TH SarabunPSK" w:cs="TH SarabunPSK"/>
          <w:sz w:val="32"/>
          <w:szCs w:val="32"/>
        </w:rPr>
        <w:t xml:space="preserve">2553  </w:t>
      </w:r>
      <w:r w:rsidRPr="00EB6B52">
        <w:rPr>
          <w:rFonts w:ascii="TH SarabunPSK" w:hAnsi="TH SarabunPSK" w:cs="TH SarabunPSK"/>
          <w:sz w:val="32"/>
          <w:szCs w:val="32"/>
          <w:cs/>
        </w:rPr>
        <w:t>และนโยบายการปฏิรูปการศึกษาในทศวรรษที่สองได้กำหนดเป้าหมายและยุทธศาสตร์การพัฒนาคุณภาพคนไทยให้สมบูรณ์เพื่อนำไปสู่การพัฒนาคุณภาพการศึกษาตามเกณฑ์มาตรฐาน  ได้กำหนดให้ผู้เรียนมีทักษะในการแสวงหาความรู้ด้วยตนเอง  รักการเรียนรู้และพัฒนาตนเองอย่างต่อเนื่อง  เพื่อสนองนโยบาย</w:t>
      </w:r>
      <w:r>
        <w:rPr>
          <w:rFonts w:ascii="TH SarabunPSK" w:hAnsi="TH SarabunPSK" w:cs="TH SarabunPSK"/>
          <w:sz w:val="32"/>
          <w:szCs w:val="32"/>
          <w:cs/>
        </w:rPr>
        <w:t>ดังกล่าว  สถานศึกษาจึงจัดให้มี</w:t>
      </w:r>
      <w:r w:rsidRPr="00EB6B52">
        <w:rPr>
          <w:rFonts w:ascii="TH SarabunPSK" w:hAnsi="TH SarabunPSK" w:cs="TH SarabunPSK"/>
          <w:sz w:val="32"/>
          <w:szCs w:val="32"/>
          <w:cs/>
        </w:rPr>
        <w:t>“โครงการส่งเสริมและพัฒนา</w:t>
      </w:r>
      <w:r w:rsidRPr="00EB6B52">
        <w:rPr>
          <w:rFonts w:ascii="TH SarabunPSK" w:hAnsi="TH SarabunPSK" w:cs="TH SarabunPSK" w:hint="cs"/>
          <w:sz w:val="32"/>
          <w:szCs w:val="32"/>
          <w:cs/>
        </w:rPr>
        <w:t>ทักษะในการแสวงหาความรู้ด้วยตนเอง</w:t>
      </w:r>
      <w:r w:rsidRPr="00EB6B52">
        <w:rPr>
          <w:rFonts w:ascii="TH SarabunPSK" w:hAnsi="TH SarabunPSK" w:cs="TH SarabunPSK"/>
          <w:sz w:val="32"/>
          <w:szCs w:val="32"/>
          <w:cs/>
        </w:rPr>
        <w:t>”  ขึ้น</w:t>
      </w:r>
    </w:p>
    <w:p w:rsidR="00EB6B52" w:rsidRPr="00EB6B52" w:rsidRDefault="00EB6B52" w:rsidP="00EB6B52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 xml:space="preserve">2.1  </w:t>
      </w:r>
      <w:r w:rsidRPr="00EB6B5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เพื่อส่งเสริมและพัฒนาให้ผู้เรียนมีนิสัยรักการอ่าน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และการแสวงหาความรู้ด้วยตนเอง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 xml:space="preserve">2.2  </w:t>
      </w:r>
      <w:r w:rsidRPr="00EB6B5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เพื่อส่งเสริมและพัฒนาให้ผู้เรียนมีทักษะในการอ่าน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 ฟัง  พูด  เขียนและการตั้งคำถาม  เพื่อการ</w:t>
      </w:r>
    </w:p>
    <w:p w:rsidR="00EB6B52" w:rsidRPr="00EB6B52" w:rsidRDefault="00EB6B52" w:rsidP="00EB6B52">
      <w:pPr>
        <w:spacing w:after="0"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 xml:space="preserve">       ค้นคว้าหาความรู้เพิ่มเติม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 xml:space="preserve">2.3  </w:t>
      </w:r>
      <w:r w:rsidRPr="00EB6B5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เพื่อส่งเสริมและพัฒนาให้ผู้เรียนมีการแลกเปลี่ยนความรู้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ความคิดเห็นเพื่อการเรียนรู้ร่วมกัน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>2.4</w:t>
      </w:r>
      <w:r w:rsidRPr="00EB6B52">
        <w:rPr>
          <w:rFonts w:ascii="TH SarabunPSK" w:hAnsi="TH SarabunPSK" w:cs="TH SarabunPSK"/>
          <w:sz w:val="32"/>
          <w:szCs w:val="32"/>
          <w:cs/>
        </w:rPr>
        <w:t xml:space="preserve">  เพื่อส่งเสริมและพัฒนาให้ผู้เรียนมีความสามารถในการใช้เทคโนโลยีเพื่อการเรียนรู้และการเสนอ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EB6B52">
        <w:rPr>
          <w:rFonts w:ascii="TH SarabunPSK" w:hAnsi="TH SarabunPSK" w:cs="TH SarabunPSK"/>
          <w:sz w:val="32"/>
          <w:szCs w:val="32"/>
          <w:cs/>
        </w:rPr>
        <w:t>ผลงาน   ได้อย่างเหมาะสม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ab/>
        <w:t xml:space="preserve">3.1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ab/>
      </w:r>
      <w:r w:rsidRPr="00EB6B52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 xml:space="preserve">3.1.1  </w:t>
      </w:r>
      <w:r w:rsidRPr="00EB6B52">
        <w:rPr>
          <w:rFonts w:ascii="TH SarabunPSK" w:hAnsi="TH SarabunPSK" w:cs="TH SarabunPSK"/>
          <w:sz w:val="32"/>
          <w:szCs w:val="32"/>
          <w:cs/>
        </w:rPr>
        <w:t>ผู้เรียนมีนิสัยรักการอ่าน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และการแสวงหาความรู้ด้วยตนเอง  ร้อยละ  </w:t>
      </w:r>
      <w:r w:rsidRPr="00EB6B52">
        <w:rPr>
          <w:rFonts w:ascii="TH SarabunPSK" w:hAnsi="TH SarabunPSK" w:cs="TH SarabunPSK"/>
          <w:sz w:val="32"/>
          <w:szCs w:val="32"/>
        </w:rPr>
        <w:t>85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 xml:space="preserve">3.1.2  </w:t>
      </w:r>
      <w:r w:rsidRPr="00EB6B52">
        <w:rPr>
          <w:rFonts w:ascii="TH SarabunPSK" w:hAnsi="TH SarabunPSK" w:cs="TH SarabunPSK"/>
          <w:sz w:val="32"/>
          <w:szCs w:val="32"/>
          <w:cs/>
        </w:rPr>
        <w:t>ผู้เรียนมีทักษะในการอ่าน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 ฟัง  พูด  เขียนและการตั้งคำถาม  เพื่อการค้นคว้า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6B52">
        <w:rPr>
          <w:rFonts w:ascii="TH SarabunPSK" w:hAnsi="TH SarabunPSK" w:cs="TH SarabunPSK"/>
          <w:sz w:val="32"/>
          <w:szCs w:val="32"/>
          <w:cs/>
        </w:rPr>
        <w:t xml:space="preserve">หาความรู้เพิ่มเติม   ร้อยละ  </w:t>
      </w:r>
      <w:r w:rsidRPr="00EB6B52">
        <w:rPr>
          <w:rFonts w:ascii="TH SarabunPSK" w:hAnsi="TH SarabunPSK" w:cs="TH SarabunPSK"/>
          <w:sz w:val="32"/>
          <w:szCs w:val="32"/>
        </w:rPr>
        <w:t>85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 xml:space="preserve">3.1.3  </w:t>
      </w:r>
      <w:r w:rsidRPr="00EB6B52">
        <w:rPr>
          <w:rFonts w:ascii="TH SarabunPSK" w:hAnsi="TH SarabunPSK" w:cs="TH SarabunPSK"/>
          <w:sz w:val="32"/>
          <w:szCs w:val="32"/>
          <w:cs/>
        </w:rPr>
        <w:t>ผู้เรียนมีการแลกเปลี่ยนความรู้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ความคิดเห็นเพื่อการเรียนรู้ร่วมกัน        ร้อยละ  </w:t>
      </w:r>
      <w:r w:rsidRPr="00EB6B52">
        <w:rPr>
          <w:rFonts w:ascii="TH SarabunPSK" w:hAnsi="TH SarabunPSK" w:cs="TH SarabunPSK"/>
          <w:sz w:val="32"/>
          <w:szCs w:val="32"/>
        </w:rPr>
        <w:t>85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EB6B52">
        <w:rPr>
          <w:rFonts w:ascii="TH SarabunPSK" w:hAnsi="TH SarabunPSK" w:cs="TH SarabunPSK"/>
          <w:sz w:val="32"/>
          <w:szCs w:val="32"/>
        </w:rPr>
        <w:t xml:space="preserve">3.1.4  </w:t>
      </w:r>
      <w:r w:rsidRPr="00EB6B52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ผู้เรียนมีความสามารถในการใช้เทคโนโลยีเพื่อการเรียนรู้และการเสนอผลงาน</w:t>
      </w:r>
      <w:proofErr w:type="gramEnd"/>
      <w:r w:rsidRPr="00EB6B5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EB6B52">
        <w:rPr>
          <w:rFonts w:ascii="TH SarabunPSK" w:hAnsi="TH SarabunPSK" w:cs="TH SarabunPSK"/>
          <w:sz w:val="32"/>
          <w:szCs w:val="32"/>
          <w:cs/>
        </w:rPr>
        <w:t xml:space="preserve">ได้อย่างเหมาะสมและมีประสิทธิภาพ      ร้อยละ  </w:t>
      </w:r>
      <w:r w:rsidRPr="00EB6B52">
        <w:rPr>
          <w:rFonts w:ascii="TH SarabunPSK" w:hAnsi="TH SarabunPSK" w:cs="TH SarabunPSK"/>
          <w:sz w:val="32"/>
          <w:szCs w:val="32"/>
        </w:rPr>
        <w:t>85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  <w:t xml:space="preserve">ผู้เรียนมีนิสัยรักการอ่าน  การแสวงหาความรู้ด้วยตนเอง  มีทักษะในการฟัง  พูด  อ่าน  เขียน  การตั้งคำถามเพื่อการค้นคว้าหาความรู้เพิ่มเติม  มีการแลกเปลี่ยนความรู้ความคิดเห็น  เพื่อการเรียนรู้  </w:t>
      </w:r>
    </w:p>
    <w:p w:rsid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>ร่วมกันสามารถใช้เทคโนโลยีเพื่อการเรียนรู้และเสนอผลงานได้อย่างเหมาะสมและมีประสิทธิภาพ</w:t>
      </w:r>
    </w:p>
    <w:p w:rsidR="00EF1471" w:rsidRPr="00EB6B52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  <w:t>ผู้เรียนในสถานศึกษาทุกคน</w:t>
      </w:r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EF1471" w:rsidRPr="00EB6B52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EB6B5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1"/>
      </w:tblGrid>
      <w:tr w:rsidR="00EB6B52" w:rsidRPr="00EB6B52" w:rsidTr="008677BF">
        <w:tc>
          <w:tcPr>
            <w:tcW w:w="567" w:type="dxa"/>
            <w:vMerge w:val="restart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งบ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ประ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proofErr w:type="spellStart"/>
            <w:r w:rsidRPr="00EB6B52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ผู้รับ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ผิดชอบ</w:t>
            </w:r>
          </w:p>
        </w:tc>
      </w:tr>
      <w:tr w:rsidR="0014036B" w:rsidRPr="00EB6B52" w:rsidTr="008677BF">
        <w:tc>
          <w:tcPr>
            <w:tcW w:w="567" w:type="dxa"/>
            <w:vMerge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6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6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6" w:type="dxa"/>
          </w:tcPr>
          <w:p w:rsidR="0014036B" w:rsidRPr="00EB6B52" w:rsidRDefault="0014036B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EB6B52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709" w:type="dxa"/>
            <w:vMerge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14036B" w:rsidRPr="00EB6B52" w:rsidTr="008677BF">
        <w:tc>
          <w:tcPr>
            <w:tcW w:w="567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1.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2.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3.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4.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5.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6.</w:t>
            </w:r>
          </w:p>
          <w:p w:rsidR="0014036B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7.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8.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9.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10.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11.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12.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13.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</w:rPr>
              <w:t>14.</w:t>
            </w:r>
          </w:p>
        </w:tc>
        <w:tc>
          <w:tcPr>
            <w:tcW w:w="3119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การจัดทำโครงการ  กำหนดกิจกรรมการปฏิบัติ  แต่งตั้งผู้รับผิดชอบ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 xml:space="preserve">การจัดแหล่งเรียนรู้ในสถานศึกษา  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การเชิญภูมิปัญญาท้องถิ่นมาจัดการเรียนการสอน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การจัดกิจกรรมห้องสมุด</w:t>
            </w:r>
            <w:r>
              <w:rPr>
                <w:rFonts w:ascii="TH SarabunPSK" w:hAnsi="TH SarabunPSK" w:cs="TH SarabunPSK"/>
                <w:sz w:val="28"/>
              </w:rPr>
              <w:t xml:space="preserve"> 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ดี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การจัดกิจกรรมทางวิชาการ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การจัดนิทรรศการวันสำคัญของชาติ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กิจกรรมส่งเสริมการอ่าน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การฟัง  การพูด  การเขียน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การจัดกิจกรรมการเรียนรู้แบบโครงงาน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กิจกรรมการจัดการเรียนการสอนและการสืบค้นทางอินเตอร์เน็ต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กิจกรรมกลุ่มสัมพันธ์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กิจกรรมการพัฒนาห้องสมุด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EB6B52">
              <w:rPr>
                <w:rFonts w:ascii="TH SarabunPSK" w:hAnsi="TH SarabunPSK" w:cs="TH SarabunPSK"/>
                <w:sz w:val="28"/>
                <w:cs/>
              </w:rPr>
              <w:t>การสรุปและรายงาน</w:t>
            </w:r>
          </w:p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14036B" w:rsidRPr="00EB6B52" w:rsidRDefault="00D3046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3" type="#_x0000_t32" style="position:absolute;margin-left:15.3pt;margin-top:247.25pt;width:233.9pt;height:.05pt;flip:y;z-index:25168384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69" type="#_x0000_t32" style="position:absolute;margin-left:15.3pt;margin-top:215pt;width:233.9pt;height:.05pt;flip:y;z-index:25167974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2" type="#_x0000_t32" style="position:absolute;margin-left:15.3pt;margin-top:183.35pt;width:233.9pt;height:.05pt;flip:y;z-index:25169305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0" type="#_x0000_t32" style="position:absolute;margin-left:15.3pt;margin-top:152.8pt;width:233.9pt;height:.05pt;flip:y;z-index:25169100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0" type="#_x0000_t32" style="position:absolute;margin-left:15.3pt;margin-top:62.4pt;width:233.9pt;height:.05pt;flip:y;z-index:25168076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1" type="#_x0000_t32" style="position:absolute;margin-left:-4.55pt;margin-top:10.3pt;width:19.85pt;height:0;flip:y;z-index:251681792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14036B" w:rsidRPr="00EB6B52" w:rsidRDefault="00D3046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4" type="#_x0000_t32" style="position:absolute;margin-left:-5.25pt;margin-top:230.55pt;width:233.9pt;height:.05pt;flip:y;z-index:25168486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3" type="#_x0000_t32" style="position:absolute;margin-left:-5.2pt;margin-top:201.5pt;width:233.9pt;height:.05pt;flip:y;z-index:25169408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1" type="#_x0000_t32" style="position:absolute;margin-left:-4.65pt;margin-top:168.85pt;width:233.9pt;height:.05pt;flip:y;z-index:25169203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9" type="#_x0000_t32" style="position:absolute;margin-left:-5.25pt;margin-top:103.35pt;width:212.25pt;height:.05pt;flip:y;z-index:25168998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2" type="#_x0000_t32" style="position:absolute;margin-left:-4.65pt;margin-top:137.15pt;width:233.9pt;height:.05pt;flip:y;z-index:25168281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4036B" w:rsidRPr="00EB6B52" w:rsidRDefault="00D3046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5" type="#_x0000_t32" style="position:absolute;margin-left:-5.3pt;margin-top:280pt;width:19.85pt;height:0;flip:y;z-index:25168588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4" type="#_x0000_t32" style="position:absolute;margin-left:-5.3pt;margin-top:261.75pt;width:19.85pt;height:0;flip:y;z-index:25169510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7" type="#_x0000_t32" style="position:absolute;margin-left:-5.3pt;margin-top:74.9pt;width:19.85pt;height:0;flip:y;z-index:25168793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4036B" w:rsidRPr="00EB6B52" w:rsidRDefault="00D3046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6" type="#_x0000_t32" style="position:absolute;margin-left:-5.1pt;margin-top:280pt;width:19.85pt;height:0;flip:y;z-index:25168691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5" type="#_x0000_t32" style="position:absolute;margin-left:-5.1pt;margin-top:261.75pt;width:19.85pt;height:0;flip:y;z-index:25169612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4036B" w:rsidRPr="00EB6B52" w:rsidRDefault="00D3046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8" type="#_x0000_t32" style="position:absolute;margin-left:-4.2pt;margin-top:74.9pt;width:19.85pt;height:0;flip:y;z-index:251688960;mso-position-horizontal-relative:text;mso-position-vertical-relative:text" o:connectortype="straight" strokeweight="1pt"/>
              </w:pict>
            </w:r>
          </w:p>
        </w:tc>
        <w:tc>
          <w:tcPr>
            <w:tcW w:w="426" w:type="dxa"/>
          </w:tcPr>
          <w:p w:rsidR="0014036B" w:rsidRPr="00EB6B52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14036B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P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3,000</w:t>
            </w:r>
          </w:p>
        </w:tc>
        <w:tc>
          <w:tcPr>
            <w:tcW w:w="851" w:type="dxa"/>
          </w:tcPr>
          <w:p w:rsidR="0014036B" w:rsidRDefault="0014036B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677BF" w:rsidRPr="008677BF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8677BF"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</w:t>
            </w:r>
          </w:p>
          <w:p w:rsidR="008677BF" w:rsidRPr="00EB6B52" w:rsidRDefault="008677B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8677BF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ประนอม มีจันทร์</w:t>
            </w:r>
          </w:p>
        </w:tc>
      </w:tr>
    </w:tbl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. ทรัพยากร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</w:rPr>
        <w:t>6.1</w:t>
      </w:r>
      <w:r w:rsidRPr="00EB6B5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EB6B52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EF1471">
        <w:rPr>
          <w:rFonts w:ascii="TH SarabunPSK" w:hAnsi="TH SarabunPSK" w:cs="TH SarabunPSK"/>
          <w:sz w:val="32"/>
          <w:szCs w:val="32"/>
        </w:rPr>
        <w:t xml:space="preserve">  </w:t>
      </w:r>
      <w:r w:rsidR="00EF1471">
        <w:rPr>
          <w:rFonts w:ascii="TH SarabunPSK" w:hAnsi="TH SarabunPSK" w:cs="TH SarabunPSK" w:hint="cs"/>
          <w:sz w:val="32"/>
          <w:szCs w:val="32"/>
          <w:cs/>
        </w:rPr>
        <w:t>3</w:t>
      </w:r>
      <w:r w:rsidR="00EF1471">
        <w:rPr>
          <w:rFonts w:ascii="TH SarabunPSK" w:hAnsi="TH SarabunPSK" w:cs="TH SarabunPSK"/>
          <w:sz w:val="32"/>
          <w:szCs w:val="32"/>
        </w:rPr>
        <w:t>,000</w:t>
      </w:r>
      <w:proofErr w:type="gramEnd"/>
      <w:r w:rsidR="00EF1471">
        <w:rPr>
          <w:rFonts w:ascii="TH SarabunPSK" w:hAnsi="TH SarabunPSK" w:cs="TH SarabunPSK"/>
          <w:sz w:val="32"/>
          <w:szCs w:val="32"/>
        </w:rPr>
        <w:t xml:space="preserve"> </w:t>
      </w:r>
      <w:r w:rsidR="00EF147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EB6B52">
        <w:rPr>
          <w:rFonts w:ascii="TH SarabunPSK" w:hAnsi="TH SarabunPSK" w:cs="TH SarabunPSK"/>
          <w:sz w:val="32"/>
          <w:szCs w:val="32"/>
          <w:cs/>
        </w:rPr>
        <w:t>วัสดุ/อุปกรณ์</w:t>
      </w:r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6.2.1  </w:t>
      </w:r>
      <w:r>
        <w:rPr>
          <w:rFonts w:ascii="TH SarabunPSK" w:hAnsi="TH SarabunPSK" w:cs="TH SarabunPSK" w:hint="cs"/>
          <w:sz w:val="32"/>
          <w:szCs w:val="32"/>
          <w:cs/>
        </w:rPr>
        <w:t>หนังสือห้องสมุด</w:t>
      </w:r>
      <w:proofErr w:type="gramEnd"/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 คอมพิวเตอร์</w:t>
      </w:r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6.2.3  สื่อพัฒนากระบวนการเรียนรู้</w:t>
      </w:r>
    </w:p>
    <w:p w:rsidR="00EF1471" w:rsidRPr="00EB6B52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6.2.4  อุปกรณ์จัดป้ายนิเทศ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</w:rPr>
        <w:t xml:space="preserve">6.3 </w:t>
      </w:r>
      <w:r w:rsidRPr="00EB6B52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F1471" w:rsidRPr="00EB6B52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115"/>
        <w:gridCol w:w="1073"/>
        <w:gridCol w:w="2355"/>
        <w:gridCol w:w="2190"/>
      </w:tblGrid>
      <w:tr w:rsidR="00EB6B52" w:rsidRPr="00EB6B52" w:rsidTr="004169D1">
        <w:tc>
          <w:tcPr>
            <w:tcW w:w="534" w:type="dxa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B6B52" w:rsidRPr="00EB6B52" w:rsidTr="004169D1">
        <w:tc>
          <w:tcPr>
            <w:tcW w:w="534" w:type="dxa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6" w:type="dxa"/>
          </w:tcPr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ผู้เรียนมีนิสัยรักการอ่าน และการแสวงหาความรู้ด้วยตนเอง  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ผู้เรียนมีทักษะในการอ่าน  ฟัง  พูด  เขียนและการตั้งคำถาม  เพื่อการค้นคว้า   หาความรู้เพิ่มเติม  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ผู้เรียนมีการแลกเปลี่ยนความรู้ 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ความคิดเห็นเพื่อการเรียนรู้ร่วมกัน   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ผู้เรียนมีความสามารถในการใช้เทคโนโลยีเพื่อการเรียนรู้และการเสนอผลงาน ได้อย่างเหมาะสมและมีประสิทธิภาพ</w:t>
            </w:r>
          </w:p>
        </w:tc>
        <w:tc>
          <w:tcPr>
            <w:tcW w:w="1080" w:type="dxa"/>
          </w:tcPr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B52" w:rsidRPr="00EB6B52" w:rsidRDefault="00EB6B5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2551" w:type="dxa"/>
          </w:tcPr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การสังเกตพฤติกรรม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ผู้ เกี่ยวข้อง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การประเมินผลและ 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ทดสอบ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อื่น ๆ 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แบบบันทึกข้อมูลการสังเกตและการสัมภาษณ์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แบบทดสอบและการประเมินผล</w:t>
            </w:r>
          </w:p>
          <w:p w:rsidR="00EB6B52" w:rsidRPr="00EB6B52" w:rsidRDefault="00EB6B5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6B5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EB6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 ๆ</w:t>
            </w:r>
          </w:p>
        </w:tc>
      </w:tr>
    </w:tbl>
    <w:p w:rsidR="00EB6B52" w:rsidRPr="00EF1471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B6B52" w:rsidRPr="00EB6B52" w:rsidRDefault="00EB6B52" w:rsidP="00EB6B52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 xml:space="preserve">ผู้เรียนมีนิสัยรักการอ่าน  การแสวงหาความรู้ด้วยตนเอง  มีทักษะในการฟัง  พูด  อ่าน  เขียน  </w:t>
      </w:r>
    </w:p>
    <w:p w:rsid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>การตั้งคำถามเพื่อการค้นคว้าหาความรู้เพิ่มเติม  มีการแลกเปลี่ยนความรู้ความคิดเห็น  เพื่อการเรียนรู้ร่วมกัน    สามารถใช้เทคโนโลยีเพื่อการเรียนรู้และเสนอผลงานได้อย่างเหมาะสมและมีประสิทธิภาพ</w:t>
      </w:r>
    </w:p>
    <w:p w:rsidR="00EF1471" w:rsidRPr="00EF1471" w:rsidRDefault="00EF1471" w:rsidP="00EB6B52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B6B52" w:rsidRPr="00EB6B52" w:rsidRDefault="00EB6B52" w:rsidP="00EB6B5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B6B52" w:rsidRPr="00EF1471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EB6B52" w:rsidRPr="00EF1471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EB6B5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B52" w:rsidRPr="00EF1471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4"/>
          <w:szCs w:val="24"/>
        </w:rPr>
      </w:pP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EB6B52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B6B52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EB6B5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B52" w:rsidRPr="00EF1471" w:rsidRDefault="00EB6B52" w:rsidP="00EB6B52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24"/>
          <w:szCs w:val="24"/>
        </w:rPr>
      </w:pP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</w:r>
      <w:r w:rsidRPr="00EB6B5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EB6B52" w:rsidRPr="00EB6B52" w:rsidRDefault="00EB6B52" w:rsidP="00EB6B5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EB6B52" w:rsidRPr="00EF1471" w:rsidRDefault="00EB6B52" w:rsidP="00EF147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</w:r>
      <w:r w:rsidRPr="00EB6B52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EB6B5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sectPr w:rsidR="00EB6B52" w:rsidRPr="00EF1471" w:rsidSect="00CD1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14036B"/>
    <w:rsid w:val="002F3451"/>
    <w:rsid w:val="00310EA1"/>
    <w:rsid w:val="007E7447"/>
    <w:rsid w:val="00866DFB"/>
    <w:rsid w:val="008677BF"/>
    <w:rsid w:val="00B80A0F"/>
    <w:rsid w:val="00C63CF8"/>
    <w:rsid w:val="00CD1B77"/>
    <w:rsid w:val="00D205F1"/>
    <w:rsid w:val="00D30467"/>
    <w:rsid w:val="00E74B0A"/>
    <w:rsid w:val="00EB6B52"/>
    <w:rsid w:val="00EF1471"/>
    <w:rsid w:val="00F5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onnector" idref="#_x0000_s1073"/>
        <o:r id="V:Rule2" type="connector" idref="#_x0000_s1078"/>
        <o:r id="V:Rule3" type="connector" idref="#_x0000_s1081"/>
        <o:r id="V:Rule4" type="connector" idref="#_x0000_s1074"/>
        <o:r id="V:Rule5" type="connector" idref="#_x0000_s1080"/>
        <o:r id="V:Rule6" type="connector" idref="#_x0000_s1075"/>
        <o:r id="V:Rule7" type="connector" idref="#_x0000_s1079"/>
        <o:r id="V:Rule8" type="connector" idref="#_x0000_s1069"/>
        <o:r id="V:Rule9" type="connector" idref="#_x0000_s1076"/>
        <o:r id="V:Rule10" type="connector" idref="#_x0000_s1084"/>
        <o:r id="V:Rule11" type="connector" idref="#_x0000_s1070"/>
        <o:r id="V:Rule12" type="connector" idref="#_x0000_s1077"/>
        <o:r id="V:Rule13" type="connector" idref="#_x0000_s1072"/>
        <o:r id="V:Rule14" type="connector" idref="#_x0000_s1085"/>
        <o:r id="V:Rule15" type="connector" idref="#_x0000_s1071"/>
        <o:r id="V:Rule16" type="connector" idref="#_x0000_s1083"/>
        <o:r id="V:Rule17" type="connector" idref="#_x0000_s1082"/>
      </o:rules>
    </o:shapelayout>
  </w:shapeDefaults>
  <w:decimalSymbol w:val="."/>
  <w:listSeparator w:val=","/>
  <w15:docId w15:val="{2C66E9EF-9EB7-4565-9E81-43447F7C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45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School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13</cp:revision>
  <dcterms:created xsi:type="dcterms:W3CDTF">2012-10-16T04:40:00Z</dcterms:created>
  <dcterms:modified xsi:type="dcterms:W3CDTF">2017-02-01T09:12:00Z</dcterms:modified>
</cp:coreProperties>
</file>