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4F400E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400E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พัฒนาบุคลากร</w:t>
      </w:r>
    </w:p>
    <w:p w:rsidR="0040105C" w:rsidRDefault="0040105C" w:rsidP="004010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1BC0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40105C" w:rsidRPr="00FF2832" w:rsidRDefault="0040105C" w:rsidP="004010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FF2832">
        <w:rPr>
          <w:rFonts w:ascii="TH SarabunPSK" w:hAnsi="TH SarabunPSK" w:cs="TH SarabunPSK"/>
          <w:b/>
          <w:bCs/>
          <w:sz w:val="32"/>
          <w:szCs w:val="32"/>
        </w:rPr>
        <w:tab/>
      </w:r>
      <w:r w:rsidR="00FF2832">
        <w:rPr>
          <w:rFonts w:ascii="TH SarabunPSK" w:hAnsi="TH SarabunPSK" w:cs="TH SarabunPSK"/>
          <w:b/>
          <w:bCs/>
          <w:sz w:val="32"/>
          <w:szCs w:val="32"/>
        </w:rPr>
        <w:tab/>
      </w:r>
      <w:r w:rsidR="00FF2832" w:rsidRPr="00FF2832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40105C" w:rsidRPr="00FF2832" w:rsidRDefault="0040105C" w:rsidP="00FF2832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FF283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FF2832" w:rsidRPr="00FF283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283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F2832">
        <w:rPr>
          <w:rFonts w:ascii="TH SarabunPSK" w:hAnsi="TH SarabunPSK" w:cs="TH SarabunPSK"/>
          <w:b/>
          <w:bCs/>
          <w:sz w:val="32"/>
          <w:szCs w:val="32"/>
        </w:rPr>
        <w:tab/>
      </w:r>
      <w:r w:rsidR="00FF2832" w:rsidRPr="00FF2832">
        <w:rPr>
          <w:rFonts w:ascii="TH SarabunPSK" w:hAnsi="TH SarabunPSK" w:cs="TH SarabunPSK"/>
          <w:b/>
          <w:bCs/>
          <w:sz w:val="32"/>
          <w:szCs w:val="32"/>
          <w:cs/>
        </w:rPr>
        <w:t>พัฒนาครูและบุคลากรทางการศึกษาทั้งระบบ ให้สามารถจัดการเรียนการสอนได้อย่างมีคุณภาพ</w:t>
      </w:r>
    </w:p>
    <w:p w:rsidR="00A76F78" w:rsidRDefault="00A76F78" w:rsidP="00A76F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7 ครูปฏิบัติงานตามบทบาทหน้าที่อย่างมีประสิทธิภาพและ</w:t>
      </w:r>
    </w:p>
    <w:p w:rsidR="00A76F78" w:rsidRDefault="00A76F78" w:rsidP="00A76F78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เกิดประสิทธิผล</w:t>
      </w:r>
    </w:p>
    <w:p w:rsidR="0040105C" w:rsidRDefault="00926642" w:rsidP="004010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FF2832">
        <w:rPr>
          <w:rFonts w:ascii="TH SarabunPSK" w:hAnsi="TH SarabunPSK" w:cs="TH SarabunPSK"/>
          <w:b/>
          <w:bCs/>
          <w:sz w:val="32"/>
          <w:szCs w:val="32"/>
        </w:rPr>
        <w:tab/>
      </w:r>
      <w:r w:rsidR="00FF2832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งานบริหารบุคคล</w:t>
      </w:r>
    </w:p>
    <w:p w:rsidR="002F3451" w:rsidRPr="004F400E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</w:t>
      </w:r>
      <w:r w:rsidR="004132DC">
        <w:rPr>
          <w:rFonts w:ascii="TH SarabunPSK" w:hAnsi="TH SarabunPSK" w:cs="TH SarabunPSK" w:hint="cs"/>
          <w:b/>
          <w:bCs/>
          <w:sz w:val="32"/>
          <w:szCs w:val="32"/>
          <w:cs/>
        </w:rPr>
        <w:t>วิภาดา  แสงสุวรรณ</w:t>
      </w:r>
    </w:p>
    <w:p w:rsidR="002F3451" w:rsidRPr="004F400E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EB6B52" w:rsidRPr="004F400E" w:rsidRDefault="002F3451" w:rsidP="00226CE3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4F400E" w:rsidRPr="004F400E" w:rsidRDefault="004F400E" w:rsidP="004F400E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  <w:cs/>
        </w:rPr>
      </w:pPr>
      <w:r w:rsidRPr="004F400E">
        <w:rPr>
          <w:rFonts w:ascii="TH SarabunPSK" w:hAnsi="TH SarabunPSK" w:cs="TH SarabunPSK"/>
          <w:spacing w:val="-8"/>
          <w:cs/>
        </w:rPr>
        <w:t xml:space="preserve">ตามพระราชบัญญัติการศึกษาแห่งชาติ  พ.ศ. </w:t>
      </w:r>
      <w:r w:rsidRPr="004F400E">
        <w:rPr>
          <w:rFonts w:ascii="TH SarabunPSK" w:hAnsi="TH SarabunPSK" w:cs="TH SarabunPSK"/>
          <w:spacing w:val="-8"/>
        </w:rPr>
        <w:t xml:space="preserve">2542  </w:t>
      </w:r>
      <w:r w:rsidRPr="004F400E">
        <w:rPr>
          <w:rFonts w:ascii="TH SarabunPSK" w:hAnsi="TH SarabunPSK" w:cs="TH SarabunPSK"/>
          <w:spacing w:val="-8"/>
          <w:cs/>
        </w:rPr>
        <w:t xml:space="preserve">แก้ไขเพิ่มเติม  (ฉบับที่  </w:t>
      </w:r>
      <w:r w:rsidRPr="004F400E">
        <w:rPr>
          <w:rFonts w:ascii="TH SarabunPSK" w:hAnsi="TH SarabunPSK" w:cs="TH SarabunPSK"/>
          <w:spacing w:val="-8"/>
        </w:rPr>
        <w:t>2</w:t>
      </w:r>
      <w:r w:rsidRPr="004F400E">
        <w:rPr>
          <w:rFonts w:ascii="TH SarabunPSK" w:hAnsi="TH SarabunPSK" w:cs="TH SarabunPSK"/>
          <w:spacing w:val="-8"/>
          <w:cs/>
        </w:rPr>
        <w:t xml:space="preserve">)  พ.ศ. </w:t>
      </w:r>
      <w:r w:rsidRPr="004F400E">
        <w:rPr>
          <w:rFonts w:ascii="TH SarabunPSK" w:hAnsi="TH SarabunPSK" w:cs="TH SarabunPSK"/>
          <w:spacing w:val="-8"/>
        </w:rPr>
        <w:t xml:space="preserve">2554  </w:t>
      </w:r>
      <w:r w:rsidRPr="004F400E">
        <w:rPr>
          <w:rFonts w:ascii="TH SarabunPSK" w:hAnsi="TH SarabunPSK" w:cs="TH SarabunPSK"/>
          <w:spacing w:val="-8"/>
          <w:cs/>
        </w:rPr>
        <w:t xml:space="preserve">หมวดที่  </w:t>
      </w:r>
      <w:r w:rsidRPr="004F400E">
        <w:rPr>
          <w:rFonts w:ascii="TH SarabunPSK" w:hAnsi="TH SarabunPSK" w:cs="TH SarabunPSK"/>
          <w:spacing w:val="-8"/>
        </w:rPr>
        <w:t xml:space="preserve">4  </w:t>
      </w:r>
      <w:r w:rsidRPr="004F400E">
        <w:rPr>
          <w:rFonts w:ascii="TH SarabunPSK" w:hAnsi="TH SarabunPSK" w:cs="TH SarabunPSK"/>
          <w:spacing w:val="-8"/>
          <w:cs/>
        </w:rPr>
        <w:t xml:space="preserve">ว่าด้วยแนวการจัดการศึกษามาตรา  </w:t>
      </w:r>
      <w:r w:rsidRPr="004F400E">
        <w:rPr>
          <w:rFonts w:ascii="TH SarabunPSK" w:hAnsi="TH SarabunPSK" w:cs="TH SarabunPSK"/>
          <w:spacing w:val="-8"/>
        </w:rPr>
        <w:t xml:space="preserve">22  </w:t>
      </w:r>
      <w:r w:rsidRPr="004F400E">
        <w:rPr>
          <w:rFonts w:ascii="TH SarabunPSK" w:hAnsi="TH SarabunPSK" w:cs="TH SarabunPSK"/>
          <w:spacing w:val="-8"/>
          <w:cs/>
        </w:rPr>
        <w:t>กำหนดให้การจัดการศึกษาต้องยึดหลักว่าผู้เรียนทุกคนมีความสามารถเรียนรู้และพัฒนาตนเองได้  และถือว่าผู้เรียนมีความสำคัญที่สุด  กระบวนการจัดการศึกษาต้องส่งเสริมให้ผู้เรียนสามารถพัฒนาตามธรรมชาติ  และเต็มศักยภาพ  ซึ่งเกี่ยวข้องกับความต้องการให้ผู้เรียนมีความรู้  คุณธรรม  กระบวนการเรียนรู้และ</w:t>
      </w:r>
      <w:proofErr w:type="spellStart"/>
      <w:r w:rsidRPr="004F400E">
        <w:rPr>
          <w:rFonts w:ascii="TH SarabunPSK" w:hAnsi="TH SarabunPSK" w:cs="TH SarabunPSK"/>
          <w:spacing w:val="-8"/>
          <w:cs/>
        </w:rPr>
        <w:t>บูรณา</w:t>
      </w:r>
      <w:proofErr w:type="spellEnd"/>
      <w:r w:rsidRPr="004F400E">
        <w:rPr>
          <w:rFonts w:ascii="TH SarabunPSK" w:hAnsi="TH SarabunPSK" w:cs="TH SarabunPSK"/>
          <w:spacing w:val="-8"/>
          <w:cs/>
        </w:rPr>
        <w:t>การตามความเหมาะสมของแต่ละระดับการศึกษา  ซึ่งปัจจัยในการดำเนินการตามเป้าหมายดังกล่าวขึ้นอยู่กับครูผู้สอนได้ปฏิบัติงานตามบทบาทหน้าที่อย่างมีประสิทธิภาพและเกิดประสิทธิผล  จึงมีโครงการ  “พัฒนาครูและบุคลากรทางการศึกษาในการจัดกิจกรรมการเรียนการสอนที่เน้นผู้เรียนเป็นสำคัญ”</w:t>
      </w:r>
    </w:p>
    <w:p w:rsidR="004F400E" w:rsidRPr="004F400E" w:rsidRDefault="004F400E" w:rsidP="004F400E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4F400E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4F400E" w:rsidRPr="004F400E" w:rsidRDefault="004F400E" w:rsidP="004F400E">
      <w:pPr>
        <w:pStyle w:val="BodyText"/>
        <w:contextualSpacing/>
        <w:jc w:val="left"/>
        <w:rPr>
          <w:rFonts w:ascii="TH SarabunPSK" w:hAnsi="TH SarabunPSK" w:cs="TH SarabunPSK"/>
          <w:spacing w:val="-8"/>
        </w:rPr>
      </w:pPr>
      <w:r w:rsidRPr="004F400E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4F400E">
        <w:rPr>
          <w:rFonts w:ascii="TH SarabunPSK" w:hAnsi="TH SarabunPSK" w:cs="TH SarabunPSK"/>
          <w:spacing w:val="-8"/>
        </w:rPr>
        <w:t>2.</w:t>
      </w:r>
      <w:r w:rsidRPr="004F400E">
        <w:rPr>
          <w:rFonts w:ascii="TH SarabunPSK" w:hAnsi="TH SarabunPSK" w:cs="TH SarabunPSK"/>
          <w:spacing w:val="-8"/>
          <w:cs/>
        </w:rPr>
        <w:t xml:space="preserve">1   </w:t>
      </w:r>
      <w:proofErr w:type="gramStart"/>
      <w:r w:rsidRPr="004F400E">
        <w:rPr>
          <w:rFonts w:ascii="TH SarabunPSK" w:hAnsi="TH SarabunPSK" w:cs="TH SarabunPSK"/>
          <w:spacing w:val="-8"/>
          <w:cs/>
        </w:rPr>
        <w:t>เพื่อพัฒนาครูให้เข้าใจวิธีการกำหนดเป้าหมายคุณภาพของผู้เรียนทั้งด้านความรู้  ทักษะกระบวนการ</w:t>
      </w:r>
      <w:proofErr w:type="gramEnd"/>
      <w:r w:rsidRPr="004F400E">
        <w:rPr>
          <w:rFonts w:ascii="TH SarabunPSK" w:hAnsi="TH SarabunPSK" w:cs="TH SarabunPSK"/>
          <w:spacing w:val="-8"/>
          <w:cs/>
        </w:rPr>
        <w:t xml:space="preserve">    </w:t>
      </w:r>
    </w:p>
    <w:p w:rsidR="004F400E" w:rsidRPr="004F400E" w:rsidRDefault="004F400E" w:rsidP="004F400E">
      <w:pPr>
        <w:pStyle w:val="BodyText"/>
        <w:contextualSpacing/>
        <w:jc w:val="left"/>
        <w:rPr>
          <w:rFonts w:ascii="TH SarabunPSK" w:hAnsi="TH SarabunPSK" w:cs="TH SarabunPSK"/>
          <w:spacing w:val="-8"/>
          <w:cs/>
        </w:rPr>
      </w:pPr>
      <w:r w:rsidRPr="004F400E">
        <w:rPr>
          <w:rFonts w:ascii="TH SarabunPSK" w:hAnsi="TH SarabunPSK" w:cs="TH SarabunPSK"/>
          <w:spacing w:val="-8"/>
          <w:cs/>
        </w:rPr>
        <w:t xml:space="preserve">                    สมรรถนะ  และคุณลักษณะที่พึงประสงค์</w:t>
      </w:r>
    </w:p>
    <w:p w:rsidR="004F400E" w:rsidRDefault="004F400E" w:rsidP="004F400E">
      <w:pPr>
        <w:pStyle w:val="BodyText"/>
        <w:contextualSpacing/>
        <w:jc w:val="left"/>
        <w:rPr>
          <w:rFonts w:ascii="TH SarabunPSK" w:hAnsi="TH SarabunPSK" w:cs="TH SarabunPSK"/>
          <w:spacing w:val="-8"/>
        </w:rPr>
      </w:pPr>
      <w:r w:rsidRPr="004F400E">
        <w:rPr>
          <w:rFonts w:ascii="TH SarabunPSK" w:hAnsi="TH SarabunPSK" w:cs="TH SarabunPSK"/>
          <w:spacing w:val="-8"/>
        </w:rPr>
        <w:tab/>
        <w:t>2.</w:t>
      </w:r>
      <w:r w:rsidRPr="004F400E">
        <w:rPr>
          <w:rFonts w:ascii="TH SarabunPSK" w:hAnsi="TH SarabunPSK" w:cs="TH SarabunPSK"/>
          <w:spacing w:val="-8"/>
          <w:cs/>
        </w:rPr>
        <w:t>2   เพื่อส่งเสริมให้ครูมีการวิเคราะห์ผู้เรียนเป็นรายบุคคลและใช้ข้อมูลในการวางแผนการจัดการเรียนรู้</w:t>
      </w:r>
    </w:p>
    <w:p w:rsidR="004F400E" w:rsidRPr="004F400E" w:rsidRDefault="004F400E" w:rsidP="004F400E">
      <w:pPr>
        <w:pStyle w:val="BodyText"/>
        <w:contextualSpacing/>
        <w:jc w:val="left"/>
        <w:rPr>
          <w:rFonts w:ascii="TH SarabunPSK" w:hAnsi="TH SarabunPSK" w:cs="TH SarabunPSK"/>
          <w:spacing w:val="-8"/>
        </w:rPr>
      </w:pPr>
      <w:r>
        <w:rPr>
          <w:rFonts w:ascii="TH SarabunPSK" w:hAnsi="TH SarabunPSK" w:cs="TH SarabunPSK" w:hint="cs"/>
          <w:spacing w:val="-8"/>
          <w:cs/>
        </w:rPr>
        <w:t xml:space="preserve"> </w:t>
      </w:r>
      <w:r>
        <w:rPr>
          <w:rFonts w:ascii="TH SarabunPSK" w:hAnsi="TH SarabunPSK" w:cs="TH SarabunPSK" w:hint="cs"/>
          <w:spacing w:val="-8"/>
          <w:cs/>
        </w:rPr>
        <w:tab/>
        <w:t xml:space="preserve">       </w:t>
      </w:r>
      <w:r w:rsidRPr="004F400E">
        <w:rPr>
          <w:rFonts w:ascii="TH SarabunPSK" w:hAnsi="TH SarabunPSK" w:cs="TH SarabunPSK"/>
          <w:spacing w:val="-8"/>
          <w:cs/>
        </w:rPr>
        <w:t xml:space="preserve">เพื่อพัฒนาศักยภาพผู้เรียน 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>2.</w:t>
      </w:r>
      <w:r w:rsidRPr="004F400E">
        <w:rPr>
          <w:rFonts w:ascii="TH SarabunPSK" w:hAnsi="TH SarabunPSK" w:cs="TH SarabunPSK"/>
          <w:cs/>
        </w:rPr>
        <w:t>3  เพื่อส่งเสริมให้ครูออกแบบและจัดการเรียนรู้ที่ตอบสนองความแตกต่างระหว่างบุคคลและ</w:t>
      </w:r>
      <w:proofErr w:type="gramEnd"/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พัฒนาการทางสติปัญญา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>2.</w:t>
      </w:r>
      <w:r w:rsidRPr="004F400E">
        <w:rPr>
          <w:rFonts w:ascii="TH SarabunPSK" w:hAnsi="TH SarabunPSK" w:cs="TH SarabunPSK"/>
          <w:cs/>
        </w:rPr>
        <w:t>4  เพื่อส่งเสริมครูใช้สื่อและเทคโนโลยีที่เหมาะสมผนวกกับการนำบริบทและภูมิปัญญาท้องถิ่นมา</w:t>
      </w:r>
      <w:proofErr w:type="gramEnd"/>
      <w:r w:rsidRPr="004F400E">
        <w:rPr>
          <w:rFonts w:ascii="TH SarabunPSK" w:hAnsi="TH SarabunPSK" w:cs="TH SarabunPSK"/>
          <w:cs/>
        </w:rPr>
        <w:t xml:space="preserve">       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</w:t>
      </w:r>
      <w:proofErr w:type="spellStart"/>
      <w:r w:rsidRPr="004F400E">
        <w:rPr>
          <w:rFonts w:ascii="TH SarabunPSK" w:hAnsi="TH SarabunPSK" w:cs="TH SarabunPSK"/>
          <w:cs/>
        </w:rPr>
        <w:t>บูรณา</w:t>
      </w:r>
      <w:proofErr w:type="spellEnd"/>
      <w:r w:rsidRPr="004F400E">
        <w:rPr>
          <w:rFonts w:ascii="TH SarabunPSK" w:hAnsi="TH SarabunPSK" w:cs="TH SarabunPSK"/>
          <w:cs/>
        </w:rPr>
        <w:t>การในการจัดการเรียนรู้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 xml:space="preserve">2.5  </w:t>
      </w:r>
      <w:r w:rsidRPr="004F400E">
        <w:rPr>
          <w:rFonts w:ascii="TH SarabunPSK" w:hAnsi="TH SarabunPSK" w:cs="TH SarabunPSK"/>
          <w:cs/>
        </w:rPr>
        <w:t>เพื่อส่งเสริมให้ครูมีการวัดและประเมินผลที่มุ่งเน้นการพัฒนาการเรียนรู้ของผู้เรียนด้วยวิธีการที่</w:t>
      </w:r>
      <w:proofErr w:type="gramEnd"/>
      <w:r w:rsidRPr="004F400E">
        <w:rPr>
          <w:rFonts w:ascii="TH SarabunPSK" w:hAnsi="TH SarabunPSK" w:cs="TH SarabunPSK"/>
          <w:cs/>
        </w:rPr>
        <w:t xml:space="preserve">  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หลากหลาย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 xml:space="preserve">2.6  </w:t>
      </w:r>
      <w:r w:rsidRPr="004F400E">
        <w:rPr>
          <w:rFonts w:ascii="TH SarabunPSK" w:hAnsi="TH SarabunPSK" w:cs="TH SarabunPSK"/>
          <w:cs/>
        </w:rPr>
        <w:t>เพื่อพัฒนาครูให้มีความสามารถในด้านให้คำแนะนำ</w:t>
      </w:r>
      <w:proofErr w:type="gramEnd"/>
      <w:r w:rsidRPr="004F400E">
        <w:rPr>
          <w:rFonts w:ascii="TH SarabunPSK" w:hAnsi="TH SarabunPSK" w:cs="TH SarabunPSK"/>
          <w:cs/>
        </w:rPr>
        <w:t xml:space="preserve">  คำปรึกษา  และแก้ไขปัญหาให้แก่ผู้เรียน  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ทั้งด้านการเรียนและคุณภาพวิถีชีวิตด้วยความเสมอภาค 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</w:rPr>
        <w:t>2.7</w:t>
      </w:r>
      <w:r w:rsidRPr="004F400E">
        <w:rPr>
          <w:rFonts w:ascii="TH SarabunPSK" w:hAnsi="TH SarabunPSK" w:cs="TH SarabunPSK"/>
          <w:cs/>
        </w:rPr>
        <w:t xml:space="preserve"> เพื่อส่งเสริมให้ครูมีการศึกษาวิจัยและพัฒนาการจัดการเรียนในวิชาที่ตนรับผิดชอบและใช้</w:t>
      </w:r>
    </w:p>
    <w:p w:rsidR="004F400E" w:rsidRPr="004F400E" w:rsidRDefault="004F400E" w:rsidP="004F400E">
      <w:pPr>
        <w:pStyle w:val="BodyText"/>
        <w:contextualSpacing/>
        <w:jc w:val="left"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             ผลการวิจัยมาปรับการสอน  (มีวิจัยในชั้นเรียน)</w:t>
      </w: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 xml:space="preserve">2.8  </w:t>
      </w:r>
      <w:r w:rsidRPr="004F400E">
        <w:rPr>
          <w:rFonts w:ascii="TH SarabunPSK" w:hAnsi="TH SarabunPSK" w:cs="TH SarabunPSK"/>
          <w:cs/>
        </w:rPr>
        <w:t>เพื่อส่งเสริมและพัฒนาครูให้ปฏิบัติตนเป็นแบบอย่างที่ดีและเป็นสมาชิกที่ดีของสถานศึกษา</w:t>
      </w:r>
      <w:proofErr w:type="gramEnd"/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 xml:space="preserve">2.9  </w:t>
      </w:r>
      <w:r w:rsidRPr="004F400E">
        <w:rPr>
          <w:rFonts w:ascii="TH SarabunPSK" w:hAnsi="TH SarabunPSK" w:cs="TH SarabunPSK"/>
          <w:cs/>
        </w:rPr>
        <w:t>เพื่อส่งเสริมให้ครูจัดการเรียนการสอนตามวิชาที่ได้รับมอบหมายเต็มเวลาและเต็มความสามารถ</w:t>
      </w:r>
      <w:proofErr w:type="gramEnd"/>
      <w:r w:rsidRPr="004F400E">
        <w:rPr>
          <w:rFonts w:ascii="TH SarabunPSK" w:hAnsi="TH SarabunPSK" w:cs="TH SarabunPSK"/>
          <w:cs/>
        </w:rPr>
        <w:t xml:space="preserve"> </w:t>
      </w:r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  <w:cs/>
        </w:rPr>
      </w:pPr>
    </w:p>
    <w:p w:rsidR="004F400E" w:rsidRPr="004F400E" w:rsidRDefault="004F400E" w:rsidP="004F400E">
      <w:pPr>
        <w:pStyle w:val="BodyText"/>
        <w:contextualSpacing/>
        <w:rPr>
          <w:rFonts w:ascii="TH SarabunPSK" w:hAnsi="TH SarabunPSK" w:cs="TH SarabunPSK"/>
          <w:cs/>
        </w:rPr>
      </w:pPr>
      <w:r w:rsidRPr="004F400E">
        <w:rPr>
          <w:rFonts w:ascii="TH SarabunPSK" w:hAnsi="TH SarabunPSK" w:cs="TH SarabunPSK"/>
          <w:b/>
          <w:bCs/>
          <w:cs/>
        </w:rPr>
        <w:t>3.  เป้าหมาย</w:t>
      </w:r>
      <w:r w:rsidRPr="004F400E">
        <w:rPr>
          <w:rFonts w:ascii="TH SarabunPSK" w:hAnsi="TH SarabunPSK" w:cs="TH SarabunPSK"/>
          <w:b/>
          <w:bCs/>
          <w:cs/>
        </w:rPr>
        <w:tab/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>3.</w:t>
      </w:r>
      <w:r w:rsidRPr="004F400E">
        <w:rPr>
          <w:rFonts w:ascii="TH SarabunPSK" w:hAnsi="TH SarabunPSK" w:cs="TH SarabunPSK"/>
        </w:rPr>
        <w:t>1</w:t>
      </w:r>
      <w:r w:rsidRPr="004F400E">
        <w:rPr>
          <w:rFonts w:ascii="TH SarabunPSK" w:hAnsi="TH SarabunPSK" w:cs="TH SarabunPSK"/>
          <w:cs/>
        </w:rPr>
        <w:t xml:space="preserve">  เป้าหมายเชิงปริมาณ</w:t>
      </w:r>
      <w:r w:rsidRPr="004F400E">
        <w:rPr>
          <w:rFonts w:ascii="TH SarabunPSK" w:hAnsi="TH SarabunPSK" w:cs="TH SarabunPSK"/>
          <w:cs/>
        </w:rPr>
        <w:tab/>
        <w:t xml:space="preserve"> 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3.1  </w:t>
      </w:r>
      <w:r w:rsidRPr="004F400E">
        <w:rPr>
          <w:rFonts w:ascii="TH SarabunPSK" w:hAnsi="TH SarabunPSK" w:cs="TH SarabunPSK"/>
          <w:sz w:val="32"/>
          <w:szCs w:val="32"/>
          <w:cs/>
        </w:rPr>
        <w:t>ครูเข้าใจวิธีการกำหนดเป้าหมายคุณภาพผู้เรียน</w:t>
      </w:r>
      <w:proofErr w:type="gramEnd"/>
      <w:r w:rsidRPr="004F400E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4F400E">
        <w:rPr>
          <w:rFonts w:ascii="TH SarabunPSK" w:hAnsi="TH SarabunPSK" w:cs="TH SarabunPSK"/>
          <w:sz w:val="32"/>
          <w:szCs w:val="32"/>
        </w:rPr>
        <w:t>85</w:t>
      </w: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>3.2</w:t>
      </w:r>
      <w:r w:rsidRPr="004F400E">
        <w:rPr>
          <w:rFonts w:ascii="TH SarabunPSK" w:hAnsi="TH SarabunPSK" w:cs="TH SarabunPSK"/>
          <w:sz w:val="32"/>
          <w:szCs w:val="32"/>
          <w:cs/>
        </w:rPr>
        <w:t xml:space="preserve">  ครูมีการวิเคราะห์ผู้เรียนเป็นรายบุคคลและใช้ข้อม</w:t>
      </w:r>
      <w:r>
        <w:rPr>
          <w:rFonts w:ascii="TH SarabunPSK" w:hAnsi="TH SarabunPSK" w:cs="TH SarabunPSK"/>
          <w:sz w:val="32"/>
          <w:szCs w:val="32"/>
          <w:cs/>
        </w:rPr>
        <w:t>ูลในการวางแผนการจัดการเรียนรู้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F400E" w:rsidRPr="004F400E" w:rsidRDefault="004F400E" w:rsidP="004F400E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F400E">
        <w:rPr>
          <w:rFonts w:ascii="TH SarabunPSK" w:hAnsi="TH SarabunPSK" w:cs="TH SarabunPSK"/>
          <w:sz w:val="32"/>
          <w:szCs w:val="32"/>
          <w:cs/>
        </w:rPr>
        <w:t xml:space="preserve">เพื่อพัฒนาศักยภาพผู้เรียน ร้อยละ </w:t>
      </w:r>
      <w:r w:rsidRPr="004F400E">
        <w:rPr>
          <w:rFonts w:ascii="TH SarabunPSK" w:hAnsi="TH SarabunPSK" w:cs="TH SarabunPSK"/>
          <w:sz w:val="32"/>
          <w:szCs w:val="32"/>
        </w:rPr>
        <w:t>85</w:t>
      </w:r>
    </w:p>
    <w:p w:rsidR="004F400E" w:rsidRPr="004F400E" w:rsidRDefault="004F400E" w:rsidP="004F400E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3.3  </w:t>
      </w:r>
      <w:r w:rsidRPr="004F400E">
        <w:rPr>
          <w:rFonts w:ascii="TH SarabunPSK" w:hAnsi="TH SarabunPSK" w:cs="TH SarabunPSK"/>
          <w:sz w:val="32"/>
          <w:szCs w:val="32"/>
          <w:cs/>
        </w:rPr>
        <w:t>ครูสามารถออกแบบและจัดกิจกรรมการเรียนรู้ที่ตอบสนองความแตกต่างระหว่างบุคคล</w:t>
      </w:r>
      <w:proofErr w:type="gramEnd"/>
      <w:r w:rsidRPr="004F400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F400E" w:rsidRPr="004F400E" w:rsidRDefault="004F400E" w:rsidP="004F400E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 xml:space="preserve">       และพัฒนาการทางสติปัญญา  ร้อยละ  </w:t>
      </w:r>
      <w:r w:rsidRPr="004F400E">
        <w:rPr>
          <w:rFonts w:ascii="TH SarabunPSK" w:hAnsi="TH SarabunPSK" w:cs="TH SarabunPSK"/>
          <w:sz w:val="32"/>
          <w:szCs w:val="32"/>
        </w:rPr>
        <w:t>85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3.4  </w:t>
      </w:r>
      <w:r w:rsidRPr="004F400E">
        <w:rPr>
          <w:rFonts w:ascii="TH SarabunPSK" w:hAnsi="TH SarabunPSK" w:cs="TH SarabunPSK"/>
          <w:sz w:val="32"/>
          <w:szCs w:val="32"/>
          <w:cs/>
        </w:rPr>
        <w:t>ครูสามารถใช้สื่อและเทคโนโลยีที่เหมาะสมผนวกกับการนำบริบทและภูมิปัญญาท้องถิ่น</w:t>
      </w:r>
      <w:proofErr w:type="gramEnd"/>
    </w:p>
    <w:p w:rsidR="004F400E" w:rsidRPr="004F400E" w:rsidRDefault="004F400E" w:rsidP="004F400E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 xml:space="preserve">       มา</w:t>
      </w:r>
      <w:proofErr w:type="spellStart"/>
      <w:r w:rsidRPr="004F400E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F400E">
        <w:rPr>
          <w:rFonts w:ascii="TH SarabunPSK" w:hAnsi="TH SarabunPSK" w:cs="TH SarabunPSK"/>
          <w:sz w:val="32"/>
          <w:szCs w:val="32"/>
          <w:cs/>
        </w:rPr>
        <w:t xml:space="preserve">การในการจัดการเรียนรู้  ร้อยละ </w:t>
      </w:r>
      <w:r w:rsidRPr="004F400E">
        <w:rPr>
          <w:rFonts w:ascii="TH SarabunPSK" w:hAnsi="TH SarabunPSK" w:cs="TH SarabunPSK"/>
          <w:sz w:val="32"/>
          <w:szCs w:val="32"/>
        </w:rPr>
        <w:t>85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</w:rPr>
        <w:tab/>
      </w:r>
      <w:proofErr w:type="gramStart"/>
      <w:r w:rsidRPr="004F400E">
        <w:rPr>
          <w:rFonts w:ascii="TH SarabunPSK" w:hAnsi="TH SarabunPSK" w:cs="TH SarabunPSK"/>
        </w:rPr>
        <w:t xml:space="preserve">3.5  </w:t>
      </w:r>
      <w:r w:rsidRPr="004F400E">
        <w:rPr>
          <w:rFonts w:ascii="TH SarabunPSK" w:hAnsi="TH SarabunPSK" w:cs="TH SarabunPSK"/>
          <w:cs/>
        </w:rPr>
        <w:t>ครูมีการวัดและประเมินผลที่มุ่งเน้นการพัฒนาการเรียนรู้ของผู้เรียนด้วยวิธีการที่</w:t>
      </w:r>
      <w:proofErr w:type="gramEnd"/>
      <w:r w:rsidRPr="004F400E">
        <w:rPr>
          <w:rFonts w:ascii="TH SarabunPSK" w:hAnsi="TH SarabunPSK" w:cs="TH SarabunPSK"/>
          <w:cs/>
        </w:rPr>
        <w:t xml:space="preserve">  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          หลากหลาย</w:t>
      </w:r>
      <w:r w:rsidRPr="004F400E">
        <w:rPr>
          <w:rFonts w:ascii="TH SarabunPSK" w:hAnsi="TH SarabunPSK" w:cs="TH SarabunPSK"/>
        </w:rPr>
        <w:t xml:space="preserve">  </w:t>
      </w:r>
      <w:r w:rsidRPr="004F400E">
        <w:rPr>
          <w:rFonts w:ascii="TH SarabunPSK" w:hAnsi="TH SarabunPSK" w:cs="TH SarabunPSK"/>
          <w:cs/>
        </w:rPr>
        <w:t xml:space="preserve">ร้อยละ  </w:t>
      </w:r>
      <w:r w:rsidRPr="004F400E">
        <w:rPr>
          <w:rFonts w:ascii="TH SarabunPSK" w:hAnsi="TH SarabunPSK" w:cs="TH SarabunPSK"/>
        </w:rPr>
        <w:t>85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</w:rPr>
        <w:tab/>
      </w:r>
      <w:proofErr w:type="gramStart"/>
      <w:r w:rsidRPr="004F400E">
        <w:rPr>
          <w:rFonts w:ascii="TH SarabunPSK" w:hAnsi="TH SarabunPSK" w:cs="TH SarabunPSK"/>
        </w:rPr>
        <w:t xml:space="preserve">3.6  </w:t>
      </w:r>
      <w:r w:rsidRPr="004F400E">
        <w:rPr>
          <w:rFonts w:ascii="TH SarabunPSK" w:hAnsi="TH SarabunPSK" w:cs="TH SarabunPSK"/>
          <w:cs/>
        </w:rPr>
        <w:t>ครูมีความสามารถในด้านการให้คำแนะนำ</w:t>
      </w:r>
      <w:proofErr w:type="gramEnd"/>
      <w:r w:rsidRPr="004F400E">
        <w:rPr>
          <w:rFonts w:ascii="TH SarabunPSK" w:hAnsi="TH SarabunPSK" w:cs="TH SarabunPSK"/>
          <w:cs/>
        </w:rPr>
        <w:t xml:space="preserve">  คำปรึกษา  และแก้ไขปัญหาให้แก่ผู้เรียน  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          ทั้งด้านการเรียนรู้  และคุณภาพชีวิตด้วยความเสมอภาค  ร้อยละ  </w:t>
      </w:r>
      <w:r w:rsidRPr="004F400E">
        <w:rPr>
          <w:rFonts w:ascii="TH SarabunPSK" w:hAnsi="TH SarabunPSK" w:cs="TH SarabunPSK"/>
        </w:rPr>
        <w:t>85</w:t>
      </w:r>
    </w:p>
    <w:p w:rsid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3.7 </w:t>
      </w:r>
      <w:r>
        <w:rPr>
          <w:rFonts w:ascii="TH SarabunPSK" w:hAnsi="TH SarabunPSK" w:cs="TH SarabunPSK" w:hint="cs"/>
          <w:cs/>
        </w:rPr>
        <w:t xml:space="preserve"> </w:t>
      </w:r>
      <w:r w:rsidRPr="004F400E">
        <w:rPr>
          <w:rFonts w:ascii="TH SarabunPSK" w:hAnsi="TH SarabunPSK" w:cs="TH SarabunPSK"/>
          <w:cs/>
        </w:rPr>
        <w:t>ครูมีการศึกษาวิจัยและพัฒนาการจัดการเรียนรู้ในวิชาที่ตนรับผิดชอบ</w:t>
      </w:r>
      <w:proofErr w:type="gramEnd"/>
      <w:r w:rsidRPr="004F400E">
        <w:rPr>
          <w:rFonts w:ascii="TH SarabunPSK" w:hAnsi="TH SarabunPSK" w:cs="TH SarabunPSK"/>
          <w:cs/>
        </w:rPr>
        <w:t xml:space="preserve">  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       </w:t>
      </w:r>
      <w:r w:rsidRPr="004F400E">
        <w:rPr>
          <w:rFonts w:ascii="TH SarabunPSK" w:hAnsi="TH SarabunPSK" w:cs="TH SarabunPSK"/>
          <w:cs/>
        </w:rPr>
        <w:t>และใช้ผลการวิจัย มาปรับการสอน  (มีวิจัยในชั้นเรียน)</w:t>
      </w:r>
      <w:r w:rsidRPr="004F400E">
        <w:rPr>
          <w:rFonts w:ascii="TH SarabunPSK" w:hAnsi="TH SarabunPSK" w:cs="TH SarabunPSK"/>
        </w:rPr>
        <w:t xml:space="preserve">  </w:t>
      </w:r>
      <w:r w:rsidRPr="004F400E">
        <w:rPr>
          <w:rFonts w:ascii="TH SarabunPSK" w:hAnsi="TH SarabunPSK" w:cs="TH SarabunPSK"/>
          <w:cs/>
        </w:rPr>
        <w:t xml:space="preserve">ร้อยละ  </w:t>
      </w:r>
      <w:r w:rsidRPr="004F400E">
        <w:rPr>
          <w:rFonts w:ascii="TH SarabunPSK" w:hAnsi="TH SarabunPSK" w:cs="TH SarabunPSK"/>
        </w:rPr>
        <w:t>85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</w:rPr>
        <w:tab/>
      </w:r>
      <w:proofErr w:type="gramStart"/>
      <w:r w:rsidRPr="004F400E">
        <w:rPr>
          <w:rFonts w:ascii="TH SarabunPSK" w:hAnsi="TH SarabunPSK" w:cs="TH SarabunPSK"/>
        </w:rPr>
        <w:t xml:space="preserve">3.8  </w:t>
      </w:r>
      <w:r w:rsidRPr="004F400E">
        <w:rPr>
          <w:rFonts w:ascii="TH SarabunPSK" w:hAnsi="TH SarabunPSK" w:cs="TH SarabunPSK"/>
          <w:cs/>
        </w:rPr>
        <w:t>ครูปฏิบัติตนเป็นแบบอย่างที่ดีและเป็นสมาชิกที่ดีของสถานศึกษา</w:t>
      </w:r>
      <w:proofErr w:type="gramEnd"/>
      <w:r w:rsidRPr="004F400E">
        <w:rPr>
          <w:rFonts w:ascii="TH SarabunPSK" w:hAnsi="TH SarabunPSK" w:cs="TH SarabunPSK"/>
          <w:cs/>
        </w:rPr>
        <w:t xml:space="preserve">  ร้อยละ  </w:t>
      </w:r>
      <w:r w:rsidRPr="004F400E">
        <w:rPr>
          <w:rFonts w:ascii="TH SarabunPSK" w:hAnsi="TH SarabunPSK" w:cs="TH SarabunPSK"/>
        </w:rPr>
        <w:t>90</w:t>
      </w:r>
    </w:p>
    <w:p w:rsid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3.9 </w:t>
      </w:r>
      <w:r>
        <w:rPr>
          <w:rFonts w:ascii="TH SarabunPSK" w:hAnsi="TH SarabunPSK" w:cs="TH SarabunPSK" w:hint="cs"/>
          <w:cs/>
        </w:rPr>
        <w:t xml:space="preserve"> </w:t>
      </w:r>
      <w:r w:rsidRPr="004F400E">
        <w:rPr>
          <w:rFonts w:ascii="TH SarabunPSK" w:hAnsi="TH SarabunPSK" w:cs="TH SarabunPSK"/>
          <w:cs/>
        </w:rPr>
        <w:t>ครูสามารถจัดการเรียนการสอนตามวิชาที่ได้รับมอบหมายเต็มเวลาและเต็ม</w:t>
      </w:r>
      <w:proofErr w:type="gramEnd"/>
    </w:p>
    <w:p w:rsidR="004F400E" w:rsidRPr="004F400E" w:rsidRDefault="004F400E" w:rsidP="004F400E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</w:t>
      </w:r>
      <w:r w:rsidRPr="004F400E">
        <w:rPr>
          <w:rFonts w:ascii="TH SarabunPSK" w:hAnsi="TH SarabunPSK" w:cs="TH SarabunPSK"/>
          <w:cs/>
        </w:rPr>
        <w:t>ความสามารถ</w:t>
      </w:r>
      <w:r>
        <w:rPr>
          <w:rFonts w:ascii="TH SarabunPSK" w:hAnsi="TH SarabunPSK" w:cs="TH SarabunPSK"/>
        </w:rPr>
        <w:t xml:space="preserve">  </w:t>
      </w:r>
      <w:r w:rsidRPr="004F400E">
        <w:rPr>
          <w:rFonts w:ascii="TH SarabunPSK" w:hAnsi="TH SarabunPSK" w:cs="TH SarabunPSK"/>
          <w:cs/>
        </w:rPr>
        <w:t xml:space="preserve">ร้อยละ  </w:t>
      </w:r>
      <w:r w:rsidRPr="004F400E">
        <w:rPr>
          <w:rFonts w:ascii="TH SarabunPSK" w:hAnsi="TH SarabunPSK" w:cs="TH SarabunPSK"/>
        </w:rPr>
        <w:t>85</w:t>
      </w:r>
    </w:p>
    <w:p w:rsidR="004F400E" w:rsidRP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4F400E">
        <w:rPr>
          <w:rFonts w:ascii="TH SarabunPSK" w:hAnsi="TH SarabunPSK" w:cs="TH SarabunPSK"/>
        </w:rPr>
        <w:t xml:space="preserve">3.2  </w:t>
      </w:r>
      <w:r w:rsidRPr="004F400E">
        <w:rPr>
          <w:rFonts w:ascii="TH SarabunPSK" w:hAnsi="TH SarabunPSK" w:cs="TH SarabunPSK"/>
          <w:cs/>
        </w:rPr>
        <w:t>เป้าหมายเชิงคุณภาพ</w:t>
      </w:r>
      <w:proofErr w:type="gramEnd"/>
      <w:r w:rsidRPr="004F400E">
        <w:rPr>
          <w:rFonts w:ascii="TH SarabunPSK" w:hAnsi="TH SarabunPSK" w:cs="TH SarabunPSK"/>
          <w:cs/>
        </w:rPr>
        <w:t xml:space="preserve">   </w:t>
      </w:r>
    </w:p>
    <w:p w:rsidR="004F400E" w:rsidRDefault="004F400E" w:rsidP="004F400E">
      <w:pPr>
        <w:pStyle w:val="BodyText"/>
        <w:ind w:firstLine="1134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>ครูเข้าใจวิธีการกำหนดเป้าหมายคุณภาพผู้เรียนมีการวิเคราะห์ผู้เรียนเป็นรายบุคคลใช้ข้อมูลในการวางแผนการจัดการเรียนรู้ครูสามารถออกแบบและจัดกิจกรรมการเรียนรู้ที่ตอบสนองความแตกต่างระหว่างบุคคลและ  พัฒนาการทางสติปัญญาสามารถใช้สื่อและเทคโนโลยีที่เหมาะนำภูมิปัญญาท้องถิ่นมา</w:t>
      </w:r>
      <w:proofErr w:type="spellStart"/>
      <w:r w:rsidRPr="004F400E">
        <w:rPr>
          <w:rFonts w:ascii="TH SarabunPSK" w:hAnsi="TH SarabunPSK" w:cs="TH SarabunPSK"/>
          <w:cs/>
        </w:rPr>
        <w:t>บูรณา</w:t>
      </w:r>
      <w:proofErr w:type="spellEnd"/>
      <w:r w:rsidRPr="004F400E">
        <w:rPr>
          <w:rFonts w:ascii="TH SarabunPSK" w:hAnsi="TH SarabunPSK" w:cs="TH SarabunPSK"/>
          <w:cs/>
        </w:rPr>
        <w:t xml:space="preserve">การในการจัดการเรียนรู้มีการวัดและประเมินผลอย่างหลากหลายสามารถให้คำปรึกษาให้แก่ผู้เรียนในการเรียนและคุณภาพชีวิตมีการศึกษาวิจัยและพัฒนาการจัดการเรียนรู้ปฏิบัติตนเป็นแบบอย่างที่ดีและอุทิศเวลาในการจัดการเรียนการสอนอย่างเต็มศักยภาพ         </w:t>
      </w:r>
    </w:p>
    <w:p w:rsidR="004F400E" w:rsidRPr="004F400E" w:rsidRDefault="004F400E" w:rsidP="004F400E">
      <w:pPr>
        <w:pStyle w:val="BodyText"/>
        <w:ind w:firstLine="1134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     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ครูและบุคลากรทางการศึกษาในสถานศึกษาทุกคน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tbl>
      <w:tblPr>
        <w:tblW w:w="10348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710"/>
        <w:gridCol w:w="850"/>
      </w:tblGrid>
      <w:tr w:rsidR="004F400E" w:rsidRPr="00114CC3" w:rsidTr="00E304FD">
        <w:trPr>
          <w:tblHeader/>
        </w:trPr>
        <w:tc>
          <w:tcPr>
            <w:tcW w:w="567" w:type="dxa"/>
            <w:vMerge w:val="restart"/>
            <w:vAlign w:val="center"/>
          </w:tcPr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กิจกรรม/การปฏิบัติ</w:t>
            </w:r>
          </w:p>
        </w:tc>
        <w:tc>
          <w:tcPr>
            <w:tcW w:w="5102" w:type="dxa"/>
            <w:gridSpan w:val="12"/>
          </w:tcPr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710" w:type="dxa"/>
            <w:vMerge w:val="restart"/>
            <w:vAlign w:val="center"/>
          </w:tcPr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งบ</w:t>
            </w:r>
          </w:p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ผู้รับ</w:t>
            </w:r>
          </w:p>
          <w:p w:rsidR="004F400E" w:rsidRPr="00114CC3" w:rsidRDefault="004F400E" w:rsidP="00114C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114CC3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ผิดชอบ</w:t>
            </w:r>
          </w:p>
        </w:tc>
      </w:tr>
      <w:tr w:rsidR="004F400E" w:rsidRPr="004F400E" w:rsidTr="00E304FD">
        <w:trPr>
          <w:tblHeader/>
        </w:trPr>
        <w:tc>
          <w:tcPr>
            <w:tcW w:w="567" w:type="dxa"/>
            <w:vMerge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F400E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10" w:type="dxa"/>
            <w:vMerge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4F400E" w:rsidRPr="004F400E" w:rsidTr="00E304FD">
        <w:tc>
          <w:tcPr>
            <w:tcW w:w="567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114CC3" w:rsidRPr="004F400E" w:rsidRDefault="00114C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114CC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114CC3" w:rsidRPr="004F400E" w:rsidRDefault="00114C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</w:t>
            </w:r>
          </w:p>
        </w:tc>
        <w:tc>
          <w:tcPr>
            <w:tcW w:w="3119" w:type="dxa"/>
          </w:tcPr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1" type="#_x0000_t32" style="position:absolute;margin-left:149.55pt;margin-top:11.05pt;width:21.75pt;height:0;z-index:251660288;mso-position-horizontal-relative:text;mso-position-vertical-relative:text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การประชุมแต่งตั้งผู้รับผิดชอบโครงการ  การเขียนโครงการ  การกำหนดกิจกรรมการปฏิบัติ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การอบรมพัฒนาครูในการจัดทำแผนการเรียนรู้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การอบรมครูในการจัดกิจกรรมการเรียนการสอนที่เน้นผู้เรียนเป็นสำคัญ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การผลิตสื่อและนวัตกรรมการเรียนรู้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5" type="#_x0000_t32" style="position:absolute;margin-left:149.55pt;margin-top:10.15pt;width:244.6pt;height:0;z-index:251664384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กิจกรรมการเยี่ยมบ้าน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8" type="#_x0000_t32" style="position:absolute;margin-left:149.55pt;margin-top:11.05pt;width:244.6pt;height:0;z-index:251667456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การจัดทำระเบียนนักเรียน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6" type="#_x0000_t32" style="position:absolute;margin-left:150.3pt;margin-top:9.1pt;width:243.85pt;height:0;z-index:251665408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การจัดการเรียนการสอนโดยภูมิปัญญาท้องถิ่น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การจัดทำวิจัยในชั้นเรียน</w:t>
            </w:r>
          </w:p>
          <w:p w:rsid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การประเมินผลการจัดทำแผนการเรียนรู้ของครู</w:t>
            </w:r>
          </w:p>
          <w:p w:rsidR="00F823F5" w:rsidRPr="004F400E" w:rsidRDefault="00F823F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กิจกรรมศึกษาดูงานของครูและบุคลากรทางการศึกษา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7" type="#_x0000_t32" style="position:absolute;margin-left:149.55pt;margin-top:9.8pt;width:244.6pt;height:0;z-index:251666432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การนิเทศภายใน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9" type="#_x0000_t32" style="position:absolute;margin-left:149.55pt;margin-top:12.2pt;width:244.6pt;height:0;z-index:251668480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กิจกรรมการแนะแนว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5" type="#_x0000_t32" style="position:absolute;margin-left:362.55pt;margin-top:11.65pt;width:21.75pt;height:0;z-index:251674624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4" type="#_x0000_t32" style="position:absolute;margin-left:235.8pt;margin-top:11.6pt;width:21.75pt;height:0;z-index:251673600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6" type="#_x0000_t32" style="position:absolute;margin-left:361.8pt;margin-top:11.75pt;width:21.75pt;height:0;z-index:251675648" o:connectortype="straight" strokeweight="1pt"/>
              </w:pict>
            </w:r>
            <w:r w:rsidR="004F400E"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3" type="#_x0000_t32" style="position:absolute;margin-left:14.6pt;margin-top:100.85pt;width:21.75pt;height:0;z-index:25166233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2" type="#_x0000_t32" style="position:absolute;margin-left:15.1pt;margin-top:66.1pt;width:21.75pt;height:0;z-index:2516613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4" type="#_x0000_t32" style="position:absolute;margin-left:15.1pt;margin-top:154.05pt;width:21.75pt;height:0;z-index:25166336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0" type="#_x0000_t32" style="position:absolute;margin-left:15.35pt;margin-top:281.4pt;width:21.75pt;height:0;z-index:25166950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2" type="#_x0000_t32" style="position:absolute;margin-left:15.35pt;margin-top:264.75pt;width:21.75pt;height:0;z-index:25167155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4F400E" w:rsidRPr="004F400E" w:rsidRDefault="00A774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7" type="#_x0000_t32" style="position:absolute;margin-left:14.5pt;margin-top:315.3pt;width:21.75pt;height:0;z-index:25167667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1" type="#_x0000_t32" style="position:absolute;margin-left:15.25pt;margin-top:281.4pt;width:21.75pt;height:0;z-index:2516705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3" type="#_x0000_t32" style="position:absolute;margin-left:15.25pt;margin-top:264.75pt;width:21.75pt;height:0;z-index:25167257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0" w:type="dxa"/>
          </w:tcPr>
          <w:p w:rsid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4D1A77" w:rsidRDefault="004D1A7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P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850" w:type="dxa"/>
          </w:tcPr>
          <w:p w:rsid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304FD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นางวิภาดา</w:t>
            </w:r>
          </w:p>
          <w:p w:rsidR="00E304FD" w:rsidRPr="004F400E" w:rsidRDefault="00E304F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แสงสุวรรณ</w:t>
            </w:r>
          </w:p>
        </w:tc>
      </w:tr>
    </w:tbl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="005D43AD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6.1  </w:t>
      </w:r>
      <w:r w:rsidRPr="004F400E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4132DC">
        <w:rPr>
          <w:rFonts w:ascii="TH SarabunPSK" w:hAnsi="TH SarabunPSK" w:cs="TH SarabunPSK"/>
          <w:sz w:val="32"/>
          <w:szCs w:val="32"/>
        </w:rPr>
        <w:t xml:space="preserve">  3,000 </w:t>
      </w:r>
      <w:r w:rsidR="004132D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6.2  </w:t>
      </w:r>
      <w:r w:rsidRPr="004F400E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4F400E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4132DC" w:rsidRDefault="004132DC" w:rsidP="004132D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   6.2.1 </w:t>
      </w:r>
      <w:r w:rsidRPr="004F400E">
        <w:rPr>
          <w:rFonts w:ascii="TH SarabunPSK" w:hAnsi="TH SarabunPSK" w:cs="TH SarabunPSK"/>
          <w:sz w:val="32"/>
          <w:szCs w:val="32"/>
          <w:cs/>
        </w:rPr>
        <w:t>สื่อและนวัตกรรมการเรียนรู้</w:t>
      </w:r>
    </w:p>
    <w:p w:rsidR="004132DC" w:rsidRDefault="004132DC" w:rsidP="004132D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แฟ้มสะสมงาน ข้อมูลนักเรียน</w:t>
      </w:r>
    </w:p>
    <w:p w:rsidR="004132DC" w:rsidRPr="004F400E" w:rsidRDefault="004132DC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6.2.3  แผนการเรียนรู้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F400E">
        <w:rPr>
          <w:rFonts w:ascii="TH SarabunPSK" w:hAnsi="TH SarabunPSK" w:cs="TH SarabunPSK"/>
          <w:sz w:val="32"/>
          <w:szCs w:val="32"/>
        </w:rPr>
        <w:t xml:space="preserve">6.3  </w:t>
      </w:r>
      <w:r w:rsidRPr="004F400E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5D43A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2268"/>
        <w:gridCol w:w="1843"/>
      </w:tblGrid>
      <w:tr w:rsidR="004F400E" w:rsidRPr="004F400E" w:rsidTr="004169D1">
        <w:tc>
          <w:tcPr>
            <w:tcW w:w="567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3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400E" w:rsidRPr="004F400E" w:rsidTr="004169D1">
        <w:tc>
          <w:tcPr>
            <w:tcW w:w="567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F400E" w:rsidRPr="004F400E" w:rsidRDefault="004F400E" w:rsidP="004132D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32D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32D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11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ครูเข้าใจวิธีการกำหนดเป้าหมายคุณภาพผู้เรียน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ครูมีการวิเคราะห์ผู้เรียนเป็นรายบุคคลและใช้ข้อมูลในการวางแผนการจัดการเรียนรู้  เพื่อพัฒนาศักยภาพของผู้เรียน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ครูสามารถออกแบบและจัดกิจกรรมการเรียนรู้ที่ตอบสนองความแตกต่างระหว่างบุคคลและพัฒนาการทางสติปัญญา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ครูสามารถใช้สื่อและเทคโนโลยีที่เหมาะสมผนวกกับการนำบริบทและภูมิปัญญาท้องถิ่นมา</w:t>
            </w:r>
            <w:proofErr w:type="spellStart"/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การในการจัดการเรียนรู้</w:t>
            </w:r>
          </w:p>
          <w:p w:rsidR="004F400E" w:rsidRPr="004F400E" w:rsidRDefault="004F400E" w:rsidP="004169D1">
            <w:pPr>
              <w:pStyle w:val="BodyText"/>
              <w:contextualSpacing/>
              <w:rPr>
                <w:rFonts w:ascii="TH SarabunPSK" w:hAnsi="TH SarabunPSK" w:cs="TH SarabunPSK"/>
              </w:rPr>
            </w:pPr>
            <w:r w:rsidRPr="004F400E">
              <w:rPr>
                <w:rFonts w:ascii="TH SarabunPSK" w:hAnsi="TH SarabunPSK" w:cs="TH SarabunPSK"/>
                <w:cs/>
              </w:rPr>
              <w:t xml:space="preserve">ครูมีการวัดและประเมินผลที่มุ่งเน้นการพัฒนาการเรียนรู้ของผู้เรียนด้วยวิธีการที่  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หลากหลาย</w:t>
            </w:r>
          </w:p>
          <w:p w:rsidR="004F400E" w:rsidRPr="004F400E" w:rsidRDefault="004F400E" w:rsidP="004169D1">
            <w:pPr>
              <w:pStyle w:val="BodyText"/>
              <w:contextualSpacing/>
              <w:jc w:val="left"/>
              <w:rPr>
                <w:rFonts w:ascii="TH SarabunPSK" w:hAnsi="TH SarabunPSK" w:cs="TH SarabunPSK"/>
              </w:rPr>
            </w:pPr>
            <w:r w:rsidRPr="004F400E">
              <w:rPr>
                <w:rFonts w:ascii="TH SarabunPSK" w:hAnsi="TH SarabunPSK" w:cs="TH SarabunPSK"/>
                <w:cs/>
              </w:rPr>
              <w:t>ครูมีการศึกษาวิจัยและพัฒนาการจัดการเรียนรู้ในวิชาที่ตนรับผิดชอบ และใช้ผลการวิจัย มาปรับการสอน (มีวิจัยในชั้นเรียน)</w:t>
            </w:r>
          </w:p>
          <w:p w:rsidR="004F400E" w:rsidRPr="004F400E" w:rsidRDefault="004F400E" w:rsidP="004169D1">
            <w:pPr>
              <w:pStyle w:val="BodyText"/>
              <w:contextualSpacing/>
              <w:rPr>
                <w:rFonts w:ascii="TH SarabunPSK" w:hAnsi="TH SarabunPSK" w:cs="TH SarabunPSK"/>
              </w:rPr>
            </w:pPr>
            <w:r w:rsidRPr="004F400E">
              <w:rPr>
                <w:rFonts w:ascii="TH SarabunPSK" w:hAnsi="TH SarabunPSK" w:cs="TH SarabunPSK"/>
                <w:cs/>
              </w:rPr>
              <w:t>ครูมีความสามารถในด้านการให้คำแนะนำ  คำปรึกษาและแก้ไขปัญหาให้แก่ผู้เรียนทั้งด้านการเรียนรู้และคุณภาพชีวิตด้วยความเสมอภาค</w:t>
            </w:r>
          </w:p>
          <w:p w:rsidR="004F400E" w:rsidRPr="004F400E" w:rsidRDefault="004F400E" w:rsidP="004169D1">
            <w:pPr>
              <w:pStyle w:val="BodyText"/>
              <w:contextualSpacing/>
              <w:rPr>
                <w:rFonts w:ascii="TH SarabunPSK" w:hAnsi="TH SarabunPSK" w:cs="TH SarabunPSK"/>
                <w:cs/>
              </w:rPr>
            </w:pPr>
            <w:r w:rsidRPr="004F400E">
              <w:rPr>
                <w:rFonts w:ascii="TH SarabunPSK" w:hAnsi="TH SarabunPSK" w:cs="TH SarabunPSK"/>
                <w:cs/>
              </w:rPr>
              <w:t>ครูปฏิบัติตนเป็นแบบอย่างที่ดีและเป็นสมาชิกที่ดีของสถานศึกษา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ครูสามารถจัดการเรียนการสอนตามวิชาที่ได้รับมอบหมายเต็มเวลาและเต็มศักยภาพ</w:t>
            </w: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694D2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Default="004F400E" w:rsidP="00694D2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D21" w:rsidRPr="004F400E" w:rsidRDefault="00694D21" w:rsidP="00694D2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การสังเกตพฤติกรรมของผู้เรียน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การสัมภาษณ์ผู้เรียน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ตรวจสอบผลการปฏิบัติงานของผู้เรียน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843" w:type="dxa"/>
          </w:tcPr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ใบงาน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4F400E" w:rsidRPr="004F400E" w:rsidRDefault="004F400E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F400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4F400E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</w:tr>
    </w:tbl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4132DC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b/>
          <w:bCs/>
          <w:cs/>
        </w:rPr>
        <w:t xml:space="preserve">     </w:t>
      </w:r>
      <w:r w:rsidRPr="004F400E">
        <w:rPr>
          <w:rFonts w:ascii="TH SarabunPSK" w:hAnsi="TH SarabunPSK" w:cs="TH SarabunPSK"/>
          <w:cs/>
        </w:rPr>
        <w:t>ครูเข้าใจวิธีการกำหนดเป้าหมายคุณภาพผู้เรียนมีการวิเคราะห์ผู้เรียนเป็นรายบุคคลใช้ข้อมูลในการวางแผนการจัดการเรียนรู้ครูสามารถออกแบบและจัดกิจกรรมการเรียนรู้ที่ตอบสนองความแตกต่างระหว่างบุคคลและ  พัฒนาการทางสติปัญญาสามารถใช้สื่อและเทคโนโลยีที่เหมาะนำภูมิปัญญาท้องถิ่นมา</w:t>
      </w:r>
      <w:proofErr w:type="spellStart"/>
      <w:r w:rsidRPr="004F400E">
        <w:rPr>
          <w:rFonts w:ascii="TH SarabunPSK" w:hAnsi="TH SarabunPSK" w:cs="TH SarabunPSK"/>
          <w:cs/>
        </w:rPr>
        <w:t>บูรณา</w:t>
      </w:r>
      <w:proofErr w:type="spellEnd"/>
      <w:r w:rsidRPr="004F400E">
        <w:rPr>
          <w:rFonts w:ascii="TH SarabunPSK" w:hAnsi="TH SarabunPSK" w:cs="TH SarabunPSK"/>
          <w:cs/>
        </w:rPr>
        <w:t xml:space="preserve">การในการจัดการเรียนรู้มีการวัดและประเมินผลอย่างหลากหลายสามารถให้คำปรึกษาให้แก่ผู้เรียนในการเรียนและคุณภาพชีวิตมีการศึกษาวิจัยและพัฒนาการจัดการเรียนรู้ปฏิบัติตนเป็นแบบอย่างที่ดีและอุทิศเวลาในการจัดการเรียนการสอนอย่างเต็มศักยภาพ        </w:t>
      </w:r>
    </w:p>
    <w:p w:rsidR="004132DC" w:rsidRDefault="004132DC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</w:p>
    <w:p w:rsidR="004132DC" w:rsidRDefault="004132DC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</w:p>
    <w:p w:rsidR="004F400E" w:rsidRDefault="004F400E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4F400E">
        <w:rPr>
          <w:rFonts w:ascii="TH SarabunPSK" w:hAnsi="TH SarabunPSK" w:cs="TH SarabunPSK"/>
          <w:cs/>
        </w:rPr>
        <w:t xml:space="preserve">             </w:t>
      </w:r>
    </w:p>
    <w:p w:rsidR="00A77424" w:rsidRPr="004F400E" w:rsidRDefault="00A77424" w:rsidP="004F400E">
      <w:pPr>
        <w:pStyle w:val="BodyText"/>
        <w:ind w:firstLine="720"/>
        <w:contextualSpacing/>
        <w:rPr>
          <w:rFonts w:ascii="TH SarabunPSK" w:hAnsi="TH SarabunPSK" w:cs="TH SarabunPSK"/>
        </w:rPr>
      </w:pPr>
      <w:bookmarkStart w:id="0" w:name="_GoBack"/>
      <w:bookmarkEnd w:id="0"/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4F400E" w:rsidRPr="004F400E" w:rsidRDefault="004F400E" w:rsidP="004F400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F400E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F400E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4F400E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</w:r>
      <w:r w:rsidRPr="004F400E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4F400E" w:rsidRPr="004F400E" w:rsidRDefault="004F400E" w:rsidP="004F400E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4F400E" w:rsidRPr="004F400E" w:rsidRDefault="004F400E" w:rsidP="004F400E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</w:r>
      <w:r w:rsidRPr="004F400E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4F400E">
        <w:rPr>
          <w:rFonts w:ascii="TH SarabunPSK" w:hAnsi="TH SarabunPSK" w:cs="TH SarabunPSK"/>
          <w:sz w:val="32"/>
          <w:szCs w:val="32"/>
          <w:cs/>
        </w:rPr>
        <w:t>ตำแหน่ง  ผู้อำนวยการ</w:t>
      </w:r>
    </w:p>
    <w:sectPr w:rsidR="004F400E" w:rsidRPr="004F400E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114CC3"/>
    <w:rsid w:val="00226CE3"/>
    <w:rsid w:val="002F3451"/>
    <w:rsid w:val="00310EA1"/>
    <w:rsid w:val="003936B6"/>
    <w:rsid w:val="0040105C"/>
    <w:rsid w:val="004035FA"/>
    <w:rsid w:val="004132DC"/>
    <w:rsid w:val="004D1A77"/>
    <w:rsid w:val="004F400E"/>
    <w:rsid w:val="005A3BCE"/>
    <w:rsid w:val="005D43AD"/>
    <w:rsid w:val="005F6874"/>
    <w:rsid w:val="00667D1C"/>
    <w:rsid w:val="00694D21"/>
    <w:rsid w:val="00871BC0"/>
    <w:rsid w:val="008F3B8D"/>
    <w:rsid w:val="00926642"/>
    <w:rsid w:val="00A17C84"/>
    <w:rsid w:val="00A76F78"/>
    <w:rsid w:val="00A77424"/>
    <w:rsid w:val="00AF73D2"/>
    <w:rsid w:val="00C511D2"/>
    <w:rsid w:val="00CD1B77"/>
    <w:rsid w:val="00D332AC"/>
    <w:rsid w:val="00E05B65"/>
    <w:rsid w:val="00E304FD"/>
    <w:rsid w:val="00E65FFA"/>
    <w:rsid w:val="00EB6B52"/>
    <w:rsid w:val="00EF1471"/>
    <w:rsid w:val="00F55F59"/>
    <w:rsid w:val="00F67E6F"/>
    <w:rsid w:val="00F823F5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24"/>
        <o:r id="V:Rule4" type="connector" idref="#_x0000_s1112"/>
        <o:r id="V:Rule5" type="connector" idref="#_x0000_s1125"/>
        <o:r id="V:Rule6" type="connector" idref="#_x0000_s1113"/>
        <o:r id="V:Rule7" type="connector" idref="#_x0000_s1126"/>
        <o:r id="V:Rule8" type="connector" idref="#_x0000_s1118"/>
        <o:r id="V:Rule9" type="connector" idref="#_x0000_s1114"/>
        <o:r id="V:Rule10" type="connector" idref="#_x0000_s1111"/>
        <o:r id="V:Rule11" type="connector" idref="#_x0000_s1127"/>
        <o:r id="V:Rule12" type="connector" idref="#_x0000_s1116"/>
        <o:r id="V:Rule13" type="connector" idref="#_x0000_s1115"/>
        <o:r id="V:Rule14" type="connector" idref="#_x0000_s1119"/>
        <o:r id="V:Rule15" type="connector" idref="#_x0000_s1117"/>
        <o:r id="V:Rule16" type="connector" idref="#_x0000_s1121"/>
        <o:r id="V:Rule17" type="connector" idref="#_x0000_s112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9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24</cp:revision>
  <dcterms:created xsi:type="dcterms:W3CDTF">2012-10-16T05:42:00Z</dcterms:created>
  <dcterms:modified xsi:type="dcterms:W3CDTF">2013-07-17T03:17:00Z</dcterms:modified>
</cp:coreProperties>
</file>