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51" w:rsidRPr="00C66857" w:rsidRDefault="00EB6B52" w:rsidP="00EB6B52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66857">
        <w:rPr>
          <w:rFonts w:ascii="TH SarabunPSK" w:hAnsi="TH SarabunPSK" w:cs="TH SarabunPSK" w:hint="cs"/>
          <w:b/>
          <w:bCs/>
          <w:sz w:val="32"/>
          <w:szCs w:val="32"/>
          <w:cs/>
        </w:rPr>
        <w:t>พัฒนาคุณภาพของผู้เรียนตามหลักสูตร</w:t>
      </w:r>
    </w:p>
    <w:p w:rsidR="00A531A5" w:rsidRDefault="00A531A5" w:rsidP="00A531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B7664">
        <w:rPr>
          <w:rFonts w:ascii="TH SarabunPSK" w:hAnsi="TH SarabunPSK" w:cs="TH SarabunPSK"/>
          <w:b/>
          <w:bCs/>
          <w:sz w:val="32"/>
          <w:szCs w:val="32"/>
          <w:cs/>
        </w:rPr>
        <w:t>สร้างและกระจายโอกาสทางการศึกษาให้ทั่วถึงและเป็นธรรม</w:t>
      </w:r>
    </w:p>
    <w:p w:rsidR="00A531A5" w:rsidRDefault="00A531A5" w:rsidP="00A531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กิจกรรม</w:t>
      </w:r>
      <w:r w:rsidR="0056553D">
        <w:rPr>
          <w:rFonts w:ascii="TH SarabunPSK" w:hAnsi="TH SarabunPSK" w:cs="TH SarabunPSK"/>
          <w:b/>
          <w:bCs/>
          <w:sz w:val="32"/>
          <w:szCs w:val="32"/>
        </w:rPr>
        <w:tab/>
      </w:r>
      <w:r w:rsidR="0056553D">
        <w:rPr>
          <w:rFonts w:ascii="TH SarabunPSK" w:hAnsi="TH SarabunPSK" w:cs="TH SarabunPSK"/>
          <w:b/>
          <w:bCs/>
          <w:sz w:val="32"/>
          <w:szCs w:val="32"/>
        </w:rPr>
        <w:tab/>
      </w:r>
      <w:r w:rsidR="0056553D" w:rsidRPr="0056553D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ผู้จบการศึกษาภาคบังคับ</w:t>
      </w:r>
    </w:p>
    <w:p w:rsidR="0056553D" w:rsidRPr="0056553D" w:rsidRDefault="00A531A5" w:rsidP="0056553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="0056553D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56553D">
        <w:rPr>
          <w:rFonts w:ascii="TH SarabunPSK" w:hAnsi="TH SarabunPSK" w:cs="TH SarabunPSK"/>
          <w:b/>
          <w:bCs/>
          <w:sz w:val="32"/>
          <w:szCs w:val="32"/>
        </w:rPr>
        <w:tab/>
      </w:r>
      <w:r w:rsidR="0056553D">
        <w:rPr>
          <w:rFonts w:ascii="TH SarabunPSK" w:hAnsi="TH SarabunPSK" w:cs="TH SarabunPSK"/>
          <w:b/>
          <w:bCs/>
          <w:sz w:val="32"/>
          <w:szCs w:val="32"/>
        </w:rPr>
        <w:tab/>
      </w:r>
      <w:r w:rsidR="0056553D" w:rsidRPr="0056553D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</w:t>
      </w:r>
      <w:r w:rsidR="0056553D" w:rsidRPr="0056553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A531A5" w:rsidRDefault="0056553D" w:rsidP="0056553D">
      <w:pPr>
        <w:spacing w:after="0"/>
        <w:ind w:left="21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553D">
        <w:rPr>
          <w:rFonts w:ascii="TH SarabunPSK" w:hAnsi="TH SarabunPSK" w:cs="TH SarabunPSK"/>
          <w:b/>
          <w:bCs/>
          <w:sz w:val="32"/>
          <w:szCs w:val="32"/>
          <w:cs/>
        </w:rPr>
        <w:t>ความสามารถด้านเทคโนโลยีเพื่อเป็นเครื่องมือในการเรียนรู้</w:t>
      </w:r>
    </w:p>
    <w:p w:rsidR="00AB1262" w:rsidRDefault="00AB1262" w:rsidP="00AB1262">
      <w:pPr>
        <w:pStyle w:val="ListParagraph"/>
        <w:spacing w:after="0" w:line="240" w:lineRule="auto"/>
        <w:ind w:left="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10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สถานศึกษามีการจัดหลักสูตร กระบวนการเรียนรู้ และ</w:t>
      </w:r>
    </w:p>
    <w:p w:rsidR="00AB1262" w:rsidRPr="00AB1262" w:rsidRDefault="00AB1262" w:rsidP="00AB1262">
      <w:pPr>
        <w:pStyle w:val="ListParagraph"/>
        <w:spacing w:after="0" w:line="240" w:lineRule="auto"/>
        <w:ind w:left="2160" w:firstLine="72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กิจกรรมพัฒนาคุณภาพผู้เรียนอย่างรอบด้าน</w:t>
      </w:r>
    </w:p>
    <w:p w:rsidR="00A531A5" w:rsidRDefault="0056553D" w:rsidP="00A531A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="00A531A5">
        <w:rPr>
          <w:rFonts w:ascii="TH SarabunPSK" w:hAnsi="TH SarabunPSK" w:cs="TH SarabunPSK"/>
          <w:b/>
          <w:bCs/>
          <w:sz w:val="32"/>
          <w:szCs w:val="32"/>
          <w:cs/>
        </w:rPr>
        <w:t>งานรับผิดชอบ</w:t>
      </w:r>
      <w:r w:rsidR="00A531A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งานวิชาการ</w:t>
      </w:r>
    </w:p>
    <w:p w:rsidR="002F3451" w:rsidRPr="00C66857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F1228" w:rsidRPr="00C66857">
        <w:rPr>
          <w:rFonts w:ascii="TH SarabunPSK" w:hAnsi="TH SarabunPSK" w:cs="TH SarabunPSK"/>
          <w:b/>
          <w:bCs/>
          <w:sz w:val="32"/>
          <w:szCs w:val="32"/>
          <w:cs/>
        </w:rPr>
        <w:t>นา</w:t>
      </w:r>
      <w:r w:rsidR="00FF6E9E">
        <w:rPr>
          <w:rFonts w:ascii="TH SarabunPSK" w:hAnsi="TH SarabunPSK" w:cs="TH SarabunPSK" w:hint="cs"/>
          <w:b/>
          <w:bCs/>
          <w:sz w:val="32"/>
          <w:szCs w:val="32"/>
          <w:cs/>
        </w:rPr>
        <w:t>ง</w:t>
      </w:r>
      <w:proofErr w:type="spellStart"/>
      <w:r w:rsidR="00FF6E9E">
        <w:rPr>
          <w:rFonts w:ascii="TH SarabunPSK" w:hAnsi="TH SarabunPSK" w:cs="TH SarabunPSK" w:hint="cs"/>
          <w:b/>
          <w:bCs/>
          <w:sz w:val="32"/>
          <w:szCs w:val="32"/>
          <w:cs/>
        </w:rPr>
        <w:t>นัทธมน</w:t>
      </w:r>
      <w:proofErr w:type="spellEnd"/>
      <w:r w:rsidR="00FF6E9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แก้วเรือง</w:t>
      </w:r>
    </w:p>
    <w:p w:rsidR="002F3451" w:rsidRPr="00C66857" w:rsidRDefault="002F3451" w:rsidP="002F345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เมษายน 2555 </w:t>
      </w:r>
      <w:r w:rsidRPr="00C66857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มีนาคม 2556</w:t>
      </w:r>
    </w:p>
    <w:p w:rsidR="000F1228" w:rsidRPr="00C66857" w:rsidRDefault="002F3451" w:rsidP="000F1228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</w:rPr>
        <w:t>………………………</w:t>
      </w:r>
      <w:r w:rsidR="00FF6E9E">
        <w:rPr>
          <w:rFonts w:ascii="TH SarabunPSK" w:hAnsi="TH SarabunPSK" w:cs="TH SarabunPSK"/>
          <w:b/>
          <w:bCs/>
          <w:sz w:val="32"/>
          <w:szCs w:val="32"/>
        </w:rPr>
        <w:t>………</w:t>
      </w:r>
      <w:r w:rsidRPr="00C6685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</w:t>
      </w:r>
    </w:p>
    <w:p w:rsidR="00C66857" w:rsidRPr="00C66857" w:rsidRDefault="00C66857" w:rsidP="00C6685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C66857" w:rsidRPr="00C66857" w:rsidRDefault="00C66857" w:rsidP="00C66857">
      <w:pPr>
        <w:pStyle w:val="ListParagraph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ตามพระราชบัญ</w:t>
      </w:r>
      <w:r w:rsidR="00FF6E9E">
        <w:rPr>
          <w:rFonts w:ascii="TH SarabunPSK" w:hAnsi="TH SarabunPSK" w:cs="TH SarabunPSK"/>
          <w:sz w:val="32"/>
          <w:szCs w:val="32"/>
          <w:cs/>
        </w:rPr>
        <w:t>ญัติการศึกษาแห่งชาติ พ.ศ. 2542</w:t>
      </w:r>
      <w:r w:rsidR="00FF6E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6E9E">
        <w:rPr>
          <w:rFonts w:ascii="TH SarabunPSK" w:hAnsi="TH SarabunPSK" w:cs="TH SarabunPSK"/>
          <w:sz w:val="32"/>
          <w:szCs w:val="32"/>
          <w:cs/>
        </w:rPr>
        <w:t>แ</w:t>
      </w:r>
      <w:r w:rsidRPr="00C66857">
        <w:rPr>
          <w:rFonts w:ascii="TH SarabunPSK" w:hAnsi="TH SarabunPSK" w:cs="TH SarabunPSK"/>
          <w:sz w:val="32"/>
          <w:szCs w:val="32"/>
          <w:cs/>
        </w:rPr>
        <w:t>ก้ไขเพิ่มเติม (ฉบับที่ 2) พ.ศ. 2545 หมวดที่ 4  ว่าด้วยแนวการจัดการศึกษามาตรา 24,27,28 กำหนดให้มีการจัดกระบวนการเรียนรู้และมีหลักสูตรที่เกี่ยวกับสภาพปัญหาในชุมชนและสังคม ภูมิปัญญาท้องถิ่นคุณลักษณะอันพึงประสงค์ของผู้เรียน ประกอบกับหลักสูตรแกนกลางการศึกษาขั้นพื้นฐาน พ.ศ. 2551 เกี่ยวกับสมรรถนะของผู้เรียน จึงได้จัดทำโครงการ “ส่งเสริมความสัมพันธ์ชุมชนและการมีส่วนร่วมในการพัฒนาการศึกษา” ของสถานศึกษา</w:t>
      </w:r>
    </w:p>
    <w:p w:rsidR="00C66857" w:rsidRPr="00C66857" w:rsidRDefault="00C66857" w:rsidP="00C66857">
      <w:pPr>
        <w:pStyle w:val="ListParagraph"/>
        <w:numPr>
          <w:ilvl w:val="0"/>
          <w:numId w:val="1"/>
        </w:numPr>
        <w:spacing w:after="0" w:line="240" w:lineRule="auto"/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เพื่อพัฒนาหลักสูตรของสถานศึกษาสอดคล้องกับหลักสูตรแกนกลางการศึกษาขั้นพื้นฐานและ</w:t>
      </w:r>
    </w:p>
    <w:p w:rsidR="00C66857" w:rsidRPr="00C66857" w:rsidRDefault="00C66857" w:rsidP="00C66857">
      <w:pPr>
        <w:pStyle w:val="ListParagraph"/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6857">
        <w:rPr>
          <w:rFonts w:ascii="TH SarabunPSK" w:hAnsi="TH SarabunPSK" w:cs="TH SarabunPSK"/>
          <w:sz w:val="32"/>
          <w:szCs w:val="32"/>
          <w:cs/>
        </w:rPr>
        <w:tab/>
        <w:t xml:space="preserve"> สอดคล้องกับความต้องการของท้องถิ่น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เพื่อให้สถานศึกษามีการจัดรายวิชาเพิ่มเติมที่หลากหลายให้ผู้เรียนเลือกเรียนตามความถนัด </w:t>
      </w:r>
    </w:p>
    <w:p w:rsidR="00C66857" w:rsidRPr="00C66857" w:rsidRDefault="00C66857" w:rsidP="00C66857">
      <w:pPr>
        <w:pStyle w:val="ListParagraph"/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ความสามารถและความสนใจ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เพื่อจัดกิจกรรมพัฒนาผู้เรียนที่ส่งเสริมและตอบสนองความต้องการ ความสามารถ ความถนัด</w:t>
      </w:r>
    </w:p>
    <w:p w:rsidR="00C66857" w:rsidRPr="00C66857" w:rsidRDefault="00C66857" w:rsidP="00C66857">
      <w:pPr>
        <w:pStyle w:val="ListParagraph"/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และความสนใจของผู้เรียน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เพื่อส่งเสริมให้ครูจัดกระบวนการเรียนรู้ให้ผู้เรียนได้ลงมือปฏิบัติจริง สามารถสรุปความรู้ได้ด้วย</w:t>
      </w:r>
    </w:p>
    <w:p w:rsidR="00C66857" w:rsidRPr="00C66857" w:rsidRDefault="00C66857" w:rsidP="00C66857">
      <w:pPr>
        <w:pStyle w:val="ListParagraph"/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ตนเอง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นิเทศภายในกำกับติดตามตรวจสอบและนำผลไปปรับปรุงการเรียนการสอนอย่างสม่ำเสมอ</w:t>
      </w:r>
    </w:p>
    <w:p w:rsidR="00C66857" w:rsidRPr="00C66857" w:rsidRDefault="00C66857" w:rsidP="00C66857">
      <w:pPr>
        <w:pStyle w:val="ListParagraph"/>
        <w:numPr>
          <w:ilvl w:val="1"/>
          <w:numId w:val="2"/>
        </w:numPr>
        <w:spacing w:after="0" w:line="240" w:lineRule="auto"/>
        <w:ind w:left="1134" w:hanging="425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เพื่อส่งเสริมให้สถานศึกษามีการจัดระบบดูแลช่วยเหลือผู้เรียนอย่างมีประสิทธิภาพและครอบคลุมถึงผู้เรียน</w:t>
      </w: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  <w:cs/>
        </w:rPr>
      </w:pPr>
      <w:r w:rsidRPr="00C66857">
        <w:rPr>
          <w:rFonts w:ascii="TH SarabunPSK" w:hAnsi="TH SarabunPSK" w:cs="TH SarabunPSK"/>
          <w:b/>
          <w:bCs/>
          <w:cs/>
        </w:rPr>
        <w:t>3.  เป้าหมาย</w:t>
      </w:r>
      <w:r w:rsidRPr="00C66857">
        <w:rPr>
          <w:rFonts w:ascii="TH SarabunPSK" w:hAnsi="TH SarabunPSK" w:cs="TH SarabunPSK"/>
          <w:b/>
          <w:bCs/>
          <w:cs/>
        </w:rPr>
        <w:tab/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66857">
        <w:rPr>
          <w:rFonts w:ascii="TH SarabunPSK" w:hAnsi="TH SarabunPSK" w:cs="TH SarabunPSK"/>
          <w:sz w:val="32"/>
          <w:szCs w:val="32"/>
        </w:rPr>
        <w:t xml:space="preserve">3.1  </w:t>
      </w:r>
      <w:r w:rsidRPr="00C66857">
        <w:rPr>
          <w:rFonts w:ascii="TH SarabunPSK" w:hAnsi="TH SarabunPSK" w:cs="TH SarabunPSK"/>
          <w:sz w:val="32"/>
          <w:szCs w:val="32"/>
          <w:cs/>
        </w:rPr>
        <w:t>เป้าหมายเชิงปริมาณ</w:t>
      </w:r>
      <w:proofErr w:type="gramEnd"/>
      <w:r w:rsidRPr="00C66857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3.1.1  สถานศึกษามีการพัฒนาหลักสูตรสอดคล้องกับหลักสูตรแกนกลางการศึกษาขั้นพื้นฐานและ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 ความต้องการของท้องถิ่น ร้อยละ 85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3.1.2 สถานศึกษามีการจัดการกิจกรรมรายวิชาเพิ่มเติมที่หลากหลายให้ผู้เรียนเลือกเรียนตาม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 ความถนัดความสามารถและความสนใจ ร้อยละ 85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3.1.3 สถานศึกษามีการจัดกิจกรรมพัฒนาผู้เรียนที่ส่งเสริมและตอบสนองความต้องการ ความ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 ต้องการ ความสามารถ ความถนัดและความสนใจของผู้เรียน ร้อยละ 85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lastRenderedPageBreak/>
        <w:t>3.1.4 ครูสามารถจัดกระบวนการเรียนรู้ให้ผู้เรียนได้ลงมือปฏิบัติจริง สามารถสรุปความรู้ได้ด้วย</w:t>
      </w:r>
    </w:p>
    <w:p w:rsid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 ตนเอง ร้อยละ 85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</w:p>
    <w:p w:rsidR="00C66857" w:rsidRP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3.1.5 สถานศึกษามีการนิเทศภายใน กำกับติดตามตรวจสอบและนำผลไปใช้ในการปรับปรุงการ</w:t>
      </w:r>
    </w:p>
    <w:p w:rsidR="00C66857" w:rsidRPr="00C66857" w:rsidRDefault="00C66857" w:rsidP="00C66857">
      <w:pPr>
        <w:pStyle w:val="ListParagraph"/>
        <w:spacing w:after="0" w:line="240" w:lineRule="auto"/>
        <w:ind w:left="1134" w:firstLine="306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เรียนการสอนอย่างต่อเนื่อง ร้อยละ 90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3.1.6 สถานศึกษามีการจัดระบบดูแลช่วยเหลือผู้เรียนอย่างมีประสิทธิภาพและครอบคลุมถึงตัว</w:t>
      </w:r>
    </w:p>
    <w:p w:rsidR="00C66857" w:rsidRPr="00C66857" w:rsidRDefault="00C66857" w:rsidP="00C66857">
      <w:pPr>
        <w:pStyle w:val="ListParagraph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 xml:space="preserve">         ผู้เรียนทุกคน ร้อยละ 90</w:t>
      </w:r>
    </w:p>
    <w:p w:rsidR="00C66857" w:rsidRPr="00C66857" w:rsidRDefault="00C66857" w:rsidP="00C66857">
      <w:pPr>
        <w:pStyle w:val="ListParagraph"/>
        <w:tabs>
          <w:tab w:val="left" w:pos="709"/>
        </w:tabs>
        <w:spacing w:after="0" w:line="240" w:lineRule="auto"/>
        <w:ind w:left="0" w:firstLine="709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3.2  เป้าหมายเชิงคุณภาพ</w:t>
      </w:r>
    </w:p>
    <w:p w:rsidR="00C66857" w:rsidRPr="00C66857" w:rsidRDefault="00C66857" w:rsidP="00C66857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 xml:space="preserve">       สถานศึกษามีการพัฒนาหลักสูตรสอดคล้องกับหลักสูตรแกนกลางการศึกษาขั้นพื้นฐานและความ</w:t>
      </w:r>
    </w:p>
    <w:p w:rsidR="00C66857" w:rsidRDefault="00C66857" w:rsidP="00C66857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ต้องการของท้องถิ่นมีการจัดการรายวิชาเพิ่มเติมที่หลากหลายให้ผู้เขียนเลือกเรียนตามความถนัดและความสนใจ มีการจัดกิจกรรมพัฒนาผู้เรียนที่ส่งเสริมและตอบสนองความต้องการ ความสามารถ ความถนัดและความสนใจของผู้เรียนครูสามารถจัดกระบวนการเรียนรู้ให้ผู้เรียนได้ลงมือปฏิบัติจริงสามารถสรุปความรู้ได้ด้วยตนเอง สถานศึกษามีการนิเทศภายใน กำกับติดตาม ตรวจสอบและนำผลไปใช้ในการปรับปรุงการเรียนการสอนอย่างต่อเนื่อง มีการจัดระบบดูแลช่วยเหลือผู้เรียนอย่างมีประสิทธิภาพและครอบคลุม ถึงตัวผู้เรียนทุกคน</w:t>
      </w:r>
    </w:p>
    <w:p w:rsidR="00C66857" w:rsidRPr="00C66857" w:rsidRDefault="00C66857" w:rsidP="00C66857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16"/>
          <w:szCs w:val="16"/>
        </w:rPr>
      </w:pPr>
    </w:p>
    <w:p w:rsidR="00C66857" w:rsidRPr="00C66857" w:rsidRDefault="00C66857" w:rsidP="00C66857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C66857" w:rsidRDefault="00C66857" w:rsidP="00C66857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ผู้บริหารและครูทุกคนในสถานศึกษา</w:t>
      </w:r>
    </w:p>
    <w:p w:rsidR="00C66857" w:rsidRPr="00C66857" w:rsidRDefault="00C66857" w:rsidP="00C66857">
      <w:pPr>
        <w:pStyle w:val="ListParagraph"/>
        <w:spacing w:after="0" w:line="240" w:lineRule="auto"/>
        <w:ind w:left="0" w:firstLine="426"/>
        <w:jc w:val="both"/>
        <w:rPr>
          <w:rFonts w:ascii="TH SarabunPSK" w:hAnsi="TH SarabunPSK" w:cs="TH SarabunPSK"/>
          <w:sz w:val="16"/>
          <w:szCs w:val="16"/>
        </w:rPr>
      </w:pPr>
    </w:p>
    <w:p w:rsidR="00C66857" w:rsidRPr="00C66857" w:rsidRDefault="00C66857" w:rsidP="00C66857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กิจกรรมปฏิบัติ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C66857" w:rsidRPr="00C66857" w:rsidTr="00C66857">
        <w:trPr>
          <w:tblHeader/>
        </w:trPr>
        <w:tc>
          <w:tcPr>
            <w:tcW w:w="567" w:type="dxa"/>
            <w:vMerge w:val="restart"/>
            <w:vAlign w:val="center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C66857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C66857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66857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C66857">
              <w:rPr>
                <w:rFonts w:ascii="TH SarabunPSK" w:hAnsi="TH SarabunPSK" w:cs="TH SarabunPSK"/>
                <w:sz w:val="20"/>
                <w:szCs w:val="20"/>
                <w:cs/>
              </w:rPr>
              <w:t>งบ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C66857">
              <w:rPr>
                <w:rFonts w:ascii="TH SarabunPSK" w:hAnsi="TH SarabunPSK" w:cs="TH SarabunPSK"/>
                <w:sz w:val="20"/>
                <w:szCs w:val="20"/>
                <w:cs/>
              </w:rPr>
              <w:t>ประ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  <w:cs/>
              </w:rPr>
            </w:pPr>
            <w:proofErr w:type="spellStart"/>
            <w:r w:rsidRPr="00C66857">
              <w:rPr>
                <w:rFonts w:ascii="TH SarabunPSK" w:hAnsi="TH SarabunPSK" w:cs="TH SarabunPSK"/>
                <w:sz w:val="20"/>
                <w:szCs w:val="20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C66857">
              <w:rPr>
                <w:rFonts w:ascii="TH SarabunPSK" w:hAnsi="TH SarabunPSK" w:cs="TH SarabunPSK"/>
                <w:sz w:val="20"/>
                <w:szCs w:val="20"/>
                <w:cs/>
              </w:rPr>
              <w:t>ผู้รับ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0"/>
                <w:szCs w:val="20"/>
              </w:rPr>
            </w:pPr>
            <w:r w:rsidRPr="00C66857">
              <w:rPr>
                <w:rFonts w:ascii="TH SarabunPSK" w:hAnsi="TH SarabunPSK" w:cs="TH SarabunPSK"/>
                <w:sz w:val="20"/>
                <w:szCs w:val="20"/>
                <w:cs/>
              </w:rPr>
              <w:t>ผิดชอบ</w:t>
            </w:r>
          </w:p>
        </w:tc>
      </w:tr>
      <w:tr w:rsidR="00C66857" w:rsidRPr="00C66857" w:rsidTr="00C66857">
        <w:trPr>
          <w:tblHeader/>
        </w:trPr>
        <w:tc>
          <w:tcPr>
            <w:tcW w:w="567" w:type="dxa"/>
            <w:vMerge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มิ.ย.</w: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ก.ค.</w:t>
            </w:r>
          </w:p>
        </w:tc>
        <w:tc>
          <w:tcPr>
            <w:tcW w:w="426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ก.ย.</w: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ต.ค.</w: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พ.ย.</w:t>
            </w:r>
          </w:p>
        </w:tc>
        <w:tc>
          <w:tcPr>
            <w:tcW w:w="426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ม.ค.</w: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มี.ค.</w:t>
            </w:r>
          </w:p>
        </w:tc>
        <w:tc>
          <w:tcPr>
            <w:tcW w:w="426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C66857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C66857" w:rsidRPr="00C66857" w:rsidTr="00C66857">
        <w:tc>
          <w:tcPr>
            <w:tcW w:w="567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119" w:type="dxa"/>
            <w:vAlign w:val="bottom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การประชุมผู้เกี่ยวข้อง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จัดทำโครงการแต่งตั้งคณะกรรมการกำหนดกิจกรรมการปฏิบัติ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การประชุมคณะกรรมการบริหารหลักสูตรและวิชาการ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ในเรื่องการสร้างหลักสูตรการใช้หลักสูตร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การวิเคราะห์หลักสูตรการประเมินหลัก</w:t>
            </w:r>
            <w:r w:rsidR="009F36A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สูตร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และการพัฒนาหลักสูตร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การจัดทำแผนการเรียนรู้ของครูและการประเมินแผนการเรียนรู้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การนิเทศภายใน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กิจกรรมดูแลช่วยเหลือผู้เรียน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กิจกรรมแนะแนว</w:t>
            </w:r>
          </w:p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82" type="#_x0000_t32" style="position:absolute;margin-left:340.5pt;margin-top:12.9pt;width:22.5pt;height:0;z-index:251676672" o:connectortype="straight" strokeweight="1pt"/>
              </w:pict>
            </w:r>
            <w:r w:rsidR="00C66857"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การประเมินโครงการ</w:t>
            </w:r>
          </w:p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84" type="#_x0000_t32" style="position:absolute;margin-left:340pt;margin-top:10.5pt;width:22.5pt;height:0;z-index:251678720" o:connectortype="straight" strokeweight="1pt"/>
              </w:pict>
            </w:r>
            <w:r w:rsidR="00C66857"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การสรุปและรายงาน</w:t>
            </w:r>
          </w:p>
        </w:tc>
        <w:tc>
          <w:tcPr>
            <w:tcW w:w="425" w:type="dxa"/>
          </w:tcPr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80" type="#_x0000_t32" style="position:absolute;margin-left:-3.4pt;margin-top:228.5pt;width:239.65pt;height:0;z-index:25167462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81" type="#_x0000_t32" style="position:absolute;margin-left:-3.9pt;margin-top:213.45pt;width:240.15pt;height:0;z-index:25167564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9" type="#_x0000_t32" style="position:absolute;margin-left:-4.4pt;margin-top:193.75pt;width:240.65pt;height:0;z-index:25166336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68" type="#_x0000_t32" style="position:absolute;margin-left:-3.35pt;margin-top:154.6pt;width:239.6pt;height:0;z-index:25166233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67" type="#_x0000_t32" style="position:absolute;margin-left:-5.65pt;margin-top:63.75pt;width:241.9pt;height:0;z-index:251661312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75" type="#_x0000_t32" style="position:absolute;margin-left:-4.9pt;margin-top:466.35pt;width:252.75pt;height:0;z-index:251669504;mso-position-horizontal-relative:text;mso-position-vertical-relative:text" o:connectortype="straight" strokeweight="1.5pt"/>
              </w:pic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66" type="#_x0000_t32" style="position:absolute;margin-left:-5.65pt;margin-top:11.95pt;width:21.75pt;height:0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83" type="#_x0000_t32" style="position:absolute;margin-left:15.15pt;margin-top:263.6pt;width:22.5pt;height:0;z-index:251677696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color w:val="000000"/>
                <w:sz w:val="32"/>
                <w:szCs w:val="32"/>
              </w:rPr>
              <w:pict>
                <v:shape id="_x0000_s1179" type="#_x0000_t32" style="position:absolute;margin-left:15.65pt;margin-top:247.95pt;width:22.5pt;height:0;z-index:251673600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76" type="#_x0000_t32" style="position:absolute;margin-left:14.3pt;margin-top:503.1pt;width:23.25pt;height:0;z-index:251670528;mso-position-horizontal-relative:text;mso-position-vertical-relative:text" o:connectortype="straight" strokeweight="1.5pt"/>
              </w:pict>
            </w: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C66857" w:rsidRPr="00C66857" w:rsidRDefault="002C040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78" type="#_x0000_t32" style="position:absolute;margin-left:15pt;margin-top:524.85pt;width:23.25pt;height:0;z-index:251672576;mso-position-horizontal-relative:text;mso-position-vertical-relative:text" o:connectortype="straight" strokeweight="1.5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177" type="#_x0000_t32" style="position:absolute;margin-left:15pt;margin-top:503.1pt;width:23.25pt;height:0;z-index:251671552;mso-position-horizontal-relative:text;mso-position-vertical-relative:text" o:connectortype="straight" strokeweight="1.5pt"/>
              </w:pict>
            </w:r>
          </w:p>
        </w:tc>
        <w:tc>
          <w:tcPr>
            <w:tcW w:w="426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bookmarkStart w:id="0" w:name="_GoBack"/>
            <w:bookmarkEnd w:id="0"/>
          </w:p>
        </w:tc>
        <w:tc>
          <w:tcPr>
            <w:tcW w:w="850" w:type="dxa"/>
          </w:tcPr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r w:rsidRPr="00C66857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ครู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4"/>
                <w:szCs w:val="24"/>
              </w:rPr>
            </w:pPr>
            <w:proofErr w:type="spellStart"/>
            <w:r w:rsidRPr="00C66857">
              <w:rPr>
                <w:rFonts w:ascii="TH SarabunPSK" w:hAnsi="TH SarabunPSK" w:cs="TH SarabunPSK" w:hint="cs"/>
                <w:sz w:val="24"/>
                <w:szCs w:val="24"/>
                <w:cs/>
              </w:rPr>
              <w:t>นัทธมน</w:t>
            </w:r>
            <w:proofErr w:type="spellEnd"/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 w:rsidRPr="00C66857">
              <w:rPr>
                <w:rFonts w:ascii="TH SarabunPSK" w:hAnsi="TH SarabunPSK" w:cs="TH SarabunPSK" w:hint="cs"/>
                <w:sz w:val="24"/>
                <w:szCs w:val="24"/>
                <w:cs/>
              </w:rPr>
              <w:t>แก้วเรือง</w:t>
            </w:r>
          </w:p>
        </w:tc>
      </w:tr>
    </w:tbl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6"/>
          <w:szCs w:val="6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6"/>
          <w:szCs w:val="6"/>
        </w:rPr>
      </w:pP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F6E9E" w:rsidRDefault="00FF6E9E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C66857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ทรัพยากร</w:t>
      </w: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66857">
        <w:rPr>
          <w:rFonts w:ascii="TH SarabunPSK" w:hAnsi="TH SarabunPSK" w:cs="TH SarabunPSK"/>
          <w:sz w:val="32"/>
          <w:szCs w:val="32"/>
        </w:rPr>
        <w:t xml:space="preserve">6.1  </w:t>
      </w:r>
      <w:r w:rsidRPr="00C66857">
        <w:rPr>
          <w:rFonts w:ascii="TH SarabunPSK" w:hAnsi="TH SarabunPSK" w:cs="TH SarabunPSK"/>
          <w:sz w:val="32"/>
          <w:szCs w:val="32"/>
          <w:cs/>
        </w:rPr>
        <w:t>งบประมาณ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6,455 บาท</w:t>
      </w: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6.1.1 ปฐมวัย 1,105 บาท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6.1.2 ประถมศึกษา 5,350 บาท</w:t>
      </w: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C66857">
        <w:rPr>
          <w:rFonts w:ascii="TH SarabunPSK" w:hAnsi="TH SarabunPSK" w:cs="TH SarabunPSK"/>
          <w:sz w:val="32"/>
          <w:szCs w:val="32"/>
        </w:rPr>
        <w:t xml:space="preserve">6.2  </w:t>
      </w:r>
      <w:r w:rsidRPr="00C66857">
        <w:rPr>
          <w:rFonts w:ascii="TH SarabunPSK" w:hAnsi="TH SarabunPSK" w:cs="TH SarabunPSK"/>
          <w:sz w:val="32"/>
          <w:szCs w:val="32"/>
          <w:cs/>
        </w:rPr>
        <w:t>วัสดุ</w:t>
      </w:r>
      <w:proofErr w:type="gramEnd"/>
      <w:r w:rsidRPr="00C66857">
        <w:rPr>
          <w:rFonts w:ascii="TH SarabunPSK" w:hAnsi="TH SarabunPSK" w:cs="TH SarabunPSK"/>
          <w:sz w:val="32"/>
          <w:szCs w:val="32"/>
          <w:cs/>
        </w:rPr>
        <w:t xml:space="preserve"> / อุปกรณ์</w:t>
      </w:r>
    </w:p>
    <w:p w:rsid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6.2.1 </w:t>
      </w:r>
      <w:r>
        <w:rPr>
          <w:rFonts w:ascii="TH SarabunPSK" w:hAnsi="TH SarabunPSK" w:cs="TH SarabunPSK"/>
          <w:sz w:val="32"/>
          <w:szCs w:val="32"/>
          <w:cs/>
        </w:rPr>
        <w:t>วัสดุ/</w:t>
      </w:r>
      <w:r w:rsidRPr="00C66857">
        <w:rPr>
          <w:rFonts w:ascii="TH SarabunPSK" w:hAnsi="TH SarabunPSK" w:cs="TH SarabunPSK"/>
          <w:sz w:val="32"/>
          <w:szCs w:val="32"/>
          <w:cs/>
        </w:rPr>
        <w:t>อุปกรณ์</w:t>
      </w:r>
      <w:r w:rsidRPr="00C66857">
        <w:rPr>
          <w:rFonts w:ascii="TH SarabunPSK" w:hAnsi="TH SarabunPSK" w:cs="TH SarabunPSK"/>
          <w:color w:val="000000"/>
          <w:sz w:val="32"/>
          <w:szCs w:val="32"/>
          <w:cs/>
        </w:rPr>
        <w:t>แผนการเรียนรู้ของครู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6.2.2 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C66857">
        <w:rPr>
          <w:rFonts w:ascii="TH SarabunPSK" w:hAnsi="TH SarabunPSK" w:cs="TH SarabunPSK"/>
          <w:sz w:val="32"/>
          <w:szCs w:val="32"/>
        </w:rPr>
        <w:t xml:space="preserve">6.3  </w:t>
      </w:r>
      <w:r w:rsidRPr="00C66857">
        <w:rPr>
          <w:rFonts w:ascii="TH SarabunPSK" w:hAnsi="TH SarabunPSK" w:cs="TH SarabunPSK"/>
          <w:sz w:val="32"/>
          <w:szCs w:val="32"/>
          <w:cs/>
        </w:rPr>
        <w:t>อื่นๆ</w:t>
      </w:r>
      <w:proofErr w:type="gramEnd"/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7.  การประเมินผล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111"/>
        <w:gridCol w:w="1418"/>
        <w:gridCol w:w="2268"/>
        <w:gridCol w:w="1842"/>
      </w:tblGrid>
      <w:tr w:rsidR="00C66857" w:rsidRPr="00C66857" w:rsidTr="004169D1">
        <w:trPr>
          <w:tblHeader/>
        </w:trPr>
        <w:tc>
          <w:tcPr>
            <w:tcW w:w="567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111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268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วิธีการประเมินผล</w:t>
            </w:r>
          </w:p>
        </w:tc>
        <w:tc>
          <w:tcPr>
            <w:tcW w:w="1842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66857" w:rsidRPr="00C66857" w:rsidTr="00FF6E9E">
        <w:tc>
          <w:tcPr>
            <w:tcW w:w="567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11" w:type="dxa"/>
          </w:tcPr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พัฒนาหลักสูตรสอดคล้องกับหลักสูตรแกนกลางการศึกษาขั้นพื้นฐานและความต้องการของท้องถิ่น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สถานศึกษามีการจัดกิจกรรมรายวิชาเพิ่มเติมที่หลากหลายให้ผู้เรียนเลือกเรียนตามความถนัด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ความสามารถและความสนใจ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สถานศึกษามีการจัดกิจกรรมพัฒนาผู้เรียนที่ส่งเสริมและตอบสนองความต้องการ ความสามารถ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ความถนัดและความสนใจของผู้เรียน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ครูสามารถจัดกระบวนการเรียนรู้ให้ผู้เรียนลงมือปฏิบัติจริง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สามารถสรุปความรู้ได้ด้วยตนเอง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สถานศึกษามีการนิเทศภายใน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กำกับ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ติดตามตรวจสอบและนำผลไปใช้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ในการปรับปรุงการเรียนการสอน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อย่างต่อเนื่อง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สถานศึกษามีการจัดระบบดูแลชวยเหลือ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ผู้เรียนอย่างมีประสิทธิภาพและครอบ</w:t>
            </w: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คลุมถึงตัวผู้เรียนทุกคน</w:t>
            </w:r>
          </w:p>
        </w:tc>
        <w:tc>
          <w:tcPr>
            <w:tcW w:w="1418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FF6E9E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ตอบแบบสอบถาม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การบันทึกข้อมูลจากการสังเกตพฤติกรรมของผู้เรียนและการสัมภาษณ์นักเรียนเกี่ยวกับงานวิชาการ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การทดสอบความรู้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การศึกษาผลงานและแผนการเรียนรู้ของครู</w:t>
            </w:r>
          </w:p>
        </w:tc>
        <w:tc>
          <w:tcPr>
            <w:tcW w:w="1842" w:type="dxa"/>
          </w:tcPr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แบบทดสอบ</w:t>
            </w:r>
            <w:r w:rsidRPr="00C66857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แบบบันทึกข้อมูล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อื่นๆ </w:t>
            </w:r>
          </w:p>
          <w:p w:rsidR="00C66857" w:rsidRPr="00C66857" w:rsidRDefault="00C66857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6685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</w:tbl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8.  ผลที่คาดว่าจะได้รับ</w:t>
      </w:r>
    </w:p>
    <w:p w:rsidR="00C66857" w:rsidRPr="00C66857" w:rsidRDefault="00C66857" w:rsidP="00C66857">
      <w:pPr>
        <w:pStyle w:val="ListParagraph"/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สถานศึกษามีการพัฒนาหลักสูตรสอดคล้องกับหลักสูตรแกนกลางการศึกษาขั้นพื้นฐานและความ</w:t>
      </w:r>
    </w:p>
    <w:p w:rsidR="00C66857" w:rsidRPr="00C66857" w:rsidRDefault="00C66857" w:rsidP="00C66857">
      <w:pPr>
        <w:pStyle w:val="ListParagraph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ต้องการของท้องถิ่นมีการจัดการรายวิชาเพิ่มเติมที่หลากหลายให้ผู้เขียนเลือกเรียนตามความถนัดและความสนใจ มีการจัดกิจกรรมพัฒนาผู้เรียนที่ส่งเสริมและตอบสนองความต้องการ ความสามารถ ความถนัดและความสนใจของ</w:t>
      </w:r>
      <w:r w:rsidRPr="00C66857">
        <w:rPr>
          <w:rFonts w:ascii="TH SarabunPSK" w:hAnsi="TH SarabunPSK" w:cs="TH SarabunPSK"/>
          <w:sz w:val="32"/>
          <w:szCs w:val="32"/>
          <w:cs/>
        </w:rPr>
        <w:lastRenderedPageBreak/>
        <w:t>ผู้เรียนครูสามารถจัดกระบวนการเรียนรู้ให้ผู้เรียนได้ลงมือปฏิบัติจริงสามารถสรุปความรู้ได้ด้วยตนเอง สถานศึกษามีการนิเทศภายใน กำกับติดตาม ตรวจสอบและนำผลไปใช้ในการปรับปรุงการเรียนการสอนอย่างต่อเนื่อง มีการจัดระบบดูแลช่วยเหลือผู้เรียนอย่างมีประสิทธิภาพและครอบคลุม ถึงตัวผู้เรียนทุกคน</w:t>
      </w: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  <w:sz w:val="20"/>
          <w:szCs w:val="20"/>
        </w:rPr>
      </w:pP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C66857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C6685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ความเห็นของคณะกรรมการสถานศึกษา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C66857">
        <w:rPr>
          <w:rFonts w:ascii="TH SarabunPSK" w:hAnsi="TH SarabunPSK" w:cs="TH SarabunPSK"/>
          <w:sz w:val="32"/>
          <w:szCs w:val="32"/>
          <w:cs/>
        </w:rPr>
        <w:t>ตำแหน่ง ประธานคณะกรรมการสถานศึกษา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C6685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66857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C66857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66857" w:rsidRPr="00C66857" w:rsidRDefault="00C66857" w:rsidP="00C66857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</w:r>
      <w:r w:rsidRPr="00C66857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C66857" w:rsidRPr="00C66857" w:rsidRDefault="00C66857" w:rsidP="00C66857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</w:r>
      <w:r w:rsidRPr="00C66857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C66857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p w:rsidR="00C66857" w:rsidRPr="00C66857" w:rsidRDefault="00C66857" w:rsidP="00C66857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</w:rPr>
      </w:pP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</w:rPr>
      </w:pP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</w:rPr>
      </w:pPr>
    </w:p>
    <w:p w:rsidR="00C66857" w:rsidRPr="00C66857" w:rsidRDefault="00C66857" w:rsidP="00C66857">
      <w:pPr>
        <w:pStyle w:val="BodyText"/>
        <w:contextualSpacing/>
        <w:rPr>
          <w:rFonts w:ascii="TH SarabunPSK" w:hAnsi="TH SarabunPSK" w:cs="TH SarabunPSK"/>
        </w:rPr>
      </w:pPr>
    </w:p>
    <w:p w:rsidR="00C66857" w:rsidRPr="00C66857" w:rsidRDefault="00C66857" w:rsidP="000F1228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66857" w:rsidRPr="00C66857" w:rsidSect="00554C0A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17CCB"/>
    <w:multiLevelType w:val="hybridMultilevel"/>
    <w:tmpl w:val="48E27784"/>
    <w:lvl w:ilvl="0" w:tplc="AACAB72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900C36"/>
    <w:multiLevelType w:val="multilevel"/>
    <w:tmpl w:val="3ECC6C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</w:rPr>
    </w:lvl>
  </w:abstractNum>
  <w:abstractNum w:abstractNumId="2">
    <w:nsid w:val="5BBD32B8"/>
    <w:multiLevelType w:val="hybridMultilevel"/>
    <w:tmpl w:val="AB207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F3451"/>
    <w:rsid w:val="00010624"/>
    <w:rsid w:val="000F1228"/>
    <w:rsid w:val="00226CE3"/>
    <w:rsid w:val="00291854"/>
    <w:rsid w:val="002C0400"/>
    <w:rsid w:val="002F3451"/>
    <w:rsid w:val="00310EA1"/>
    <w:rsid w:val="004132DC"/>
    <w:rsid w:val="004F400E"/>
    <w:rsid w:val="00554C0A"/>
    <w:rsid w:val="0056553D"/>
    <w:rsid w:val="005A3BCE"/>
    <w:rsid w:val="005B7664"/>
    <w:rsid w:val="005F6874"/>
    <w:rsid w:val="00667D1C"/>
    <w:rsid w:val="009F36A2"/>
    <w:rsid w:val="00A17C84"/>
    <w:rsid w:val="00A531A5"/>
    <w:rsid w:val="00AB1262"/>
    <w:rsid w:val="00C511D2"/>
    <w:rsid w:val="00C66857"/>
    <w:rsid w:val="00CD1B77"/>
    <w:rsid w:val="00D332AC"/>
    <w:rsid w:val="00D462C4"/>
    <w:rsid w:val="00D7654E"/>
    <w:rsid w:val="00EB6B52"/>
    <w:rsid w:val="00EF1471"/>
    <w:rsid w:val="00F55F59"/>
    <w:rsid w:val="00F67E6F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5"/>
    <o:shapelayout v:ext="edit">
      <o:idmap v:ext="edit" data="1"/>
      <o:rules v:ext="edit">
        <o:r id="V:Rule1" type="connector" idref="#_x0000_s1184"/>
        <o:r id="V:Rule2" type="connector" idref="#_x0000_s1167"/>
        <o:r id="V:Rule3" type="connector" idref="#_x0000_s1166"/>
        <o:r id="V:Rule4" type="connector" idref="#_x0000_s1168"/>
        <o:r id="V:Rule5" type="connector" idref="#_x0000_s1169"/>
        <o:r id="V:Rule6" type="connector" idref="#_x0000_s1183"/>
        <o:r id="V:Rule7" type="connector" idref="#_x0000_s1182"/>
        <o:r id="V:Rule8" type="connector" idref="#_x0000_s1179"/>
        <o:r id="V:Rule9" type="connector" idref="#_x0000_s1175"/>
        <o:r id="V:Rule10" type="connector" idref="#_x0000_s1178"/>
        <o:r id="V:Rule11" type="connector" idref="#_x0000_s1180"/>
        <o:r id="V:Rule12" type="connector" idref="#_x0000_s1177"/>
        <o:r id="V:Rule13" type="connector" idref="#_x0000_s1176"/>
        <o:r id="V:Rule14" type="connector" idref="#_x0000_s118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451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67E6F"/>
    <w:pPr>
      <w:spacing w:after="0" w:line="240" w:lineRule="auto"/>
      <w:jc w:val="both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F67E6F"/>
    <w:rPr>
      <w:rFonts w:ascii="Times New Roman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C668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100</cp:lastModifiedBy>
  <cp:revision>11</cp:revision>
  <dcterms:created xsi:type="dcterms:W3CDTF">2012-10-16T06:20:00Z</dcterms:created>
  <dcterms:modified xsi:type="dcterms:W3CDTF">2013-04-19T02:54:00Z</dcterms:modified>
</cp:coreProperties>
</file>