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Pr="00D748A5" w:rsidRDefault="005937EF" w:rsidP="00D748A5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9654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937EF">
        <w:rPr>
          <w:rFonts w:ascii="TH SarabunIT๙" w:hAnsi="TH SarabunIT๙" w:cs="TH SarabunIT๙"/>
          <w:sz w:val="32"/>
          <w:szCs w:val="32"/>
          <w:cs/>
        </w:rPr>
        <w:t>กิจกรรมลูกเสือและยุวกาชาด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ยุทธศาสตร์ 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D748A5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๒</w:t>
      </w:r>
      <w:r w:rsidR="002A7F03" w:rsidRPr="00D74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ส่งเสริมการพัฒนาผู้เรียนให้เป็นผู้ใฝ่รู้ มีคุณธรรม จริยธรรม</w:t>
      </w:r>
    </w:p>
    <w:p w:rsidR="00D748A5" w:rsidRPr="00D748A5" w:rsidRDefault="002A7F03" w:rsidP="00D748A5">
      <w:pPr>
        <w:spacing w:line="240" w:lineRule="auto"/>
        <w:ind w:left="33" w:hanging="33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48A5" w:rsidRPr="00D748A5">
        <w:rPr>
          <w:rFonts w:ascii="TH SarabunIT๙" w:hAnsi="TH SarabunIT๙" w:cs="TH SarabunIT๙"/>
          <w:sz w:val="32"/>
          <w:szCs w:val="32"/>
          <w:cs/>
        </w:rPr>
        <w:t>มาตรฐานที่ 1  คุณภาพของผู้เรียน  ข้อที่ 1.2 คุณลักษณะที่พึงประสงค์ของผู้เรียน</w:t>
      </w:r>
    </w:p>
    <w:p w:rsidR="00D748A5" w:rsidRDefault="00D748A5" w:rsidP="00D748A5">
      <w:pPr>
        <w:spacing w:line="240" w:lineRule="auto"/>
        <w:ind w:left="33" w:hanging="33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725E3B" w:rsidRDefault="00725E3B" w:rsidP="00D748A5">
      <w:pPr>
        <w:spacing w:line="240" w:lineRule="auto"/>
        <w:ind w:left="33" w:hanging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725E3B">
        <w:rPr>
          <w:rFonts w:ascii="TH SarabunIT๙" w:hAnsi="TH SarabunIT๙" w:cs="TH SarabunIT๙"/>
          <w:sz w:val="32"/>
          <w:szCs w:val="32"/>
        </w:rPr>
        <w:t xml:space="preserve">3.1 </w:t>
      </w:r>
      <w:r w:rsidRPr="00725E3B">
        <w:rPr>
          <w:rFonts w:ascii="TH SarabunIT๙" w:hAnsi="TH SarabunIT๙" w:cs="TH SarabunIT๙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</w:t>
      </w:r>
    </w:p>
    <w:p w:rsidR="00725E3B" w:rsidRDefault="00725E3B" w:rsidP="00D748A5">
      <w:pPr>
        <w:spacing w:line="240" w:lineRule="auto"/>
        <w:ind w:left="33" w:hanging="3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25E3B">
        <w:rPr>
          <w:rFonts w:ascii="TH SarabunIT๙" w:hAnsi="TH SarabunIT๙" w:cs="TH SarabunIT๙"/>
          <w:sz w:val="32"/>
          <w:szCs w:val="32"/>
          <w:cs/>
        </w:rPr>
        <w:t>ประยุกต์ใช้ในชีวิตได้</w:t>
      </w:r>
    </w:p>
    <w:p w:rsidR="002A7F03" w:rsidRPr="00075293" w:rsidRDefault="002A7F03" w:rsidP="00D748A5">
      <w:pPr>
        <w:spacing w:line="240" w:lineRule="auto"/>
        <w:ind w:left="33" w:hanging="33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D748A5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48A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D748A5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65D44">
        <w:rPr>
          <w:rFonts w:ascii="TH SarabunIT๙" w:hAnsi="TH SarabunIT๙" w:cs="TH SarabunIT๙"/>
          <w:sz w:val="32"/>
          <w:szCs w:val="32"/>
        </w:rPr>
        <w:t>6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3D49" w:rsidRPr="00D748A5" w:rsidRDefault="00563D49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D748A5">
        <w:rPr>
          <w:rFonts w:ascii="TH SarabunIT๙" w:hAnsi="TH SarabunIT๙" w:cs="TH SarabunIT๙"/>
          <w:sz w:val="32"/>
          <w:szCs w:val="32"/>
          <w:cs/>
        </w:rPr>
        <w:t>**</w:t>
      </w:r>
    </w:p>
    <w:p w:rsidR="001A5043" w:rsidRPr="00D748A5" w:rsidRDefault="00563D49" w:rsidP="00D748A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5937EF" w:rsidRPr="005937EF" w:rsidRDefault="001F1CD7" w:rsidP="005937EF">
      <w:pPr>
        <w:spacing w:line="240" w:lineRule="auto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937EF"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กิจกรรมพัฒนาผู้เรียนตามหลักสูตรแกนกลางการศึกษาขั้นพื้นฐานพุทธศักราช 2551 มุ่งให้ผู้เรียน ได้พัฒนาตนเองตามศักยภาพพัฒนาอย่างรอบด้านเพื่อความเป็นมนุษย์ที่สมบูรณ์ทั้งร่างกาย สติปัญญา อารมณ์และสังคม เสริมสร้างให้เป็นผู้มีศีลธรรมจริยธรรม มีระ</w:t>
      </w:r>
      <w:r w:rsid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เบียบวินัย ปลูกฝังและสร้างจิตส</w:t>
      </w:r>
      <w:r w:rsidR="005937EF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ำ</w:t>
      </w:r>
      <w:r w:rsidR="005937EF"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นึกของ การทําประโยชน์เพื่อสังคม สามารถจัดการตนเองได้และอยู่ร่วมกับผู้อื่นอย่างมีความสุข กิจกรรมพัฒนา ผู้เรียนมุ่งพัฒนาผู้เรียนให้ใช้องค์ความรู้ทักษะและเจตคติจากการเรียนรู้ 8 กลุ่มสาระการเรียนรู้และ ประสบการณ์ของผู้เรียนมาปฏิบัติกิจกรรม เพ</w:t>
      </w:r>
      <w:r w:rsid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ื่อช่วยให้ผู้เรียนเกิดสมรรถนะสำ</w:t>
      </w:r>
      <w:r w:rsidR="005937EF"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คัญ ได้แก่ ความสามารถใน การสื่อสาร การคิด การแก้ปัญหา การใช้ทักษะชีวิตและการใช้เทคโนโลยี ซึ่งจะส่งผลในการพัฒนา ผู้เรียนให้มีคุณลักษณะอันพึงประสงค์ ได้แก่ รักชาติ ศาสน์กษัตริย์ ซื่อสัตย์สุจริต มีวินัยใฝ่เรียนรู้ อยู่ อย่างพอเพียง มุ่งมั่นในการทํางาน รักความเป็นไทยและมีจิตสาธารณะ เกิดทักษะการทํางานและอยู่ ร่วมกับผู้อื่นในสังคมได้อย่างมีความสุขในฐานะเป็นพลเมืองไทยและพลโลก</w:t>
      </w:r>
    </w:p>
    <w:p w:rsidR="001A5043" w:rsidRPr="00D748A5" w:rsidRDefault="005937EF" w:rsidP="005937EF">
      <w:pPr>
        <w:spacing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โรงเรียน</w:t>
      </w: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วัดพิชัย</w:t>
      </w: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จึงจัดทําโครงการกิจกรรมลูกเสือและยุวกาชาด เพราะกระบวนการ ลูกเสือเป็นกระบวนการมุ่งพัฒนาสมรรถภาพของบุคคลทั้งทางสมอง ร่างกาย จิตใจและศีลธรรม เพื่อให้ เป็นบุคค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ลที่มีความประพฤติดีงาม ไม่กระทำตนให้เป็นปัญหาต่อสังคมและดำ</w:t>
      </w: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รงชีวิตอย่างมีความหมายและ สุขสบาย กิจกรรมยุวกาชาดมุ่งพัฒนาผู้เรียนให้มีคุณธร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รมจริยธรรม ระเบียบวินัย มีจิตสำนึ</w:t>
      </w: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กในการทํา ประโยชน์ให้แก่สังคมและมีคุณลักษณะอันพึงประสงค์ เน้นทักษะกระบวนการตั้งแต่ศึกษาวิเคราะห์ วางแผนปฏิบัติตามแผน ประเมินปรับปรุงการทํางานและการทํางานร่วมกันเป็นกลุ่ม</w:t>
      </w: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D748A5" w:rsidRDefault="0053406F" w:rsidP="00D748A5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937EF" w:rsidRDefault="005937EF" w:rsidP="005937EF">
      <w:pPr>
        <w:spacing w:line="240" w:lineRule="auto"/>
        <w:ind w:firstLine="426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2.1 เพื่อให้บรรลุตามเป้าหมายของหลักสูตร </w:t>
      </w:r>
    </w:p>
    <w:p w:rsidR="005937EF" w:rsidRPr="005937EF" w:rsidRDefault="005937EF" w:rsidP="005937EF">
      <w:pPr>
        <w:spacing w:line="240" w:lineRule="auto"/>
        <w:ind w:firstLine="426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2.2 เพื่อให้ลูกเสือและยุวกาชาดมีความรับผิดชอบ เกิดความอดทนและมีคุณลักษณะอันพึงประสงค์</w:t>
      </w:r>
    </w:p>
    <w:p w:rsidR="0053406F" w:rsidRPr="00D748A5" w:rsidRDefault="005937EF" w:rsidP="005937EF">
      <w:pPr>
        <w:spacing w:line="240" w:lineRule="auto"/>
        <w:ind w:firstLine="3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937E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2.3 เพื่อให้ลูกเสือและยุวกาชาดได้รับประสบการณ์ตรง โดยการฝึกและทดสอบในสถานที่ที่ เหมาะสม</w:t>
      </w:r>
      <w:r w:rsidR="002A7F03" w:rsidRPr="00D748A5">
        <w:rPr>
          <w:rFonts w:ascii="TH SarabunIT๙" w:hAnsi="TH SarabunIT๙" w:cs="TH SarabunIT๙"/>
          <w:sz w:val="32"/>
          <w:szCs w:val="32"/>
        </w:rPr>
        <w:br/>
      </w:r>
      <w:r w:rsidR="0053406F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3406F" w:rsidRPr="00D74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06F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Pr="00D748A5" w:rsidRDefault="0053406F" w:rsidP="00D748A5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5937EF" w:rsidRDefault="005937EF" w:rsidP="005937EF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3.1.1 เตรียมลูกเสือสำ</w:t>
      </w:r>
      <w:r w:rsidRPr="005937EF">
        <w:rPr>
          <w:rFonts w:ascii="TH SarabunIT๙" w:hAnsi="TH SarabunIT๙" w:cs="TH SarabunIT๙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ชั้น ป.1 </w:t>
      </w:r>
    </w:p>
    <w:p w:rsidR="005937EF" w:rsidRDefault="005937EF" w:rsidP="005937EF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  <w:r w:rsidRPr="005937EF">
        <w:rPr>
          <w:rFonts w:ascii="TH SarabunIT๙" w:hAnsi="TH SarabunIT๙" w:cs="TH SarabunIT๙"/>
          <w:sz w:val="32"/>
          <w:szCs w:val="32"/>
          <w:cs/>
        </w:rPr>
        <w:t>3.1.2 ยุวกาชาด ระดับ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7EF">
        <w:rPr>
          <w:rFonts w:ascii="TH SarabunIT๙" w:hAnsi="TH SarabunIT๙" w:cs="TH SarabunIT๙"/>
          <w:sz w:val="32"/>
          <w:szCs w:val="32"/>
          <w:cs/>
        </w:rPr>
        <w:t>ชั้น ป.1</w:t>
      </w:r>
      <w:r w:rsidRPr="005937EF">
        <w:rPr>
          <w:rFonts w:ascii="TH SarabunIT๙" w:hAnsi="TH SarabunIT๙" w:cs="TH SarabunIT๙"/>
          <w:sz w:val="32"/>
          <w:szCs w:val="32"/>
        </w:rPr>
        <w:t>,</w:t>
      </w:r>
      <w:r w:rsidRPr="005937EF">
        <w:rPr>
          <w:rFonts w:ascii="TH SarabunIT๙" w:hAnsi="TH SarabunIT๙" w:cs="TH SarabunIT๙"/>
          <w:sz w:val="32"/>
          <w:szCs w:val="32"/>
          <w:cs/>
        </w:rPr>
        <w:t>ป.2</w:t>
      </w:r>
      <w:r w:rsidRPr="005937EF">
        <w:rPr>
          <w:rFonts w:ascii="TH SarabunIT๙" w:hAnsi="TH SarabunIT๙" w:cs="TH SarabunIT๙"/>
          <w:sz w:val="32"/>
          <w:szCs w:val="32"/>
        </w:rPr>
        <w:t xml:space="preserve">, 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ป.3 </w:t>
      </w:r>
    </w:p>
    <w:p w:rsidR="005937EF" w:rsidRDefault="005937EF" w:rsidP="005937EF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  <w:r w:rsidRPr="005937EF">
        <w:rPr>
          <w:rFonts w:ascii="TH SarabunIT๙" w:hAnsi="TH SarabunIT๙" w:cs="TH SarabunIT๙"/>
          <w:sz w:val="32"/>
          <w:szCs w:val="32"/>
          <w:cs/>
        </w:rPr>
        <w:t>3.1.3 ลูกเสือสํารองชั้น ป.2</w:t>
      </w:r>
      <w:r w:rsidRPr="005937EF">
        <w:rPr>
          <w:rFonts w:ascii="TH SarabunIT๙" w:hAnsi="TH SarabunIT๙" w:cs="TH SarabunIT๙"/>
          <w:sz w:val="32"/>
          <w:szCs w:val="32"/>
        </w:rPr>
        <w:t xml:space="preserve">, 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ป3 </w:t>
      </w:r>
    </w:p>
    <w:p w:rsidR="005937EF" w:rsidRDefault="005937EF" w:rsidP="005937EF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 ลูกเสือสามัญ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7EF">
        <w:rPr>
          <w:rFonts w:ascii="TH SarabunIT๙" w:hAnsi="TH SarabunIT๙" w:cs="TH SarabunIT๙"/>
          <w:sz w:val="32"/>
          <w:szCs w:val="32"/>
          <w:cs/>
        </w:rPr>
        <w:t>ชั้น ป.4</w:t>
      </w:r>
      <w:r w:rsidRPr="005937EF">
        <w:rPr>
          <w:rFonts w:ascii="TH SarabunIT๙" w:hAnsi="TH SarabunIT๙" w:cs="TH SarabunIT๙"/>
          <w:sz w:val="32"/>
          <w:szCs w:val="32"/>
        </w:rPr>
        <w:t xml:space="preserve">, </w:t>
      </w:r>
      <w:r w:rsidRPr="005937EF">
        <w:rPr>
          <w:rFonts w:ascii="TH SarabunIT๙" w:hAnsi="TH SarabunIT๙" w:cs="TH SarabunIT๙"/>
          <w:sz w:val="32"/>
          <w:szCs w:val="32"/>
          <w:cs/>
        </w:rPr>
        <w:t>ป5</w:t>
      </w:r>
      <w:r w:rsidRPr="005937EF">
        <w:rPr>
          <w:rFonts w:ascii="TH SarabunIT๙" w:hAnsi="TH SarabunIT๙" w:cs="TH SarabunIT๙"/>
          <w:sz w:val="32"/>
          <w:szCs w:val="32"/>
        </w:rPr>
        <w:t xml:space="preserve">, 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ป.6 </w:t>
      </w:r>
    </w:p>
    <w:p w:rsidR="005937EF" w:rsidRDefault="005937EF" w:rsidP="005937EF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 ยุวกาชาด ระดับ 2</w:t>
      </w:r>
      <w:r w:rsidR="00D43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7EF">
        <w:rPr>
          <w:rFonts w:ascii="TH SarabunIT๙" w:hAnsi="TH SarabunIT๙" w:cs="TH SarabunIT๙"/>
          <w:sz w:val="32"/>
          <w:szCs w:val="32"/>
          <w:cs/>
        </w:rPr>
        <w:t>ชั้น ป.4 ป.5</w:t>
      </w:r>
      <w:r w:rsidRPr="005937EF">
        <w:rPr>
          <w:rFonts w:ascii="TH SarabunIT๙" w:hAnsi="TH SarabunIT๙" w:cs="TH SarabunIT๙"/>
          <w:sz w:val="32"/>
          <w:szCs w:val="32"/>
        </w:rPr>
        <w:t xml:space="preserve">, </w:t>
      </w:r>
      <w:r w:rsidRPr="005937EF">
        <w:rPr>
          <w:rFonts w:ascii="TH SarabunIT๙" w:hAnsi="TH SarabunIT๙" w:cs="TH SarabunIT๙"/>
          <w:sz w:val="32"/>
          <w:szCs w:val="32"/>
          <w:cs/>
        </w:rPr>
        <w:t xml:space="preserve">ป.6 </w:t>
      </w:r>
    </w:p>
    <w:p w:rsidR="005937EF" w:rsidRPr="00D748A5" w:rsidRDefault="005937EF" w:rsidP="005937EF">
      <w:pPr>
        <w:spacing w:line="240" w:lineRule="auto"/>
        <w:ind w:firstLine="735"/>
        <w:rPr>
          <w:rFonts w:ascii="TH SarabunIT๙" w:hAnsi="TH SarabunIT๙" w:cs="TH SarabunIT๙" w:hint="cs"/>
          <w:sz w:val="32"/>
          <w:szCs w:val="32"/>
          <w:cs/>
        </w:rPr>
      </w:pPr>
      <w:r w:rsidRPr="005937EF">
        <w:rPr>
          <w:rFonts w:ascii="TH SarabunIT๙" w:hAnsi="TH SarabunIT๙" w:cs="TH SarabunIT๙"/>
          <w:sz w:val="32"/>
          <w:szCs w:val="32"/>
          <w:cs/>
        </w:rPr>
        <w:t xml:space="preserve">รวมทั้งหมดจํานวน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195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53DE2" w:rsidRPr="0024046F" w:rsidRDefault="00BD01A1" w:rsidP="0024046F">
      <w:pPr>
        <w:pStyle w:val="a3"/>
        <w:numPr>
          <w:ilvl w:val="1"/>
          <w:numId w:val="5"/>
        </w:numPr>
        <w:spacing w:line="240" w:lineRule="auto"/>
        <w:rPr>
          <w:rStyle w:val="ae"/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="00CE0D89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  <w:r w:rsidR="00312C53" w:rsidRPr="0024046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4046F" w:rsidRPr="0024046F" w:rsidRDefault="0024046F" w:rsidP="0024046F">
      <w:pPr>
        <w:pStyle w:val="af1"/>
        <w:spacing w:before="0" w:beforeAutospacing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24046F">
        <w:rPr>
          <w:rFonts w:ascii="TH SarabunIT๙" w:hAnsi="TH SarabunIT๙" w:cs="TH SarabunIT๙"/>
          <w:sz w:val="32"/>
          <w:szCs w:val="32"/>
        </w:rPr>
        <w:t xml:space="preserve">3.2.1 </w:t>
      </w:r>
      <w:r w:rsidRPr="0024046F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นักเรียนมีความรู้ความเข้าใจในกิจกรรมของลูกเสือและยุวกาชาด</w:t>
      </w:r>
    </w:p>
    <w:p w:rsidR="0024046F" w:rsidRPr="0024046F" w:rsidRDefault="0024046F" w:rsidP="0024046F">
      <w:pPr>
        <w:pStyle w:val="af1"/>
        <w:spacing w:before="0" w:beforeAutospacing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24046F">
        <w:rPr>
          <w:rFonts w:ascii="TH SarabunIT๙" w:hAnsi="TH SarabunIT๙" w:cs="TH SarabunIT๙"/>
          <w:sz w:val="32"/>
          <w:szCs w:val="32"/>
        </w:rPr>
        <w:t xml:space="preserve">3.2.2 </w:t>
      </w:r>
      <w:r w:rsidRPr="0024046F">
        <w:rPr>
          <w:rFonts w:ascii="TH SarabunIT๙" w:hAnsi="TH SarabunIT๙" w:cs="TH SarabunIT๙"/>
          <w:sz w:val="32"/>
          <w:szCs w:val="32"/>
          <w:cs/>
        </w:rPr>
        <w:t>นักเรียนได้พัฒนาตนเองตามศักยภาพและสามารถปรับตนอยู่ในสังคมได้อย่างมี ความสุข</w:t>
      </w:r>
    </w:p>
    <w:p w:rsidR="005937EF" w:rsidRPr="0024046F" w:rsidRDefault="0024046F" w:rsidP="0024046F">
      <w:pPr>
        <w:pStyle w:val="af1"/>
        <w:spacing w:before="0" w:beforeAutospacing="0" w:afterAutospacing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24046F">
        <w:rPr>
          <w:rFonts w:ascii="TH SarabunIT๙" w:hAnsi="TH SarabunIT๙" w:cs="TH SarabunIT๙"/>
          <w:sz w:val="32"/>
          <w:szCs w:val="32"/>
        </w:rPr>
        <w:t xml:space="preserve">3.2.3 </w:t>
      </w:r>
      <w:r w:rsidRPr="0024046F">
        <w:rPr>
          <w:rFonts w:ascii="TH SarabunIT๙" w:hAnsi="TH SarabunIT๙" w:cs="TH SarabunIT๙"/>
          <w:sz w:val="32"/>
          <w:szCs w:val="32"/>
          <w:cs/>
        </w:rPr>
        <w:t xml:space="preserve">นักเรียนเกิดความอดทน มีความสามัคคีและมีคุณลักษณะอันพึงประสงค์ </w:t>
      </w:r>
    </w:p>
    <w:p w:rsidR="00D469F0" w:rsidRPr="00D748A5" w:rsidRDefault="00D469F0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="00EA4A6E" w:rsidRPr="00D748A5">
        <w:rPr>
          <w:rFonts w:ascii="TH SarabunIT๙" w:hAnsi="TH SarabunIT๙" w:cs="TH SarabunIT๙"/>
          <w:sz w:val="32"/>
          <w:szCs w:val="32"/>
          <w:cs/>
        </w:rPr>
        <w:t>เ</w:t>
      </w:r>
      <w:r w:rsidRPr="00D748A5">
        <w:rPr>
          <w:rFonts w:ascii="TH SarabunIT๙" w:hAnsi="TH SarabunIT๙" w:cs="TH SarabunIT๙"/>
          <w:sz w:val="32"/>
          <w:szCs w:val="32"/>
          <w:cs/>
        </w:rPr>
        <w:t>ป็นโครงการ</w:t>
      </w:r>
      <w:r w:rsidR="000F2229" w:rsidRPr="00D748A5">
        <w:rPr>
          <w:rFonts w:ascii="TH SarabunIT๙" w:hAnsi="TH SarabunIT๙" w:cs="TH SarabunIT๙"/>
          <w:sz w:val="32"/>
          <w:szCs w:val="32"/>
          <w:cs/>
        </w:rPr>
        <w:t xml:space="preserve">ตามงบกิจกรรมพัฒนาคุณภาพผู้เรียน ประจำปีงบประมาณ </w:t>
      </w:r>
      <w:r w:rsidR="00D65D44">
        <w:rPr>
          <w:rFonts w:ascii="TH SarabunIT๙" w:hAnsi="TH SarabunIT๙" w:cs="TH SarabunIT๙"/>
          <w:sz w:val="32"/>
          <w:szCs w:val="32"/>
        </w:rPr>
        <w:t>256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167F6" w:rsidRPr="00D748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469F0" w:rsidRPr="00D748A5" w:rsidRDefault="00D469F0" w:rsidP="00D748A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4046F" w:rsidRPr="004B24D6" w:rsidRDefault="0053406F" w:rsidP="004B24D6">
      <w:pPr>
        <w:spacing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  <w:bookmarkStart w:id="0" w:name="_GoBack"/>
      <w:bookmarkEnd w:id="0"/>
    </w:p>
    <w:p w:rsidR="0024046F" w:rsidRDefault="0024046F" w:rsidP="0024046F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24046F">
        <w:rPr>
          <w:rFonts w:ascii="TH SarabunIT๙" w:hAnsi="TH SarabunIT๙" w:cs="TH SarabunIT๙"/>
          <w:sz w:val="32"/>
          <w:szCs w:val="32"/>
          <w:cs/>
        </w:rPr>
        <w:t xml:space="preserve">.1 เสนอขออนุมัติโครงการ </w:t>
      </w:r>
    </w:p>
    <w:p w:rsidR="0024046F" w:rsidRDefault="0024046F" w:rsidP="0024046F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24046F">
        <w:rPr>
          <w:rFonts w:ascii="TH SarabunIT๙" w:hAnsi="TH SarabunIT๙" w:cs="TH SarabunIT๙"/>
          <w:sz w:val="32"/>
          <w:szCs w:val="32"/>
          <w:cs/>
        </w:rPr>
        <w:t xml:space="preserve">.2 แต่งตั้งคณะกรรมการโครงการกิจกรรมลูกเสือและยุวกาชาด </w:t>
      </w:r>
    </w:p>
    <w:p w:rsidR="0024046F" w:rsidRDefault="0024046F" w:rsidP="0024046F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5.3 จัดประชุมคณะกรรมการดำ</w:t>
      </w:r>
      <w:r w:rsidRPr="0024046F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</w:p>
    <w:p w:rsidR="00BD01A1" w:rsidRPr="00E60530" w:rsidRDefault="0024046F" w:rsidP="0024046F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.4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046F">
        <w:rPr>
          <w:rFonts w:ascii="TH SarabunIT๙" w:hAnsi="TH SarabunIT๙" w:cs="TH SarabunIT๙"/>
          <w:sz w:val="32"/>
          <w:szCs w:val="32"/>
          <w:cs/>
        </w:rPr>
        <w:t>เนินการตามโครงการ / กิจกรรม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EB6485" w:rsidRPr="00D748A5" w:rsidTr="00EB6485">
        <w:tc>
          <w:tcPr>
            <w:tcW w:w="3261" w:type="dxa"/>
            <w:vMerge w:val="restart"/>
            <w:vAlign w:val="center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 / กิจกรรม</w:t>
            </w:r>
          </w:p>
        </w:tc>
        <w:tc>
          <w:tcPr>
            <w:tcW w:w="4678" w:type="dxa"/>
            <w:gridSpan w:val="11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6485" w:rsidRPr="00D748A5" w:rsidTr="00EB6485">
        <w:trPr>
          <w:cantSplit/>
          <w:trHeight w:val="701"/>
        </w:trPr>
        <w:tc>
          <w:tcPr>
            <w:tcW w:w="3261" w:type="dxa"/>
            <w:vMerge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3DE2" w:rsidRPr="00D748A5" w:rsidTr="00EB6485">
        <w:tc>
          <w:tcPr>
            <w:tcW w:w="3261" w:type="dxa"/>
          </w:tcPr>
          <w:p w:rsidR="00953DE2" w:rsidRPr="00D748A5" w:rsidRDefault="00953DE2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D469F0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บุคลากรและคณะกรรมการกิจกรรมพัฒนาผู้เรียน</w:t>
            </w:r>
          </w:p>
        </w:tc>
        <w:tc>
          <w:tcPr>
            <w:tcW w:w="426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803BAF" wp14:editId="0F7E9D5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398145</wp:posOffset>
                      </wp:positionV>
                      <wp:extent cx="2476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B9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6.35pt;margin-top:31.35pt;width:19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53DE2" w:rsidRPr="00D748A5" w:rsidRDefault="00953DE2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ฝ่ายวิชาการ </w:t>
            </w:r>
            <w:r w:rsidR="00D469F0"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>และคณะกรรมการกิจกรรมพัฒนาผู้เรียน</w:t>
            </w:r>
          </w:p>
        </w:tc>
      </w:tr>
      <w:tr w:rsidR="00EB6485" w:rsidRPr="00D748A5" w:rsidTr="00EB6485">
        <w:tc>
          <w:tcPr>
            <w:tcW w:w="3261" w:type="dxa"/>
          </w:tcPr>
          <w:p w:rsidR="00EB6485" w:rsidRPr="00D748A5" w:rsidRDefault="00EB6485" w:rsidP="00780B8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="00780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AC42511" wp14:editId="01CEECE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90805</wp:posOffset>
                      </wp:positionV>
                      <wp:extent cx="2476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0A90" id="ลูกศรเชื่อมต่อแบบตรง 5" o:spid="_x0000_s1026" type="#_x0000_t32" style="position:absolute;margin-left:-6.3pt;margin-top:7.15pt;width:19.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Tf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D748A5" w:rsidRDefault="00297A11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นายเสกสรรค์  วะลัยใจ</w:t>
            </w:r>
          </w:p>
        </w:tc>
      </w:tr>
      <w:tr w:rsidR="00EB6485" w:rsidRPr="00D748A5" w:rsidTr="00EB648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แต่งตั้งคณะกรรมการดำเนินโครงการ และประชุมวางแผนงาน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7F78ECF" wp14:editId="7F2E6CB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269240</wp:posOffset>
                      </wp:positionV>
                      <wp:extent cx="247650" cy="0"/>
                      <wp:effectExtent l="38100" t="76200" r="19050" b="114300"/>
                      <wp:wrapNone/>
                      <wp:docPr id="73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A2F8" id="ลูกศรเชื่อมต่อแบบตรง 4" o:spid="_x0000_s1026" type="#_x0000_t32" style="position:absolute;margin-left:-6.75pt;margin-top:21.2pt;width:19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85" w:rsidRPr="00D748A5" w:rsidRDefault="00EB6485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B6485" w:rsidRPr="00D748A5" w:rsidTr="00953DE2">
        <w:trPr>
          <w:trHeight w:val="717"/>
        </w:trPr>
        <w:tc>
          <w:tcPr>
            <w:tcW w:w="3261" w:type="dxa"/>
          </w:tcPr>
          <w:p w:rsidR="00EB6485" w:rsidRPr="00D748A5" w:rsidRDefault="00EB6485" w:rsidP="0025148D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 บุคลากร คณะกรรมการดำเนิน</w:t>
            </w:r>
            <w:r w:rsidR="00251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3A29951" wp14:editId="0FE05C1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274955</wp:posOffset>
                      </wp:positionV>
                      <wp:extent cx="247650" cy="0"/>
                      <wp:effectExtent l="38100" t="76200" r="19050" b="11430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20121" id="ลูกศรเชื่อมต่อแบบตรง 24" o:spid="_x0000_s1026" type="#_x0000_t32" style="position:absolute;margin-left:-7.3pt;margin-top:21.65pt;width:19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0xcgIAAK0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D748A5" w:rsidRDefault="00EB6485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A4A6E" w:rsidRPr="00D748A5" w:rsidTr="00953DE2">
        <w:trPr>
          <w:trHeight w:val="506"/>
        </w:trPr>
        <w:tc>
          <w:tcPr>
            <w:tcW w:w="3261" w:type="dxa"/>
            <w:vAlign w:val="center"/>
          </w:tcPr>
          <w:p w:rsidR="00EA4A6E" w:rsidRPr="00D748A5" w:rsidRDefault="0024046F" w:rsidP="0024046F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</w:t>
            </w: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วันสถาปนากองลูกเสือแห่งชาติ</w:t>
            </w: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8251F1" wp14:editId="1F8E434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134620</wp:posOffset>
                      </wp:positionV>
                      <wp:extent cx="247650" cy="0"/>
                      <wp:effectExtent l="38100" t="76200" r="19050" b="11430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2E63" id="ลูกศรเชื่อมต่อแบบตรง 2" o:spid="_x0000_s1026" type="#_x0000_t32" style="position:absolute;margin-left:-5.15pt;margin-top:10.6pt;width:19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A4A6E" w:rsidRPr="007C4AFB" w:rsidRDefault="0024046F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4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  <w:tr w:rsidR="0024046F" w:rsidRPr="00D748A5" w:rsidTr="00953DE2">
        <w:trPr>
          <w:trHeight w:val="506"/>
        </w:trPr>
        <w:tc>
          <w:tcPr>
            <w:tcW w:w="3261" w:type="dxa"/>
            <w:vAlign w:val="center"/>
          </w:tcPr>
          <w:p w:rsidR="0024046F" w:rsidRDefault="0024046F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</w:t>
            </w: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วันสมเด็จพระมหา</w:t>
            </w:r>
          </w:p>
          <w:p w:rsidR="0024046F" w:rsidRPr="00D748A5" w:rsidRDefault="0024046F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>ธีรราชเจ้า</w:t>
            </w:r>
          </w:p>
        </w:tc>
        <w:tc>
          <w:tcPr>
            <w:tcW w:w="426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053B3C1" wp14:editId="2623AC96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165100</wp:posOffset>
                      </wp:positionV>
                      <wp:extent cx="247650" cy="0"/>
                      <wp:effectExtent l="38100" t="76200" r="19050" b="11430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8A6C" id="ลูกศรเชื่อมต่อแบบตรง 3" o:spid="_x0000_s1026" type="#_x0000_t32" style="position:absolute;margin-left:-7.4pt;margin-top:13pt;width:19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4046F" w:rsidRPr="007C4AFB" w:rsidRDefault="0024046F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4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นางสาวนัฐฐา  มะลิวัลย์</w:t>
            </w:r>
          </w:p>
        </w:tc>
      </w:tr>
      <w:tr w:rsidR="0024046F" w:rsidRPr="00D748A5" w:rsidTr="00953DE2">
        <w:trPr>
          <w:trHeight w:val="506"/>
        </w:trPr>
        <w:tc>
          <w:tcPr>
            <w:tcW w:w="3261" w:type="dxa"/>
            <w:vAlign w:val="center"/>
          </w:tcPr>
          <w:p w:rsidR="0024046F" w:rsidRPr="00D748A5" w:rsidRDefault="0024046F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</w:t>
            </w: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ค่ายลูกเสือยุวกาชาด</w:t>
            </w:r>
          </w:p>
        </w:tc>
        <w:tc>
          <w:tcPr>
            <w:tcW w:w="426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44D309" wp14:editId="6360F10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160020</wp:posOffset>
                      </wp:positionV>
                      <wp:extent cx="247650" cy="0"/>
                      <wp:effectExtent l="38100" t="76200" r="19050" b="11430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43420" id="ลูกศรเชื่อมต่อแบบตรง 4" o:spid="_x0000_s1026" type="#_x0000_t32" style="position:absolute;margin-left:-4.85pt;margin-top:12.6pt;width:19.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Rq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D748A5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4046F" w:rsidRPr="007C4AFB" w:rsidRDefault="0024046F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4046F" w:rsidRPr="007C4AFB" w:rsidRDefault="0024046F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4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นายเสกสรรค์  วะลัยใจ</w:t>
            </w:r>
          </w:p>
        </w:tc>
      </w:tr>
      <w:tr w:rsidR="00EA4A6E" w:rsidRPr="00D748A5" w:rsidTr="00953DE2">
        <w:trPr>
          <w:trHeight w:val="506"/>
        </w:trPr>
        <w:tc>
          <w:tcPr>
            <w:tcW w:w="3261" w:type="dxa"/>
            <w:vAlign w:val="center"/>
          </w:tcPr>
          <w:p w:rsidR="00EA4A6E" w:rsidRPr="00D748A5" w:rsidRDefault="00EA4A6E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สรุปผลการดำเนินงาน</w:t>
            </w: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031976" wp14:editId="72F497A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236220</wp:posOffset>
                      </wp:positionV>
                      <wp:extent cx="266700" cy="0"/>
                      <wp:effectExtent l="38100" t="76200" r="19050" b="114300"/>
                      <wp:wrapNone/>
                      <wp:docPr id="14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31DD" id="ลูกศรเชื่อมต่อแบบตรง 31" o:spid="_x0000_s1026" type="#_x0000_t32" style="position:absolute;margin-left:-4.7pt;margin-top:18.6pt;width:2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EA4A6E" w:rsidRPr="00D748A5" w:rsidRDefault="00297A11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</w:tbl>
    <w:p w:rsidR="00EA4A6E" w:rsidRPr="00D748A5" w:rsidRDefault="00EA4A6E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A73065" w:rsidRPr="00D748A5" w:rsidRDefault="00297A11" w:rsidP="00D748A5">
      <w:pPr>
        <w:pStyle w:val="a9"/>
        <w:rPr>
          <w:rFonts w:ascii="TH SarabunIT๙" w:hAnsi="TH SarabunIT๙" w:cs="TH SarabunIT๙"/>
          <w:sz w:val="16"/>
          <w:szCs w:val="16"/>
          <w:cs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>งบ</w:t>
      </w:r>
      <w:r w:rsidR="001F1CD7" w:rsidRPr="00D748A5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</w:t>
      </w:r>
      <w:r w:rsidR="001F1CD7" w:rsidRPr="00D748A5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7B1343" w:rsidRDefault="007B1343" w:rsidP="00D748A5">
      <w:pPr>
        <w:pStyle w:val="a9"/>
        <w:ind w:left="1140" w:firstLine="0"/>
        <w:rPr>
          <w:rFonts w:ascii="TH SarabunIT๙" w:hAnsi="TH SarabunIT๙" w:cs="TH SarabunIT๙"/>
          <w:sz w:val="16"/>
          <w:szCs w:val="16"/>
        </w:rPr>
      </w:pPr>
    </w:p>
    <w:p w:rsidR="0024046F" w:rsidRPr="00D748A5" w:rsidRDefault="0024046F" w:rsidP="00D748A5">
      <w:pPr>
        <w:pStyle w:val="a9"/>
        <w:ind w:left="1140" w:firstLine="0"/>
        <w:rPr>
          <w:rFonts w:ascii="TH SarabunIT๙" w:hAnsi="TH SarabunIT๙" w:cs="TH SarabunIT๙" w:hint="cs"/>
          <w:sz w:val="16"/>
          <w:szCs w:val="16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1929DD" w:rsidRPr="00D748A5" w:rsidRDefault="0024046F" w:rsidP="00D748A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82371" w:rsidRPr="00D748A5" w:rsidRDefault="00682371" w:rsidP="00D748A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</w:t>
      </w:r>
      <w:r w:rsidR="000567CC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24046F" w:rsidRDefault="0024046F" w:rsidP="0024046F">
      <w:pPr>
        <w:spacing w:line="240" w:lineRule="auto"/>
        <w:ind w:right="-187"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8</w:t>
      </w:r>
      <w:r w:rsidRPr="0024046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.1 นักเรียนมีความมานะอดทน ทํางานระบบกลุ่ม ช่วยเหลือซึ่งกันและกัน </w:t>
      </w:r>
    </w:p>
    <w:p w:rsidR="001F1CD7" w:rsidRDefault="0024046F" w:rsidP="0024046F">
      <w:pPr>
        <w:spacing w:line="240" w:lineRule="auto"/>
        <w:ind w:right="-187"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8</w:t>
      </w:r>
      <w:r w:rsidRPr="0024046F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.2 นักเรียนมีคุณลักษณะอันพึงประสงค์</w:t>
      </w:r>
    </w:p>
    <w:p w:rsidR="0024046F" w:rsidRPr="00D748A5" w:rsidRDefault="0024046F" w:rsidP="0024046F">
      <w:pPr>
        <w:spacing w:line="240" w:lineRule="auto"/>
        <w:ind w:right="-187"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๙.  การติดตามและประเมินผล</w:t>
      </w: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๙.๑  แบบสอบถาม</w:t>
      </w: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="00B919DA" w:rsidRPr="00D748A5">
        <w:rPr>
          <w:rFonts w:ascii="TH SarabunIT๙" w:hAnsi="TH SarabunIT๙" w:cs="TH SarabunIT๙"/>
          <w:sz w:val="32"/>
          <w:szCs w:val="32"/>
          <w:cs/>
        </w:rPr>
        <w:t>๙.๒  แบบประเมิน</w:t>
      </w:r>
    </w:p>
    <w:p w:rsidR="000567CC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๙.๓  การสัมภาษณ์</w:t>
      </w: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 w:hint="cs"/>
          <w:sz w:val="16"/>
          <w:szCs w:val="16"/>
        </w:rPr>
      </w:pPr>
    </w:p>
    <w:p w:rsidR="001929DD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1929DD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1929DD" w:rsidRPr="00D748A5" w:rsidRDefault="001929DD" w:rsidP="00D748A5">
      <w:pPr>
        <w:tabs>
          <w:tab w:val="left" w:pos="426"/>
        </w:tabs>
        <w:spacing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1929DD" w:rsidRPr="00D748A5" w:rsidTr="0064560F">
        <w:tc>
          <w:tcPr>
            <w:tcW w:w="2988" w:type="dxa"/>
            <w:shd w:val="clear" w:color="auto" w:fill="auto"/>
          </w:tcPr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9DD" w:rsidRPr="00D748A5" w:rsidTr="0064560F">
        <w:tc>
          <w:tcPr>
            <w:tcW w:w="2988" w:type="dxa"/>
            <w:shd w:val="clear" w:color="auto" w:fill="auto"/>
          </w:tcPr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๑.  ประเมินจากแบบสอบถาม </w:t>
            </w:r>
          </w:p>
          <w:p w:rsidR="00EA4A6E" w:rsidRPr="00D748A5" w:rsidRDefault="001929DD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 ประเมินจาก</w:t>
            </w:r>
            <w:r w:rsidR="00EA4A6E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:rsidR="001929DD" w:rsidRPr="00D748A5" w:rsidRDefault="00EA4A6E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</w:t>
            </w:r>
            <w:r w:rsidR="00297A11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</w:p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 ประเมินจากการสัมภาษณ์</w:t>
            </w:r>
          </w:p>
        </w:tc>
        <w:tc>
          <w:tcPr>
            <w:tcW w:w="6480" w:type="dxa"/>
            <w:shd w:val="clear" w:color="auto" w:fill="auto"/>
          </w:tcPr>
          <w:p w:rsidR="0024046F" w:rsidRDefault="0024046F" w:rsidP="0024046F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นักเรียนสามารถทํางานและอยู่ร่วมกับผู้อื่น ได้อย่างมีความสุข</w:t>
            </w:r>
          </w:p>
          <w:p w:rsidR="0024046F" w:rsidRDefault="0024046F" w:rsidP="0024046F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นักเรียนผ่านเกณฑ์การประเมินทุกคน </w:t>
            </w:r>
          </w:p>
          <w:p w:rsidR="0024046F" w:rsidRDefault="0024046F" w:rsidP="0024046F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4046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นักเรียนทุกชั้นได้เข้าร่วมกิจกรรมลูกเสือ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-ยุวกาชาด</w:t>
            </w:r>
          </w:p>
          <w:p w:rsidR="00297A11" w:rsidRPr="0024046F" w:rsidRDefault="0024046F" w:rsidP="0024046F">
            <w:pPr>
              <w:pStyle w:val="a3"/>
              <w:tabs>
                <w:tab w:val="left" w:pos="426"/>
              </w:tabs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:rsidR="001929DD" w:rsidRPr="00D748A5" w:rsidRDefault="001929DD" w:rsidP="00D748A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Pr="00D748A5" w:rsidRDefault="001929DD" w:rsidP="00D748A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Pr="00D748A5" w:rsidRDefault="001929DD" w:rsidP="00D748A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5E78EB" w:rsidRPr="00D748A5" w:rsidRDefault="005E78EB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97A11" w:rsidRPr="00D748A5" w:rsidRDefault="00297A11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ลงชื่อ................................................ผู้เสนอโครงการ</w:t>
      </w:r>
    </w:p>
    <w:p w:rsidR="00297A11" w:rsidRPr="00D748A5" w:rsidRDefault="00297A11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(นายเสกสรร</w:t>
      </w:r>
      <w:r w:rsidR="00AC3BCF" w:rsidRPr="00D748A5">
        <w:rPr>
          <w:rFonts w:ascii="TH SarabunIT๙" w:hAnsi="TH SarabunIT๙" w:cs="TH SarabunIT๙"/>
          <w:sz w:val="32"/>
          <w:szCs w:val="32"/>
          <w:cs/>
        </w:rPr>
        <w:t>ค์</w:t>
      </w:r>
      <w:r w:rsidRPr="00D748A5">
        <w:rPr>
          <w:rFonts w:ascii="TH SarabunIT๙" w:hAnsi="TH SarabunIT๙" w:cs="TH SarabunIT๙"/>
          <w:sz w:val="32"/>
          <w:szCs w:val="32"/>
          <w:cs/>
        </w:rPr>
        <w:t xml:space="preserve">  วะลัยใจ)</w:t>
      </w:r>
    </w:p>
    <w:p w:rsidR="00297A11" w:rsidRPr="00D748A5" w:rsidRDefault="00297A11" w:rsidP="00D748A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="00880B0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0B0C" w:rsidRPr="00880B0C">
        <w:rPr>
          <w:rFonts w:ascii="TH SarabunIT๙" w:hAnsi="TH SarabunIT๙" w:cs="TH SarabunIT๙"/>
          <w:sz w:val="32"/>
          <w:szCs w:val="32"/>
          <w:cs/>
        </w:rPr>
        <w:t>ครู รับอันดับเงินเดือน คศ.1</w:t>
      </w:r>
    </w:p>
    <w:p w:rsidR="001F1CD7" w:rsidRDefault="001F1CD7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</w:p>
    <w:p w:rsidR="00075293" w:rsidRPr="00D748A5" w:rsidRDefault="00075293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</w:p>
    <w:p w:rsidR="00297A11" w:rsidRPr="00D748A5" w:rsidRDefault="00297A11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297A11" w:rsidRPr="00D748A5" w:rsidRDefault="00312C53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97A11" w:rsidRPr="00D748A5"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297A11" w:rsidRPr="00D748A5">
        <w:rPr>
          <w:rFonts w:ascii="TH SarabunIT๙" w:hAnsi="TH SarabunIT๙" w:cs="TH SarabunIT๙"/>
          <w:sz w:val="32"/>
          <w:szCs w:val="32"/>
          <w:cs/>
        </w:rPr>
        <w:t>)</w:t>
      </w:r>
    </w:p>
    <w:p w:rsidR="00297A11" w:rsidRPr="00D748A5" w:rsidRDefault="00297A11" w:rsidP="00D748A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0B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48A5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p w:rsidR="009F760B" w:rsidRPr="00D748A5" w:rsidRDefault="009D4A49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sectPr w:rsidR="009F760B" w:rsidRPr="00D748A5" w:rsidSect="004D3334">
      <w:pgSz w:w="11907" w:h="16840" w:code="9"/>
      <w:pgMar w:top="1440" w:right="1287" w:bottom="144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1B" w:rsidRDefault="00803B1B" w:rsidP="0098691B">
      <w:pPr>
        <w:spacing w:line="240" w:lineRule="auto"/>
      </w:pPr>
      <w:r>
        <w:separator/>
      </w:r>
    </w:p>
  </w:endnote>
  <w:endnote w:type="continuationSeparator" w:id="0">
    <w:p w:rsidR="00803B1B" w:rsidRDefault="00803B1B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1B" w:rsidRDefault="00803B1B" w:rsidP="0098691B">
      <w:pPr>
        <w:spacing w:line="240" w:lineRule="auto"/>
      </w:pPr>
      <w:r>
        <w:separator/>
      </w:r>
    </w:p>
  </w:footnote>
  <w:footnote w:type="continuationSeparator" w:id="0">
    <w:p w:rsidR="00803B1B" w:rsidRDefault="00803B1B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91D84"/>
    <w:multiLevelType w:val="hybridMultilevel"/>
    <w:tmpl w:val="38B6E76A"/>
    <w:lvl w:ilvl="0" w:tplc="0AFCC482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1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32F32"/>
    <w:rsid w:val="000567CC"/>
    <w:rsid w:val="0006224E"/>
    <w:rsid w:val="00075293"/>
    <w:rsid w:val="00083C12"/>
    <w:rsid w:val="000D648C"/>
    <w:rsid w:val="000F2229"/>
    <w:rsid w:val="000F4A47"/>
    <w:rsid w:val="0011283C"/>
    <w:rsid w:val="0012793C"/>
    <w:rsid w:val="001415E4"/>
    <w:rsid w:val="00150F80"/>
    <w:rsid w:val="0017525D"/>
    <w:rsid w:val="001929DD"/>
    <w:rsid w:val="0019315E"/>
    <w:rsid w:val="001A2F70"/>
    <w:rsid w:val="001A5043"/>
    <w:rsid w:val="001E3D5A"/>
    <w:rsid w:val="001F1CD7"/>
    <w:rsid w:val="0024046F"/>
    <w:rsid w:val="002417E6"/>
    <w:rsid w:val="0025148D"/>
    <w:rsid w:val="00262F45"/>
    <w:rsid w:val="002679D5"/>
    <w:rsid w:val="00297A11"/>
    <w:rsid w:val="002A26DC"/>
    <w:rsid w:val="002A7F03"/>
    <w:rsid w:val="002E7E06"/>
    <w:rsid w:val="00312C53"/>
    <w:rsid w:val="003543FE"/>
    <w:rsid w:val="003A36AB"/>
    <w:rsid w:val="003A66FC"/>
    <w:rsid w:val="003B67A2"/>
    <w:rsid w:val="003C2FA5"/>
    <w:rsid w:val="003E2FC7"/>
    <w:rsid w:val="003E45E2"/>
    <w:rsid w:val="00426EFA"/>
    <w:rsid w:val="00441482"/>
    <w:rsid w:val="00452565"/>
    <w:rsid w:val="00456A72"/>
    <w:rsid w:val="00457C5A"/>
    <w:rsid w:val="004A0A66"/>
    <w:rsid w:val="004B24D6"/>
    <w:rsid w:val="004B7029"/>
    <w:rsid w:val="004C330A"/>
    <w:rsid w:val="004D3334"/>
    <w:rsid w:val="004E2F77"/>
    <w:rsid w:val="004E7424"/>
    <w:rsid w:val="00514034"/>
    <w:rsid w:val="00532BC1"/>
    <w:rsid w:val="0053406F"/>
    <w:rsid w:val="00536547"/>
    <w:rsid w:val="005514C7"/>
    <w:rsid w:val="00561383"/>
    <w:rsid w:val="00563D49"/>
    <w:rsid w:val="00564B5A"/>
    <w:rsid w:val="00590C28"/>
    <w:rsid w:val="005937EF"/>
    <w:rsid w:val="005B1AAA"/>
    <w:rsid w:val="005D79A8"/>
    <w:rsid w:val="005E78EB"/>
    <w:rsid w:val="00606637"/>
    <w:rsid w:val="00654510"/>
    <w:rsid w:val="00662432"/>
    <w:rsid w:val="00682371"/>
    <w:rsid w:val="0068504D"/>
    <w:rsid w:val="0069106D"/>
    <w:rsid w:val="006A087C"/>
    <w:rsid w:val="006A4938"/>
    <w:rsid w:val="006B2C39"/>
    <w:rsid w:val="006C2C66"/>
    <w:rsid w:val="006C5783"/>
    <w:rsid w:val="006E248B"/>
    <w:rsid w:val="006E61AA"/>
    <w:rsid w:val="006F4E71"/>
    <w:rsid w:val="00710134"/>
    <w:rsid w:val="00711E7C"/>
    <w:rsid w:val="0071457B"/>
    <w:rsid w:val="00725E3B"/>
    <w:rsid w:val="007320E5"/>
    <w:rsid w:val="00776B67"/>
    <w:rsid w:val="00780B8B"/>
    <w:rsid w:val="007B1343"/>
    <w:rsid w:val="007C4AFB"/>
    <w:rsid w:val="00803B1B"/>
    <w:rsid w:val="00880B0C"/>
    <w:rsid w:val="00884737"/>
    <w:rsid w:val="008A5782"/>
    <w:rsid w:val="008A774C"/>
    <w:rsid w:val="008C45F0"/>
    <w:rsid w:val="008F1756"/>
    <w:rsid w:val="0090174B"/>
    <w:rsid w:val="00906125"/>
    <w:rsid w:val="009167F6"/>
    <w:rsid w:val="00953DE2"/>
    <w:rsid w:val="00954247"/>
    <w:rsid w:val="00954D04"/>
    <w:rsid w:val="00963C95"/>
    <w:rsid w:val="009654C4"/>
    <w:rsid w:val="0098691B"/>
    <w:rsid w:val="00996A40"/>
    <w:rsid w:val="009A6DE8"/>
    <w:rsid w:val="009B2D91"/>
    <w:rsid w:val="009C20D4"/>
    <w:rsid w:val="009C449B"/>
    <w:rsid w:val="009D4A49"/>
    <w:rsid w:val="009F0AAA"/>
    <w:rsid w:val="009F760B"/>
    <w:rsid w:val="00A530AF"/>
    <w:rsid w:val="00A56014"/>
    <w:rsid w:val="00A73065"/>
    <w:rsid w:val="00A931EC"/>
    <w:rsid w:val="00AB05F7"/>
    <w:rsid w:val="00AC3BCF"/>
    <w:rsid w:val="00AC4AEF"/>
    <w:rsid w:val="00AF4408"/>
    <w:rsid w:val="00B058C0"/>
    <w:rsid w:val="00B43E24"/>
    <w:rsid w:val="00B6229D"/>
    <w:rsid w:val="00B80661"/>
    <w:rsid w:val="00B8139B"/>
    <w:rsid w:val="00B919DA"/>
    <w:rsid w:val="00BB7921"/>
    <w:rsid w:val="00BD01A1"/>
    <w:rsid w:val="00BF440C"/>
    <w:rsid w:val="00BF7AC8"/>
    <w:rsid w:val="00C0309A"/>
    <w:rsid w:val="00C42DC2"/>
    <w:rsid w:val="00C50726"/>
    <w:rsid w:val="00C559D3"/>
    <w:rsid w:val="00C609D6"/>
    <w:rsid w:val="00C72471"/>
    <w:rsid w:val="00C7257A"/>
    <w:rsid w:val="00C93BD8"/>
    <w:rsid w:val="00CE0D89"/>
    <w:rsid w:val="00D018E0"/>
    <w:rsid w:val="00D36AE8"/>
    <w:rsid w:val="00D4372B"/>
    <w:rsid w:val="00D469F0"/>
    <w:rsid w:val="00D4769D"/>
    <w:rsid w:val="00D65D44"/>
    <w:rsid w:val="00D70474"/>
    <w:rsid w:val="00D71FDD"/>
    <w:rsid w:val="00D742B5"/>
    <w:rsid w:val="00D748A5"/>
    <w:rsid w:val="00D863A0"/>
    <w:rsid w:val="00DA6518"/>
    <w:rsid w:val="00DC3319"/>
    <w:rsid w:val="00E228DF"/>
    <w:rsid w:val="00E24170"/>
    <w:rsid w:val="00E404CC"/>
    <w:rsid w:val="00E50528"/>
    <w:rsid w:val="00E60530"/>
    <w:rsid w:val="00E70385"/>
    <w:rsid w:val="00EA4A6E"/>
    <w:rsid w:val="00EB62DF"/>
    <w:rsid w:val="00EB6485"/>
    <w:rsid w:val="00ED210E"/>
    <w:rsid w:val="00F03BB7"/>
    <w:rsid w:val="00F04F8F"/>
    <w:rsid w:val="00F075DF"/>
    <w:rsid w:val="00F72E79"/>
    <w:rsid w:val="00F925AC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64699-F402-4672-8CB6-0A6BD34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919DA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919DA"/>
    <w:rPr>
      <w:rFonts w:ascii="Leelawadee" w:hAnsi="Leelawadee" w:cs="Angsana New"/>
      <w:sz w:val="18"/>
      <w:szCs w:val="22"/>
    </w:rPr>
  </w:style>
  <w:style w:type="paragraph" w:styleId="af1">
    <w:name w:val="Normal (Web)"/>
    <w:basedOn w:val="a"/>
    <w:uiPriority w:val="99"/>
    <w:unhideWhenUsed/>
    <w:rsid w:val="0024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35</cp:revision>
  <cp:lastPrinted>2019-06-20T06:39:00Z</cp:lastPrinted>
  <dcterms:created xsi:type="dcterms:W3CDTF">2015-07-05T10:42:00Z</dcterms:created>
  <dcterms:modified xsi:type="dcterms:W3CDTF">2021-10-22T09:17:00Z</dcterms:modified>
</cp:coreProperties>
</file>