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83" w:rsidRDefault="00296BA0" w:rsidP="00B058C0">
      <w:pPr>
        <w:spacing w:line="240" w:lineRule="auto"/>
        <w:ind w:right="-45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523D">
        <w:rPr>
          <w:rFonts w:ascii="TH SarabunIT๙" w:hAnsi="TH SarabunIT๙" w:cs="TH SarabunIT๙" w:hint="cs"/>
          <w:sz w:val="32"/>
          <w:szCs w:val="32"/>
          <w:cs/>
        </w:rPr>
        <w:t>วันคล้ายวันสถาปนา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ลูกเสือแห่งชาติ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A7F0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7F03" w:rsidRPr="00944B5B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="00D469F0" w:rsidRPr="00944B5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A7F03" w:rsidRPr="00944B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9F0" w:rsidRPr="00944B5B">
        <w:rPr>
          <w:rFonts w:ascii="TH SarabunIT๙" w:hAnsi="TH SarabunIT๙" w:cs="TH SarabunIT๙"/>
          <w:sz w:val="32"/>
          <w:szCs w:val="32"/>
          <w:cs/>
        </w:rPr>
        <w:t>ส่งเสริมการพัฒนาผู้เรียนให้เป็นผู้ใฝ่รู้ มีคุณธรรม จริยธรรม</w:t>
      </w:r>
    </w:p>
    <w:p w:rsidR="00944B5B" w:rsidRPr="00944B5B" w:rsidRDefault="002A7F03" w:rsidP="00944B5B">
      <w:pPr>
        <w:ind w:left="33" w:hanging="33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</w:t>
      </w:r>
      <w:r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4B5B" w:rsidRPr="00944B5B">
        <w:rPr>
          <w:rFonts w:ascii="TH SarabunIT๙" w:hAnsi="TH SarabunIT๙" w:cs="TH SarabunIT๙"/>
          <w:sz w:val="32"/>
          <w:szCs w:val="32"/>
          <w:cs/>
        </w:rPr>
        <w:t>มาตรฐานที่ 1  คุณภาพของผู้เรียน  ข้อที่ 1.2 คุณลักษณะที่พึงประสงค์ของผู้เรียน</w:t>
      </w:r>
    </w:p>
    <w:p w:rsidR="00944B5B" w:rsidRPr="00944B5B" w:rsidRDefault="00944B5B" w:rsidP="00944B5B">
      <w:pPr>
        <w:ind w:left="33" w:hanging="33"/>
        <w:rPr>
          <w:rFonts w:ascii="TH SarabunIT๙" w:hAnsi="TH SarabunIT๙" w:cs="TH SarabunIT๙"/>
          <w:sz w:val="32"/>
          <w:szCs w:val="32"/>
        </w:rPr>
      </w:pPr>
      <w:r w:rsidRPr="00944B5B">
        <w:rPr>
          <w:rFonts w:ascii="TH SarabunIT๙" w:hAnsi="TH SarabunIT๙" w:cs="TH SarabunIT๙"/>
          <w:sz w:val="32"/>
          <w:szCs w:val="32"/>
          <w:cs/>
        </w:rPr>
        <w:tab/>
      </w:r>
      <w:r w:rsidRPr="00944B5B">
        <w:rPr>
          <w:rFonts w:ascii="TH SarabunIT๙" w:hAnsi="TH SarabunIT๙" w:cs="TH SarabunIT๙"/>
          <w:sz w:val="32"/>
          <w:szCs w:val="32"/>
          <w:cs/>
        </w:rPr>
        <w:tab/>
      </w:r>
      <w:r w:rsidRPr="00944B5B">
        <w:rPr>
          <w:rFonts w:ascii="TH SarabunIT๙" w:hAnsi="TH SarabunIT๙" w:cs="TH SarabunIT๙"/>
          <w:sz w:val="32"/>
          <w:szCs w:val="32"/>
          <w:cs/>
        </w:rPr>
        <w:tab/>
      </w:r>
      <w:r w:rsidRPr="00944B5B">
        <w:rPr>
          <w:rFonts w:ascii="TH SarabunIT๙" w:hAnsi="TH SarabunIT๙" w:cs="TH SarabunIT๙"/>
          <w:sz w:val="32"/>
          <w:szCs w:val="32"/>
          <w:cs/>
        </w:rPr>
        <w:tab/>
        <w:t>มาตรฐานที่ 3  กระบวนการจัดการเรียนการสอนที่เน้นผู้เรียนเป็นสำคัญ</w:t>
      </w:r>
    </w:p>
    <w:p w:rsidR="002A7F03" w:rsidRPr="00DB307A" w:rsidRDefault="00944B5B" w:rsidP="00944B5B">
      <w:pPr>
        <w:ind w:left="33" w:hanging="33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  </w:t>
      </w:r>
      <w:r w:rsidR="002A7F03" w:rsidRPr="00E82E59">
        <w:rPr>
          <w:rFonts w:ascii="TH SarabunIT๙" w:hAnsi="TH SarabunIT๙" w:cs="TH SarabunIT๙"/>
          <w:sz w:val="32"/>
          <w:szCs w:val="32"/>
          <w:cs/>
        </w:rPr>
        <w:t>โรงเรียนวัดพิชัย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A7F03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   </w:t>
      </w:r>
      <w:r w:rsidR="002A7F03" w:rsidRPr="001167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CC6924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F00CB1">
        <w:rPr>
          <w:rFonts w:ascii="TH SarabunIT๙" w:hAnsi="TH SarabunIT๙" w:cs="TH SarabunIT๙"/>
          <w:sz w:val="32"/>
          <w:szCs w:val="32"/>
        </w:rPr>
        <w:t>6</w:t>
      </w:r>
      <w:r w:rsidR="00F00CB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63D49" w:rsidRPr="00563D49" w:rsidRDefault="00563D49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3D49">
        <w:rPr>
          <w:rFonts w:ascii="TH SarabunPSK" w:hAnsi="TH SarabunPSK" w:cs="TH SarabunPSK"/>
          <w:sz w:val="32"/>
          <w:szCs w:val="32"/>
        </w:rPr>
        <w:t>********************************</w:t>
      </w:r>
      <w:r>
        <w:rPr>
          <w:rFonts w:ascii="TH SarabunPSK" w:hAnsi="TH SarabunPSK" w:cs="TH SarabunPSK"/>
          <w:sz w:val="32"/>
          <w:szCs w:val="32"/>
        </w:rPr>
        <w:t>****************</w:t>
      </w:r>
      <w:r w:rsidRPr="00563D49">
        <w:rPr>
          <w:rFonts w:ascii="TH SarabunPSK" w:hAnsi="TH SarabunPSK" w:cs="TH SarabunPSK"/>
          <w:sz w:val="32"/>
          <w:szCs w:val="32"/>
        </w:rPr>
        <w:t>**************************************************</w:t>
      </w:r>
      <w:r w:rsidR="004D3334">
        <w:rPr>
          <w:rFonts w:ascii="TH SarabunPSK" w:hAnsi="TH SarabunPSK" w:cs="TH SarabunPSK" w:hint="cs"/>
          <w:sz w:val="32"/>
          <w:szCs w:val="32"/>
          <w:cs/>
        </w:rPr>
        <w:t>**</w:t>
      </w:r>
    </w:p>
    <w:p w:rsidR="001A5043" w:rsidRDefault="00563D49" w:rsidP="001A504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3E4701" w:rsidRDefault="001F1CD7" w:rsidP="00F00CB1">
      <w:pPr>
        <w:spacing w:line="264" w:lineRule="auto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3E4701"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ในวันที่ 1 กรกฎาคม ของทุกปีเป็นวันคล้ายวันสถาปนาคณะลูกเสือแห่งชาติ ซึ่งพระบาทสมเด็จ</w:t>
      </w:r>
    </w:p>
    <w:p w:rsidR="003E4701" w:rsidRDefault="003E4701" w:rsidP="00F00CB1">
      <w:pPr>
        <w:spacing w:line="264" w:lineRule="auto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พระมงกุฎเกล้าเจ้าอยู่หัว ที่พระองค์ทรงสถาปนาพระราชทานกำเนิดลูกเสือไทย  เมื่อวันที่  1  กรกฎาคม  2454  โดยมีวัตถุประสงค์เพื่อฝึกอบรมบ่มนิสัยลูกเสือให้เป็นพลเมืองดี ตามจารีตประเพณีบ้านเมือง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และ</w:t>
      </w:r>
    </w:p>
    <w:p w:rsidR="003E4701" w:rsidRDefault="003E4701" w:rsidP="00F00CB1">
      <w:pPr>
        <w:spacing w:line="264" w:lineRule="auto"/>
        <w:jc w:val="thaiDistribute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อุดมคติ พัฒนาทางด้านร่างกาย จิตใจตลอดจน ศีลธรรม คุณธรรมจริยธรรม บำเพ็ญตนเพื่อสาธารณประโยชน์ </w:t>
      </w:r>
    </w:p>
    <w:p w:rsidR="001A5043" w:rsidRDefault="003E4701" w:rsidP="00F00CB1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มีความซื่อสัตย์ สุจริต  มีระเบียบวินัย  เป็นที่ยอมรับว่ากิจการลูกเสือเป็นกิจกรรมสำหรับการฝึกหัดเด็ก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และเยาวชนสืบมาถึงปัจจุบัน กิจกรรมลูกเสือเป็นกระบวนการทางการศึกษา ก่อให้เกิดการเรียนรู้ทั้งในระบบ นอกระบบ</w:t>
      </w: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และตามอัธยาศัย  นำมาบูรณาการให้เกิดประโยชน์ต่อกระบวนการพัฒนาทักษะในทุก ๆ ด้านโดยใช้กฎและคำปฏิญาณลูกเสือ เป็นกรอบในการขับเคลื่อน โดยมีผ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ลสำเร็จและเป้าหมาย คือคุณภาพของ</w:t>
      </w:r>
      <w:r w:rsidRPr="003E4701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ลูกเสือทั้งหลาย</w:t>
      </w:r>
    </w:p>
    <w:p w:rsidR="00FF382E" w:rsidRDefault="003E4701" w:rsidP="00F00CB1">
      <w:pPr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E4701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วัดพิชัย</w:t>
      </w:r>
      <w:r w:rsidRPr="003E4701">
        <w:rPr>
          <w:rFonts w:ascii="TH SarabunIT๙" w:hAnsi="TH SarabunIT๙" w:cs="TH SarabunIT๙"/>
          <w:sz w:val="32"/>
          <w:szCs w:val="32"/>
          <w:cs/>
        </w:rPr>
        <w:t xml:space="preserve"> จัดกิจกรรมการเร</w:t>
      </w:r>
      <w:r w:rsidR="00FF382E">
        <w:rPr>
          <w:rFonts w:ascii="TH SarabunIT๙" w:hAnsi="TH SarabunIT๙" w:cs="TH SarabunIT๙"/>
          <w:sz w:val="32"/>
          <w:szCs w:val="32"/>
          <w:cs/>
        </w:rPr>
        <w:t>ียนการสอนกิจกรรมลูกเสือ  ระดับชั้นประถม</w:t>
      </w:r>
      <w:r w:rsidRPr="003E4701">
        <w:rPr>
          <w:rFonts w:ascii="TH SarabunIT๙" w:hAnsi="TH SarabunIT๙" w:cs="TH SarabunIT๙"/>
          <w:sz w:val="32"/>
          <w:szCs w:val="32"/>
          <w:cs/>
        </w:rPr>
        <w:t xml:space="preserve">ศึกษาปีที่ </w:t>
      </w:r>
      <w:r w:rsidR="00FF382E">
        <w:rPr>
          <w:rFonts w:ascii="TH SarabunIT๙" w:hAnsi="TH SarabunIT๙" w:cs="TH SarabunIT๙"/>
          <w:sz w:val="32"/>
          <w:szCs w:val="32"/>
        </w:rPr>
        <w:t>1-6</w:t>
      </w:r>
      <w:r w:rsidRPr="003E470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F382E" w:rsidRDefault="003E4701" w:rsidP="00F00CB1">
      <w:pPr>
        <w:spacing w:line="264" w:lineRule="auto"/>
        <w:ind w:right="-459"/>
        <w:jc w:val="thaiDistribute"/>
        <w:rPr>
          <w:rFonts w:ascii="TH SarabunIT๙" w:hAnsi="TH SarabunIT๙" w:cs="TH SarabunIT๙"/>
          <w:sz w:val="32"/>
          <w:szCs w:val="32"/>
        </w:rPr>
      </w:pPr>
      <w:r w:rsidRPr="003E4701">
        <w:rPr>
          <w:rFonts w:ascii="TH SarabunIT๙" w:hAnsi="TH SarabunIT๙" w:cs="TH SarabunIT๙"/>
          <w:sz w:val="32"/>
          <w:szCs w:val="32"/>
          <w:cs/>
        </w:rPr>
        <w:t xml:space="preserve">ตามระเบียบของคณะลูกเสือแห่งชาติ สอดคล้องตามหลักสูตรแกนกลางการศึกษาขั้นพื้นฐาน พุทธศักราช </w:t>
      </w:r>
      <w:r w:rsidRPr="003E4701">
        <w:rPr>
          <w:rFonts w:ascii="TH SarabunIT๙" w:hAnsi="TH SarabunIT๙" w:cs="TH SarabunIT๙"/>
          <w:sz w:val="32"/>
          <w:szCs w:val="32"/>
        </w:rPr>
        <w:t xml:space="preserve">2551 </w:t>
      </w:r>
    </w:p>
    <w:p w:rsidR="003E4701" w:rsidRPr="0010008B" w:rsidRDefault="003E4701" w:rsidP="00F00CB1">
      <w:pPr>
        <w:spacing w:line="264" w:lineRule="auto"/>
        <w:ind w:right="-34"/>
        <w:jc w:val="thaiDistribute"/>
        <w:rPr>
          <w:rFonts w:ascii="TH SarabunIT๙" w:hAnsi="TH SarabunIT๙" w:cs="TH SarabunIT๙"/>
          <w:sz w:val="32"/>
          <w:szCs w:val="32"/>
        </w:rPr>
      </w:pPr>
      <w:r w:rsidRPr="003E4701">
        <w:rPr>
          <w:rFonts w:ascii="TH SarabunIT๙" w:hAnsi="TH SarabunIT๙" w:cs="TH SarabunIT๙"/>
          <w:sz w:val="32"/>
          <w:szCs w:val="32"/>
          <w:cs/>
        </w:rPr>
        <w:t>จึงจัดให้มีกิจกรรมสวนสนามและทบทวนคำปฏิญาณเนื่องในวันค</w:t>
      </w:r>
      <w:r w:rsidR="00B818AD">
        <w:rPr>
          <w:rFonts w:ascii="TH SarabunIT๙" w:hAnsi="TH SarabunIT๙" w:cs="TH SarabunIT๙"/>
          <w:sz w:val="32"/>
          <w:szCs w:val="32"/>
          <w:cs/>
        </w:rPr>
        <w:t>ล้ายวันสถาปนาคณะลูกเสือแห่งชาติ</w:t>
      </w:r>
      <w:r w:rsidRPr="003E4701">
        <w:rPr>
          <w:rFonts w:ascii="TH SarabunIT๙" w:hAnsi="TH SarabunIT๙" w:cs="TH SarabunIT๙"/>
          <w:sz w:val="32"/>
          <w:szCs w:val="32"/>
          <w:cs/>
        </w:rPr>
        <w:t xml:space="preserve"> เพื่อระลึกถึงพระมหากรุณาธิคุณแห่งองค์พระประมุขของกิจกรรมลูกเสือและเพื่อส่งเสริมกิจกรรมลูกเสือให้บรรลุตามวัตถุประสงค์ในการพัฒนานักเรียนให้เป็นพลเมืองดีของชาติต่อไป</w:t>
      </w:r>
    </w:p>
    <w:p w:rsidR="0053406F" w:rsidRDefault="0053406F" w:rsidP="0053406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3406F" w:rsidRPr="00441482" w:rsidRDefault="0053406F" w:rsidP="00441482">
      <w:pPr>
        <w:pStyle w:val="a3"/>
        <w:numPr>
          <w:ilvl w:val="0"/>
          <w:numId w:val="6"/>
        </w:numPr>
        <w:spacing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4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F382E" w:rsidRPr="00FF382E" w:rsidRDefault="00FF382E" w:rsidP="00FF382E">
      <w:pPr>
        <w:ind w:firstLine="720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2.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1 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เพื่อแสดงความจงรักภักดีต่อพระบาทสมเด็จพระเจ้าอยู่หัว องค์พระประมุขของลูกเสือไทย </w:t>
      </w:r>
    </w:p>
    <w:p w:rsidR="00FF382E" w:rsidRPr="00FF382E" w:rsidRDefault="00FF382E" w:rsidP="00FF382E">
      <w:pP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2.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2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เพื่อให้เกิดค</w:t>
      </w:r>
      <w:r w:rsidR="0011151C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วามสามัคคีระหว่างพี่น้องลูกเสือ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FF382E" w:rsidRPr="00FF382E" w:rsidRDefault="00FF382E" w:rsidP="00216C7A">
      <w:pP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2.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3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เพื่อใ</w:t>
      </w:r>
      <w:r w:rsidR="0011151C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ห้ผู้บังคับบัญชาลูกเสือ </w:t>
      </w:r>
      <w:r w:rsidR="00216C7A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11151C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ได้เรียนรู้และร่วมกิจกรรมลูกเสือที่ถูกต้อง</w:t>
      </w:r>
    </w:p>
    <w:p w:rsidR="00216C7A" w:rsidRDefault="00FF382E" w:rsidP="00FF382E">
      <w:pP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2.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4 </w:t>
      </w:r>
      <w:r w:rsidR="0011151C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</w:t>
      </w:r>
      <w:r w:rsid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ผู้บังคับบัญชาลูกเสือ </w:t>
      </w:r>
      <w:r w:rsidR="00216C7A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11151C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</w:t>
      </w: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ได้บำเพ็ญประโยชน์เนื่องในวันคล้ายวันสถาปนาคณะ</w:t>
      </w:r>
    </w:p>
    <w:p w:rsidR="00166143" w:rsidRDefault="00FF382E" w:rsidP="00216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F382E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ลูกเสือแห่งชาติ</w:t>
      </w:r>
    </w:p>
    <w:p w:rsidR="0053406F" w:rsidRPr="0011151C" w:rsidRDefault="002A7F03" w:rsidP="00216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167CF">
        <w:rPr>
          <w:rFonts w:ascii="TH SarabunIT๙" w:hAnsi="TH SarabunIT๙" w:cs="TH SarabunIT๙"/>
          <w:sz w:val="32"/>
          <w:szCs w:val="32"/>
        </w:rPr>
        <w:br/>
      </w:r>
      <w:r w:rsidR="0053406F"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3406F" w:rsidRPr="00100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406F"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3406F" w:rsidRDefault="0053406F" w:rsidP="0053406F">
      <w:pPr>
        <w:pStyle w:val="a3"/>
        <w:numPr>
          <w:ilvl w:val="1"/>
          <w:numId w:val="5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ด้านปริมาณ</w:t>
      </w:r>
    </w:p>
    <w:p w:rsidR="00216C7A" w:rsidRPr="00216C7A" w:rsidRDefault="00CE0D89" w:rsidP="00216C7A">
      <w:pPr>
        <w:spacing w:line="240" w:lineRule="auto"/>
        <w:ind w:firstLine="735"/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6C7A">
        <w:rPr>
          <w:rFonts w:ascii="TH SarabunIT๙" w:hAnsi="TH SarabunIT๙" w:cs="TH SarabunIT๙" w:hint="cs"/>
          <w:sz w:val="32"/>
          <w:szCs w:val="32"/>
          <w:cs/>
        </w:rPr>
        <w:t xml:space="preserve">๓.๑.๑ </w:t>
      </w:r>
      <w:r w:rsidR="00216C7A"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</w:t>
      </w:r>
      <w:r w:rsid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โรงเรียนวัด</w:t>
      </w:r>
      <w:r w:rsidR="00216C7A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ชัย</w:t>
      </w:r>
      <w:r w:rsidR="00216C7A"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16C7A"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F00CB1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88</w:t>
      </w:r>
      <w:r w:rsidR="00216C7A"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</w:p>
    <w:p w:rsidR="00CE0D89" w:rsidRDefault="00216C7A" w:rsidP="00216C7A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 3.1.2</w:t>
      </w:r>
      <w:r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คณะผู้กำกับลูกเสือ </w:t>
      </w:r>
      <w:r w:rsidR="00172B24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จำนวน </w:t>
      </w:r>
      <w:r w:rsidR="00F00CB1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216C7A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</w:p>
    <w:p w:rsidR="00166143" w:rsidRDefault="00166143" w:rsidP="00216C7A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</w:rPr>
      </w:pPr>
    </w:p>
    <w:p w:rsidR="00166143" w:rsidRDefault="00166143" w:rsidP="00216C7A">
      <w:pPr>
        <w:spacing w:line="240" w:lineRule="auto"/>
        <w:ind w:firstLine="735"/>
        <w:rPr>
          <w:rFonts w:ascii="TH SarabunIT๙" w:hAnsi="TH SarabunIT๙" w:cs="TH SarabunIT๙"/>
          <w:sz w:val="32"/>
          <w:szCs w:val="32"/>
          <w:cs/>
        </w:rPr>
      </w:pPr>
    </w:p>
    <w:p w:rsidR="00150F80" w:rsidRPr="00150F80" w:rsidRDefault="00BD01A1" w:rsidP="00150F80">
      <w:pPr>
        <w:pStyle w:val="a3"/>
        <w:numPr>
          <w:ilvl w:val="1"/>
          <w:numId w:val="5"/>
        </w:num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CE0D89" w:rsidRPr="00150F80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</w:p>
    <w:p w:rsidR="00547615" w:rsidRPr="00547615" w:rsidRDefault="00874253" w:rsidP="00547615">
      <w:pPr>
        <w:pStyle w:val="a3"/>
        <w:numPr>
          <w:ilvl w:val="2"/>
          <w:numId w:val="5"/>
        </w:numPr>
        <w:spacing w:line="240" w:lineRule="auto"/>
        <w:ind w:right="-187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ผู้บังคับบัญชาลูกเสือ </w:t>
      </w:r>
      <w:r w:rsidRPr="00547615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ลูกเสือได้</w:t>
      </w:r>
      <w:r w:rsidR="00547615" w:rsidRPr="00547615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แสดง</w:t>
      </w:r>
      <w:r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ความจงรักภักดีต่อพระบาทสมเด็จพระเจ้าอยู่หัว </w:t>
      </w:r>
    </w:p>
    <w:p w:rsidR="00874253" w:rsidRPr="00547615" w:rsidRDefault="00F76B0F" w:rsidP="00547615">
      <w:pPr>
        <w:spacing w:line="240" w:lineRule="auto"/>
        <w:ind w:left="750" w:right="-187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          </w:t>
      </w:r>
      <w:r w:rsidR="00874253"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องค์พร</w:t>
      </w:r>
      <w:r w:rsidR="00547615" w:rsidRPr="00547615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ะ</w:t>
      </w:r>
      <w:r w:rsidR="00874253"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ประมุขของลูกเสือไทย</w:t>
      </w:r>
    </w:p>
    <w:p w:rsidR="00FF382E" w:rsidRPr="00547615" w:rsidRDefault="00547615" w:rsidP="00547615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>3.2.2</w:t>
      </w:r>
      <w:r w:rsidR="00F76B0F"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47615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เกิดความรักและสามัคคีในหมู่คณะระหว่างพี่น้องลูกเสือ</w:t>
      </w:r>
    </w:p>
    <w:p w:rsidR="0053406F" w:rsidRPr="0010008B" w:rsidRDefault="00D47CB1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ลักษณะของกิจกรรม</w:t>
      </w:r>
    </w:p>
    <w:p w:rsidR="00953DE2" w:rsidRPr="009167F6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A6E" w:rsidRPr="000F2229">
        <w:rPr>
          <w:rFonts w:ascii="TH SarabunIT๙" w:hAnsi="TH SarabunIT๙" w:cs="TH SarabunIT๙"/>
          <w:sz w:val="32"/>
          <w:szCs w:val="32"/>
          <w:cs/>
        </w:rPr>
        <w:t>เ</w:t>
      </w:r>
      <w:r w:rsidR="00A9605F">
        <w:rPr>
          <w:rFonts w:ascii="TH SarabunIT๙" w:hAnsi="TH SarabunIT๙" w:cs="TH SarabunIT๙"/>
          <w:sz w:val="32"/>
          <w:szCs w:val="32"/>
          <w:cs/>
        </w:rPr>
        <w:t>ป็นกิจกรรม</w:t>
      </w:r>
      <w:r w:rsidR="000F2229" w:rsidRPr="000F2229">
        <w:rPr>
          <w:rFonts w:ascii="TH SarabunIT๙" w:hAnsi="TH SarabunIT๙" w:cs="TH SarabunIT๙"/>
          <w:sz w:val="32"/>
          <w:szCs w:val="32"/>
          <w:cs/>
        </w:rPr>
        <w:t xml:space="preserve">ตามงบกิจกรรมพัฒนาคุณภาพผู้เรียน ประจำปีงบประมาณ </w:t>
      </w:r>
      <w:r w:rsidR="00F00CB1">
        <w:rPr>
          <w:rFonts w:ascii="TH SarabunIT๙" w:hAnsi="TH SarabunIT๙" w:cs="TH SarabunIT๙"/>
          <w:sz w:val="32"/>
          <w:szCs w:val="32"/>
        </w:rPr>
        <w:t>256</w:t>
      </w:r>
      <w:r w:rsidR="00F00CB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167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69F0" w:rsidRPr="00EB6485" w:rsidRDefault="00D469F0" w:rsidP="00EB648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5. แนวทางดำเนินการ</w:t>
      </w:r>
    </w:p>
    <w:p w:rsidR="00953DE2" w:rsidRPr="00F76B0F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ab/>
        <w:t>๕.๑  ประชุม</w:t>
      </w:r>
      <w:r w:rsidR="00EA4A6E" w:rsidRPr="00F76B0F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953DE2" w:rsidRPr="00F76B0F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6B0F">
        <w:rPr>
          <w:rFonts w:ascii="TH SarabunIT๙" w:hAnsi="TH SarabunIT๙" w:cs="TH SarabunIT๙"/>
          <w:sz w:val="32"/>
          <w:szCs w:val="32"/>
          <w:cs/>
        </w:rPr>
        <w:t>๕.๒  ขออนุมัติ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 xml:space="preserve">กิจกรรมวันคล้ายวันสถาปนาคณะลูกเสือแห่งชาติ    </w:t>
      </w:r>
    </w:p>
    <w:p w:rsidR="00D469F0" w:rsidRPr="00F76B0F" w:rsidRDefault="00953DE2" w:rsidP="00547615">
      <w:pPr>
        <w:spacing w:line="240" w:lineRule="auto"/>
        <w:ind w:left="720" w:right="-187"/>
        <w:rPr>
          <w:rFonts w:ascii="TH SarabunIT๙" w:hAnsi="TH SarabunIT๙" w:cs="TH SarabunIT๙" w:hint="cs"/>
          <w:sz w:val="32"/>
          <w:szCs w:val="32"/>
          <w:cs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>๕.๓  แต่งตั้งคณะกรรมการดำเนิน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 xml:space="preserve">กิจกรรมวันคล้ายวันสถาปนาคณะลูกเสือแห่งชาติ </w:t>
      </w:r>
      <w:r w:rsidRPr="00F76B0F">
        <w:rPr>
          <w:rFonts w:ascii="TH SarabunIT๙" w:hAnsi="TH SarabunIT๙" w:cs="TH SarabunIT๙"/>
          <w:sz w:val="32"/>
          <w:szCs w:val="32"/>
          <w:cs/>
        </w:rPr>
        <w:t>และประชุม</w:t>
      </w:r>
      <w:r w:rsidR="009167F6" w:rsidRPr="00F76B0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76B0F">
        <w:rPr>
          <w:rFonts w:ascii="TH SarabunIT๙" w:hAnsi="TH SarabunIT๙" w:cs="TH SarabunIT๙"/>
          <w:sz w:val="32"/>
          <w:szCs w:val="32"/>
          <w:cs/>
        </w:rPr>
        <w:t>วางแผนการดำเนิน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 xml:space="preserve">กิจกรรมวันคล้ายวันสถาปนาคณะลูกเสือแห่งชาติ  </w:t>
      </w:r>
      <w:r w:rsidR="00F76B0F" w:rsidRPr="00F76B0F">
        <w:rPr>
          <w:rFonts w:ascii="TH SarabunIT๙" w:hAnsi="TH SarabunIT๙" w:cs="TH SarabunIT๙"/>
          <w:sz w:val="32"/>
          <w:szCs w:val="32"/>
          <w:cs/>
        </w:rPr>
        <w:t>ประจำปีการศึกษา ๒๕๖</w:t>
      </w:r>
      <w:r w:rsidR="00F00CB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47615" w:rsidRPr="00F76B0F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ab/>
        <w:t xml:space="preserve">๕.๔  ประชุมครู 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>และ</w:t>
      </w:r>
      <w:r w:rsidRPr="00F76B0F">
        <w:rPr>
          <w:rFonts w:ascii="TH SarabunIT๙" w:hAnsi="TH SarabunIT๙" w:cs="TH SarabunIT๙"/>
          <w:sz w:val="32"/>
          <w:szCs w:val="32"/>
          <w:cs/>
        </w:rPr>
        <w:t>บุคลากร เพื่อชี้แจงวัตถุประสงค์ และแนวทางปฏิบัติ การดำเนิน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>กิจกรรมวันคล้ายวัน</w:t>
      </w:r>
    </w:p>
    <w:p w:rsidR="00953DE2" w:rsidRPr="00F76B0F" w:rsidRDefault="00547615" w:rsidP="00547615">
      <w:pPr>
        <w:spacing w:line="240" w:lineRule="auto"/>
        <w:ind w:right="-187" w:firstLine="720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 xml:space="preserve">สถาปนาคณะลูกเสือแห่งชาติ    </w:t>
      </w:r>
    </w:p>
    <w:p w:rsidR="00953DE2" w:rsidRPr="00F76B0F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ab/>
        <w:t>๕.๕  ดำเนินงานตามแผนที่กำหนด</w:t>
      </w:r>
    </w:p>
    <w:p w:rsidR="00953DE2" w:rsidRPr="00F76B0F" w:rsidRDefault="00953DE2" w:rsidP="00953DE2">
      <w:pPr>
        <w:spacing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ab/>
        <w:t>๕.๖  ติดตาม และประเมินผลการดำเนินโครงการ</w:t>
      </w:r>
    </w:p>
    <w:p w:rsidR="00953DE2" w:rsidRPr="00F76B0F" w:rsidRDefault="00953DE2" w:rsidP="00953DE2">
      <w:pPr>
        <w:spacing w:line="240" w:lineRule="auto"/>
        <w:ind w:right="-187"/>
        <w:rPr>
          <w:rFonts w:ascii="TH SarabunIT๙" w:hAnsi="TH SarabunIT๙" w:cs="TH SarabunIT๙" w:hint="cs"/>
          <w:sz w:val="32"/>
          <w:szCs w:val="32"/>
        </w:rPr>
      </w:pPr>
      <w:r w:rsidRPr="00F76B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76B0F">
        <w:rPr>
          <w:rFonts w:ascii="TH SarabunIT๙" w:hAnsi="TH SarabunIT๙" w:cs="TH SarabunIT๙"/>
          <w:sz w:val="32"/>
          <w:szCs w:val="32"/>
          <w:cs/>
        </w:rPr>
        <w:tab/>
        <w:t>๕.๗  ปฏิทิน</w:t>
      </w:r>
      <w:r w:rsidR="00547615" w:rsidRPr="00F76B0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การปฏิบัติงานกิจกรรมวันคล้ายวันสถาปนาคณะลูกเสือแห่งชาติ  </w:t>
      </w:r>
      <w:r w:rsidRPr="00F76B0F">
        <w:rPr>
          <w:rFonts w:ascii="TH SarabunIT๙" w:hAnsi="TH SarabunIT๙" w:cs="TH SarabunIT๙"/>
          <w:sz w:val="32"/>
          <w:szCs w:val="32"/>
          <w:cs/>
        </w:rPr>
        <w:t>ปีการ</w:t>
      </w:r>
      <w:r w:rsidR="00F76B0F">
        <w:rPr>
          <w:rFonts w:ascii="TH SarabunIT๙" w:hAnsi="TH SarabunIT๙" w:cs="TH SarabunIT๙"/>
          <w:sz w:val="32"/>
          <w:szCs w:val="32"/>
          <w:cs/>
        </w:rPr>
        <w:t>ศึกษา ๒๕๖</w:t>
      </w:r>
      <w:r w:rsidR="00F00CB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D01A1" w:rsidRPr="00532BC1" w:rsidRDefault="00BD01A1" w:rsidP="00953DE2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268"/>
      </w:tblGrid>
      <w:tr w:rsidR="00EB6485" w:rsidRPr="00A56003" w:rsidTr="00EB6485">
        <w:tc>
          <w:tcPr>
            <w:tcW w:w="3261" w:type="dxa"/>
            <w:vMerge w:val="restart"/>
            <w:vAlign w:val="center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  <w:gridSpan w:val="11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6485" w:rsidRPr="00A56003" w:rsidTr="00EB6485">
        <w:trPr>
          <w:cantSplit/>
          <w:trHeight w:val="701"/>
        </w:trPr>
        <w:tc>
          <w:tcPr>
            <w:tcW w:w="3261" w:type="dxa"/>
            <w:vMerge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textDirection w:val="btLr"/>
            <w:vAlign w:val="center"/>
          </w:tcPr>
          <w:p w:rsidR="00EB6485" w:rsidRPr="00A56003" w:rsidRDefault="00EB6485" w:rsidP="004839E6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2268" w:type="dxa"/>
            <w:vMerge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3DE2" w:rsidRPr="00A56003" w:rsidTr="00EB6485">
        <w:tc>
          <w:tcPr>
            <w:tcW w:w="3261" w:type="dxa"/>
          </w:tcPr>
          <w:p w:rsidR="00953DE2" w:rsidRPr="00A56003" w:rsidRDefault="00953DE2" w:rsidP="00EA4A6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D469F0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บุคลากรและคณะกรรมการกิจกรรมพัฒนาผู้เรียน</w:t>
            </w:r>
          </w:p>
        </w:tc>
        <w:tc>
          <w:tcPr>
            <w:tcW w:w="426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D611FB" wp14:editId="4B7CAE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329565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342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5.45pt;margin-top:25.95pt;width:19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53DE2" w:rsidRPr="00A56003" w:rsidRDefault="00953DE2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53DE2" w:rsidRPr="001929DD" w:rsidRDefault="00953DE2" w:rsidP="00EA4A6E">
            <w:pPr>
              <w:spacing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29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ฝ่ายวิชาการ </w:t>
            </w:r>
            <w:r w:rsidR="00D469F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และคณะกรรมการกิจกรรมพัฒนาผู้เรียน</w:t>
            </w:r>
          </w:p>
        </w:tc>
      </w:tr>
      <w:tr w:rsidR="00EB6485" w:rsidRPr="00A56003" w:rsidTr="00EB6485">
        <w:tc>
          <w:tcPr>
            <w:tcW w:w="3261" w:type="dxa"/>
          </w:tcPr>
          <w:p w:rsidR="00EB6485" w:rsidRPr="00A56003" w:rsidRDefault="00D47CB1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เสนอกิจกรรม</w:t>
            </w:r>
            <w:r w:rsidR="00EB6485"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B5840F8" wp14:editId="43C133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BAE3" id="ลูกศรเชื่อมต่อแบบตรง 5" o:spid="_x0000_s1026" type="#_x0000_t32" style="position:absolute;margin-left:-5.4pt;margin-top:10.15pt;width:19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297A11" w:rsidRDefault="00F00CB1" w:rsidP="00F00CB1">
            <w:pPr>
              <w:spacing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EB6485" w:rsidRPr="00A56003" w:rsidTr="00EB648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Default="00EB6485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3EBA10" wp14:editId="4B74D45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261620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C118" id="ลูกศรเชื่อมต่อแบบตรง 4" o:spid="_x0000_s1026" type="#_x0000_t32" style="position:absolute;margin-left:157.2pt;margin-top:20.6pt;width:19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RicgIAAKw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">
                      <v:stroke startarrow="open" endarrow="open"/>
                    </v:shape>
                  </w:pict>
                </mc:Fallback>
              </mc:AlternateContent>
            </w:r>
            <w:r w:rsidR="00D47CB1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485" w:rsidRPr="00A56003" w:rsidRDefault="00EB6485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B6485" w:rsidRPr="00A56003" w:rsidTr="00953DE2">
        <w:trPr>
          <w:trHeight w:val="717"/>
        </w:trPr>
        <w:tc>
          <w:tcPr>
            <w:tcW w:w="3261" w:type="dxa"/>
          </w:tcPr>
          <w:p w:rsidR="00EB6485" w:rsidRPr="00A56003" w:rsidRDefault="00EB6485" w:rsidP="004839E6">
            <w:pPr>
              <w:spacing w:line="240" w:lineRule="auto"/>
              <w:ind w:right="-18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ประชุมครู</w:t>
            </w:r>
            <w:r w:rsidR="00D47C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 คณะกรรมการดำเนินกิจกรรม</w:t>
            </w: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297A11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2257FF" wp14:editId="6D9681AA">
                      <wp:simplePos x="0" y="0"/>
                      <wp:positionH relativeFrom="column">
                        <wp:posOffset>-58852</wp:posOffset>
                      </wp:positionH>
                      <wp:positionV relativeFrom="paragraph">
                        <wp:posOffset>236855</wp:posOffset>
                      </wp:positionV>
                      <wp:extent cx="24765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873D7" id="ลูกศรเชื่อมต่อแบบตรง 24" o:spid="_x0000_s1026" type="#_x0000_t32" style="position:absolute;margin-left:-4.65pt;margin-top:18.65pt;width:19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0xcgIAAK0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EB6485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B6485" w:rsidRPr="00A56003" w:rsidRDefault="00EB648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B6485" w:rsidRPr="00A56003" w:rsidRDefault="00EB6485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EA4A6E" w:rsidRPr="00A56003" w:rsidTr="00953DE2">
        <w:trPr>
          <w:trHeight w:val="506"/>
        </w:trPr>
        <w:tc>
          <w:tcPr>
            <w:tcW w:w="3261" w:type="dxa"/>
            <w:vAlign w:val="center"/>
          </w:tcPr>
          <w:p w:rsidR="00EA4A6E" w:rsidRPr="00A56003" w:rsidRDefault="00EA4A6E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547615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E5EB59B" wp14:editId="1269E98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198120</wp:posOffset>
                      </wp:positionV>
                      <wp:extent cx="247650" cy="0"/>
                      <wp:effectExtent l="38100" t="76200" r="19050" b="114300"/>
                      <wp:wrapNone/>
                      <wp:docPr id="1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BF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4" o:spid="_x0000_s1026" type="#_x0000_t32" style="position:absolute;margin-left:-6.35pt;margin-top:15.6pt;width:1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EA4A6E" w:rsidRDefault="00297A11" w:rsidP="004839E6">
            <w:pPr>
              <w:spacing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  <w:tr w:rsidR="00EA4A6E" w:rsidRPr="00A56003" w:rsidTr="00953DE2">
        <w:trPr>
          <w:trHeight w:val="506"/>
        </w:trPr>
        <w:tc>
          <w:tcPr>
            <w:tcW w:w="3261" w:type="dxa"/>
            <w:vAlign w:val="center"/>
          </w:tcPr>
          <w:p w:rsidR="00EA4A6E" w:rsidRDefault="00EA4A6E" w:rsidP="004839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</w:tcPr>
          <w:p w:rsidR="00EA4A6E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DED387" wp14:editId="0F65C0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160020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C8491" id="ลูกศรเชื่อมต่อแบบตรง 31" o:spid="_x0000_s1026" type="#_x0000_t32" style="position:absolute;margin-left:15.35pt;margin-top:12.6pt;width:21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A4A6E" w:rsidRPr="00A56003" w:rsidRDefault="00EA4A6E" w:rsidP="004839E6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A4A6E" w:rsidRPr="00EA4A6E" w:rsidRDefault="00297A11" w:rsidP="004839E6">
            <w:pPr>
              <w:spacing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คณะกรรมการกิจกรรมพัฒนาผู้เรียน</w:t>
            </w:r>
          </w:p>
        </w:tc>
      </w:tr>
    </w:tbl>
    <w:p w:rsidR="00EA4A6E" w:rsidRDefault="00EA4A6E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6B0F" w:rsidRDefault="00F76B0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งบประมาณดำเนินการ</w:t>
      </w:r>
    </w:p>
    <w:p w:rsidR="007B1343" w:rsidRDefault="00B818AD" w:rsidP="00B818AD">
      <w:pPr>
        <w:pStyle w:val="a9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47615" w:rsidRDefault="00547615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406F" w:rsidRPr="0010008B" w:rsidRDefault="0053406F" w:rsidP="005340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1929DD" w:rsidRDefault="00BB4125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0A50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A502B" w:rsidRPr="0010008B" w:rsidRDefault="000A502B" w:rsidP="001929DD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682371" w:rsidRPr="0010008B" w:rsidRDefault="00682371" w:rsidP="0068237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056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C60CA0" w:rsidRDefault="0021306B" w:rsidP="0021306B">
      <w:pPr>
        <w:spacing w:line="240" w:lineRule="auto"/>
        <w:ind w:left="720" w:right="-187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8.1 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ผู้บังคับบัญชาลูกเสือ </w:t>
      </w:r>
      <w:r w:rsidR="00C60CA0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 ได้</w:t>
      </w:r>
      <w:r w:rsidR="00C60CA0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แสดง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ความจงรักภักดีต่อพระบาทสมเด็จพระเจ้าอยู่หัว </w:t>
      </w:r>
    </w:p>
    <w:p w:rsidR="0021306B" w:rsidRPr="0021306B" w:rsidRDefault="00C74955" w:rsidP="0021306B">
      <w:pPr>
        <w:spacing w:line="240" w:lineRule="auto"/>
        <w:ind w:left="720" w:right="-187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="0021306B"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องค์พระประมุขของลูกเสือไทย</w:t>
      </w:r>
    </w:p>
    <w:p w:rsidR="0021306B" w:rsidRPr="0021306B" w:rsidRDefault="0021306B" w:rsidP="0021306B">
      <w:pPr>
        <w:spacing w:line="240" w:lineRule="auto"/>
        <w:ind w:left="720" w:right="-187"/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8.2 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ผู้บังคับบัญชาลูกเสือ </w:t>
      </w:r>
      <w:r w:rsidR="00C60CA0">
        <w:rPr>
          <w:rStyle w:val="ae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ลูกเสือ ได้เรียนรู้และร่วมกิจกรรมลูกเสือที่ถูกต้อง</w:t>
      </w:r>
    </w:p>
    <w:p w:rsidR="001F1CD7" w:rsidRDefault="0021306B" w:rsidP="0021306B">
      <w:pPr>
        <w:spacing w:line="240" w:lineRule="auto"/>
        <w:ind w:left="720"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e"/>
          <w:rFonts w:ascii="TH SarabunIT๙" w:hAnsi="TH SarabunIT๙" w:cs="TH SarabunIT๙"/>
          <w:b w:val="0"/>
          <w:bCs w:val="0"/>
          <w:sz w:val="32"/>
          <w:szCs w:val="32"/>
        </w:rPr>
        <w:t xml:space="preserve">8.3 </w:t>
      </w:r>
      <w:r w:rsidRPr="0021306B">
        <w:rPr>
          <w:rStyle w:val="ae"/>
          <w:rFonts w:ascii="TH SarabunIT๙" w:hAnsi="TH SarabunIT๙" w:cs="TH SarabunIT๙"/>
          <w:b w:val="0"/>
          <w:bCs w:val="0"/>
          <w:sz w:val="32"/>
          <w:szCs w:val="32"/>
          <w:cs/>
        </w:rPr>
        <w:t>เกิดความรักและสามัคคีในหมู่คณะระหว่างพี่น้องลูกเสือ</w:t>
      </w:r>
    </w:p>
    <w:p w:rsidR="0021306B" w:rsidRDefault="00C60CA0" w:rsidP="00C60CA0">
      <w:pPr>
        <w:tabs>
          <w:tab w:val="left" w:pos="3585"/>
        </w:tabs>
        <w:spacing w:line="240" w:lineRule="auto"/>
        <w:ind w:left="720" w:right="-18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567CC" w:rsidRDefault="000567CC" w:rsidP="000567CC">
      <w:pPr>
        <w:spacing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 การติดตามและประเมินผล</w:t>
      </w:r>
    </w:p>
    <w:p w:rsidR="000567CC" w:rsidRDefault="000567CC" w:rsidP="001929DD">
      <w:pPr>
        <w:spacing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9DA">
        <w:rPr>
          <w:rFonts w:ascii="TH SarabunPSK" w:hAnsi="TH SarabunPSK" w:cs="TH SarabunPSK" w:hint="cs"/>
          <w:sz w:val="32"/>
          <w:szCs w:val="32"/>
          <w:cs/>
        </w:rPr>
        <w:t xml:space="preserve">  แบบประเมิน</w:t>
      </w:r>
    </w:p>
    <w:p w:rsidR="000567CC" w:rsidRPr="000567CC" w:rsidRDefault="000567CC" w:rsidP="001929DD">
      <w:pPr>
        <w:spacing w:line="240" w:lineRule="auto"/>
        <w:ind w:right="-187"/>
        <w:rPr>
          <w:rFonts w:ascii="TH SarabunPSK" w:hAnsi="TH SarabunPSK" w:cs="TH SarabunPSK"/>
          <w:sz w:val="16"/>
          <w:szCs w:val="16"/>
        </w:rPr>
      </w:pPr>
    </w:p>
    <w:p w:rsidR="001929DD" w:rsidRDefault="000567CC" w:rsidP="001929DD">
      <w:pPr>
        <w:spacing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1929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:rsidR="001929DD" w:rsidRPr="001415E4" w:rsidRDefault="001929DD" w:rsidP="001929DD">
      <w:pPr>
        <w:tabs>
          <w:tab w:val="left" w:pos="426"/>
        </w:tabs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480"/>
      </w:tblGrid>
      <w:tr w:rsidR="001929DD" w:rsidRPr="009B2D91" w:rsidTr="00B818AD">
        <w:tc>
          <w:tcPr>
            <w:tcW w:w="2988" w:type="dxa"/>
            <w:shd w:val="clear" w:color="auto" w:fill="auto"/>
          </w:tcPr>
          <w:p w:rsidR="001929DD" w:rsidRPr="009B2D91" w:rsidRDefault="001929DD" w:rsidP="004839E6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6480" w:type="dxa"/>
            <w:shd w:val="clear" w:color="auto" w:fill="auto"/>
          </w:tcPr>
          <w:p w:rsidR="001929DD" w:rsidRPr="009B2D91" w:rsidRDefault="001929DD" w:rsidP="004839E6">
            <w:pPr>
              <w:tabs>
                <w:tab w:val="left" w:pos="426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9B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9B2D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9DD" w:rsidRPr="009B2D91" w:rsidTr="00B818AD">
        <w:tc>
          <w:tcPr>
            <w:tcW w:w="2988" w:type="dxa"/>
            <w:shd w:val="clear" w:color="auto" w:fill="auto"/>
          </w:tcPr>
          <w:p w:rsidR="00EA4A6E" w:rsidRDefault="001929DD" w:rsidP="00EA4A6E">
            <w:pPr>
              <w:tabs>
                <w:tab w:val="left" w:pos="426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B2D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ประเมินจาก</w:t>
            </w:r>
            <w:r w:rsidR="00EA4A6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  <w:p w:rsidR="001929DD" w:rsidRPr="009B2D91" w:rsidRDefault="001929DD" w:rsidP="0021306B">
            <w:pPr>
              <w:tabs>
                <w:tab w:val="left" w:pos="426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0" w:type="dxa"/>
            <w:shd w:val="clear" w:color="auto" w:fill="auto"/>
          </w:tcPr>
          <w:p w:rsidR="00802B31" w:rsidRPr="00F76B0F" w:rsidRDefault="00802B31" w:rsidP="00802B31">
            <w:pPr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hanging="560"/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ผู้บังคับบัญชาลูกเสือ และลูกเสือ ได้เรียนรู้และร่วมกิจกรรมลูกเสือ</w:t>
            </w:r>
          </w:p>
          <w:p w:rsidR="001929DD" w:rsidRPr="00F76B0F" w:rsidRDefault="00802B31" w:rsidP="00802B31">
            <w:pPr>
              <w:tabs>
                <w:tab w:val="left" w:pos="426"/>
              </w:tabs>
              <w:spacing w:line="240" w:lineRule="auto"/>
              <w:ind w:left="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ที่ถูกต้อง  </w:t>
            </w:r>
            <w:r w:rsidR="009B629D" w:rsidRPr="00F7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F00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76B0F" w:rsidRPr="00F76B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802B31" w:rsidRPr="00F76B0F" w:rsidRDefault="00802B31" w:rsidP="00802B31">
            <w:pPr>
              <w:tabs>
                <w:tab w:val="left" w:pos="426"/>
              </w:tabs>
              <w:spacing w:line="240" w:lineRule="auto"/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2. </w:t>
            </w: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ผู้บังคับบัญชาลูกเสือ และลูกเสือ ได้แสดงความจงรักภักดีต่อ </w:t>
            </w:r>
          </w:p>
          <w:p w:rsidR="00802B31" w:rsidRPr="00F76B0F" w:rsidRDefault="00802B31" w:rsidP="00802B31">
            <w:pPr>
              <w:tabs>
                <w:tab w:val="left" w:pos="426"/>
              </w:tabs>
              <w:spacing w:line="240" w:lineRule="auto"/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พระบาทสมเด็จพระเจ้าอยู่หัว องค์พระประมุขของลูกเสือไทย</w:t>
            </w:r>
          </w:p>
          <w:p w:rsidR="001929DD" w:rsidRPr="00F76B0F" w:rsidRDefault="00802B31" w:rsidP="00802B31">
            <w:pPr>
              <w:tabs>
                <w:tab w:val="left" w:pos="426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76B0F" w:rsidRPr="00F7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F00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76B0F" w:rsidRPr="00F76B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929DD" w:rsidRPr="00F7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929DD" w:rsidRPr="00F76B0F" w:rsidRDefault="009176DF" w:rsidP="00802B31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560"/>
              <w:rPr>
                <w:rFonts w:ascii="TH SarabunIT๙" w:hAnsi="TH SarabunIT๙" w:cs="TH SarabunIT๙"/>
                <w:sz w:val="32"/>
                <w:szCs w:val="32"/>
              </w:rPr>
            </w:pPr>
            <w:r w:rsidRPr="00F76B0F">
              <w:rPr>
                <w:rStyle w:val="ae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เกิดความรักและสามัคคีในหมู่คณะระหว่างพี่น้องลูกเสือ</w:t>
            </w:r>
            <w:r w:rsidR="00F76B0F" w:rsidRPr="00F76B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F00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76B0F" w:rsidRPr="00F76B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297A11" w:rsidRPr="00EA4A6E" w:rsidRDefault="00297A11" w:rsidP="009176DF">
            <w:pPr>
              <w:tabs>
                <w:tab w:val="left" w:pos="426"/>
              </w:tabs>
              <w:spacing w:line="240" w:lineRule="auto"/>
              <w:ind w:left="46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29DD" w:rsidRP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929DD" w:rsidRDefault="001929DD" w:rsidP="00A73065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5E78EB" w:rsidRPr="00E804EF" w:rsidRDefault="005E78EB" w:rsidP="00D742B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="00422E0B">
        <w:rPr>
          <w:rFonts w:ascii="TH SarabunPSK" w:hAnsi="TH SarabunPSK" w:cs="TH SarabunPSK" w:hint="cs"/>
          <w:sz w:val="32"/>
          <w:szCs w:val="32"/>
          <w:cs/>
        </w:rPr>
        <w:t>ผู้เสนอกิจกรรม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04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04EF">
        <w:rPr>
          <w:rFonts w:ascii="TH SarabunPSK" w:hAnsi="TH SarabunPSK" w:cs="TH SarabunPSK"/>
          <w:sz w:val="32"/>
          <w:szCs w:val="32"/>
          <w:cs/>
        </w:rPr>
        <w:t>(</w:t>
      </w:r>
      <w:r w:rsidR="00F00CB1">
        <w:rPr>
          <w:rFonts w:ascii="TH SarabunPSK" w:hAnsi="TH SarabunPSK" w:cs="TH SarabunPSK" w:hint="cs"/>
          <w:sz w:val="32"/>
          <w:szCs w:val="32"/>
          <w:cs/>
        </w:rPr>
        <w:t>นางสาวอรุณี  บุญใหญ่)</w:t>
      </w:r>
    </w:p>
    <w:p w:rsidR="00297A11" w:rsidRDefault="00297A11" w:rsidP="00297A11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="009B62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0CB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00CB1">
        <w:rPr>
          <w:rFonts w:ascii="TH SarabunIT๙" w:hAnsi="TH SarabunIT๙" w:cs="TH SarabunIT๙"/>
          <w:sz w:val="32"/>
          <w:szCs w:val="32"/>
          <w:cs/>
        </w:rPr>
        <w:t>ครูผู้ช่วย</w:t>
      </w:r>
    </w:p>
    <w:p w:rsidR="009B629D" w:rsidRPr="009B629D" w:rsidRDefault="009B629D" w:rsidP="00297A11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1F1CD7" w:rsidRDefault="001F1CD7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</w:rPr>
      </w:pPr>
    </w:p>
    <w:p w:rsidR="00297A11" w:rsidRPr="00E804EF" w:rsidRDefault="00297A11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</w:t>
      </w:r>
      <w:r w:rsidR="00422E0B">
        <w:rPr>
          <w:rFonts w:ascii="TH SarabunPSK" w:hAnsi="TH SarabunPSK" w:cs="TH SarabunPSK" w:hint="cs"/>
          <w:sz w:val="32"/>
          <w:szCs w:val="32"/>
          <w:cs/>
        </w:rPr>
        <w:t>อนุมัติกิจกรรม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</w:r>
      <w:r w:rsidRPr="00E804E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4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B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04E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76B0F">
        <w:rPr>
          <w:rFonts w:ascii="TH SarabunPSK" w:hAnsi="TH SarabunPSK" w:cs="TH SarabunPSK" w:hint="cs"/>
          <w:sz w:val="32"/>
          <w:szCs w:val="32"/>
          <w:cs/>
        </w:rPr>
        <w:t>ศรินรัตน์  ดำรงสินศักดิ์</w:t>
      </w:r>
      <w:r w:rsidRPr="00E804EF">
        <w:rPr>
          <w:rFonts w:ascii="TH SarabunPSK" w:hAnsi="TH SarabunPSK" w:cs="TH SarabunPSK"/>
          <w:sz w:val="32"/>
          <w:szCs w:val="32"/>
          <w:cs/>
        </w:rPr>
        <w:t>)</w:t>
      </w:r>
    </w:p>
    <w:p w:rsidR="00297A11" w:rsidRPr="00E804EF" w:rsidRDefault="00297A11" w:rsidP="00297A11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 w:rsidRPr="00E804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02B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ผู้อำนวยการสถานศึกษาโรงเรียนวัดพิชัย</w:t>
      </w:r>
    </w:p>
    <w:p w:rsidR="009F760B" w:rsidRPr="00E804EF" w:rsidRDefault="009F760B" w:rsidP="00297A11">
      <w:pPr>
        <w:spacing w:line="240" w:lineRule="auto"/>
        <w:ind w:right="-348"/>
        <w:rPr>
          <w:rFonts w:ascii="TH SarabunPSK" w:hAnsi="TH SarabunPSK" w:cs="TH SarabunPSK"/>
          <w:sz w:val="32"/>
          <w:szCs w:val="32"/>
          <w:cs/>
        </w:rPr>
      </w:pPr>
    </w:p>
    <w:sectPr w:rsidR="009F760B" w:rsidRPr="00E804EF" w:rsidSect="004D3334">
      <w:pgSz w:w="11907" w:h="16840" w:code="9"/>
      <w:pgMar w:top="1440" w:right="1287" w:bottom="1440" w:left="1440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4B" w:rsidRDefault="007B074B" w:rsidP="0098691B">
      <w:pPr>
        <w:spacing w:line="240" w:lineRule="auto"/>
      </w:pPr>
      <w:r>
        <w:separator/>
      </w:r>
    </w:p>
  </w:endnote>
  <w:endnote w:type="continuationSeparator" w:id="0">
    <w:p w:rsidR="007B074B" w:rsidRDefault="007B074B" w:rsidP="00986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4B" w:rsidRDefault="007B074B" w:rsidP="0098691B">
      <w:pPr>
        <w:spacing w:line="240" w:lineRule="auto"/>
      </w:pPr>
      <w:r>
        <w:separator/>
      </w:r>
    </w:p>
  </w:footnote>
  <w:footnote w:type="continuationSeparator" w:id="0">
    <w:p w:rsidR="007B074B" w:rsidRDefault="007B074B" w:rsidP="009869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682B"/>
    <w:multiLevelType w:val="multilevel"/>
    <w:tmpl w:val="FC96B9F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>
    <w:nsid w:val="1799718C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632D"/>
    <w:multiLevelType w:val="hybridMultilevel"/>
    <w:tmpl w:val="E56C09E4"/>
    <w:lvl w:ilvl="0" w:tplc="7C6256A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C6545"/>
    <w:multiLevelType w:val="singleLevel"/>
    <w:tmpl w:val="BF4EA6F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3A010206"/>
    <w:multiLevelType w:val="hybridMultilevel"/>
    <w:tmpl w:val="626E9110"/>
    <w:lvl w:ilvl="0" w:tplc="CC128352">
      <w:start w:val="3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07268"/>
    <w:multiLevelType w:val="hybridMultilevel"/>
    <w:tmpl w:val="B16ABAF6"/>
    <w:lvl w:ilvl="0" w:tplc="A2926D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592"/>
    <w:multiLevelType w:val="hybridMultilevel"/>
    <w:tmpl w:val="B38C84F0"/>
    <w:lvl w:ilvl="0" w:tplc="6F8E1374">
      <w:start w:val="3"/>
      <w:numFmt w:val="decimal"/>
      <w:lvlText w:val="%1."/>
      <w:lvlJc w:val="left"/>
      <w:pPr>
        <w:ind w:left="46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4DE50C60"/>
    <w:multiLevelType w:val="hybridMultilevel"/>
    <w:tmpl w:val="23FE3DBE"/>
    <w:lvl w:ilvl="0" w:tplc="4082306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4340BC5"/>
    <w:multiLevelType w:val="hybridMultilevel"/>
    <w:tmpl w:val="830C0486"/>
    <w:lvl w:ilvl="0" w:tplc="146A72A4">
      <w:start w:val="3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B70F33"/>
    <w:multiLevelType w:val="hybridMultilevel"/>
    <w:tmpl w:val="CF382F14"/>
    <w:lvl w:ilvl="0" w:tplc="8A545D3A">
      <w:start w:val="10"/>
      <w:numFmt w:val="bullet"/>
      <w:lvlText w:val="-"/>
      <w:lvlJc w:val="left"/>
      <w:pPr>
        <w:ind w:left="43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CD335D6"/>
    <w:multiLevelType w:val="hybridMultilevel"/>
    <w:tmpl w:val="CAE2F59C"/>
    <w:lvl w:ilvl="0" w:tplc="37A061F8">
      <w:start w:val="3"/>
      <w:numFmt w:val="bullet"/>
      <w:lvlText w:val="-"/>
      <w:lvlJc w:val="left"/>
      <w:pPr>
        <w:ind w:left="11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14A6C16"/>
    <w:multiLevelType w:val="multilevel"/>
    <w:tmpl w:val="73B2EA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2">
    <w:nsid w:val="74081BA5"/>
    <w:multiLevelType w:val="multilevel"/>
    <w:tmpl w:val="DB18D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766C51E9"/>
    <w:multiLevelType w:val="multilevel"/>
    <w:tmpl w:val="21A62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783B54D4"/>
    <w:multiLevelType w:val="hybridMultilevel"/>
    <w:tmpl w:val="DC485F72"/>
    <w:lvl w:ilvl="0" w:tplc="EAA07C94">
      <w:start w:val="3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49"/>
    <w:rsid w:val="000017B1"/>
    <w:rsid w:val="00032F32"/>
    <w:rsid w:val="000567CC"/>
    <w:rsid w:val="0006224E"/>
    <w:rsid w:val="00083C12"/>
    <w:rsid w:val="000A502B"/>
    <w:rsid w:val="000A5393"/>
    <w:rsid w:val="000D648C"/>
    <w:rsid w:val="000F2229"/>
    <w:rsid w:val="000F4A47"/>
    <w:rsid w:val="0011151C"/>
    <w:rsid w:val="0011283C"/>
    <w:rsid w:val="0012793C"/>
    <w:rsid w:val="001415E4"/>
    <w:rsid w:val="00150F80"/>
    <w:rsid w:val="00166143"/>
    <w:rsid w:val="00172B24"/>
    <w:rsid w:val="0017525D"/>
    <w:rsid w:val="001929DD"/>
    <w:rsid w:val="0019315E"/>
    <w:rsid w:val="001A2F70"/>
    <w:rsid w:val="001A5043"/>
    <w:rsid w:val="001E3D5A"/>
    <w:rsid w:val="001F1CD7"/>
    <w:rsid w:val="0021306B"/>
    <w:rsid w:val="002159B7"/>
    <w:rsid w:val="00216C7A"/>
    <w:rsid w:val="002417E6"/>
    <w:rsid w:val="00253E20"/>
    <w:rsid w:val="00262F45"/>
    <w:rsid w:val="002679D5"/>
    <w:rsid w:val="00296BA0"/>
    <w:rsid w:val="00297A11"/>
    <w:rsid w:val="002A26DC"/>
    <w:rsid w:val="002A7F03"/>
    <w:rsid w:val="002E7E06"/>
    <w:rsid w:val="00394313"/>
    <w:rsid w:val="003A36AB"/>
    <w:rsid w:val="003B67A2"/>
    <w:rsid w:val="003C2FA5"/>
    <w:rsid w:val="003E2985"/>
    <w:rsid w:val="003E2FC7"/>
    <w:rsid w:val="003E45E2"/>
    <w:rsid w:val="003E4701"/>
    <w:rsid w:val="00422E0B"/>
    <w:rsid w:val="00426EFA"/>
    <w:rsid w:val="00441482"/>
    <w:rsid w:val="00452565"/>
    <w:rsid w:val="00456A72"/>
    <w:rsid w:val="00457C5A"/>
    <w:rsid w:val="004839E6"/>
    <w:rsid w:val="004A0A66"/>
    <w:rsid w:val="004D3334"/>
    <w:rsid w:val="004E2F77"/>
    <w:rsid w:val="004E7424"/>
    <w:rsid w:val="004F2A07"/>
    <w:rsid w:val="00514034"/>
    <w:rsid w:val="00532BC1"/>
    <w:rsid w:val="0053406F"/>
    <w:rsid w:val="00536547"/>
    <w:rsid w:val="00547615"/>
    <w:rsid w:val="005514C7"/>
    <w:rsid w:val="00561383"/>
    <w:rsid w:val="005630B6"/>
    <w:rsid w:val="00563D49"/>
    <w:rsid w:val="00564B5A"/>
    <w:rsid w:val="00590C28"/>
    <w:rsid w:val="0059523D"/>
    <w:rsid w:val="005B1AAA"/>
    <w:rsid w:val="005D79A8"/>
    <w:rsid w:val="005E78EB"/>
    <w:rsid w:val="00606637"/>
    <w:rsid w:val="00654510"/>
    <w:rsid w:val="00662432"/>
    <w:rsid w:val="00682371"/>
    <w:rsid w:val="0068504D"/>
    <w:rsid w:val="0069106D"/>
    <w:rsid w:val="006A4938"/>
    <w:rsid w:val="006B2C39"/>
    <w:rsid w:val="006C2C66"/>
    <w:rsid w:val="006C5783"/>
    <w:rsid w:val="006E248B"/>
    <w:rsid w:val="006E61AA"/>
    <w:rsid w:val="006F4E71"/>
    <w:rsid w:val="00711E7C"/>
    <w:rsid w:val="0071457B"/>
    <w:rsid w:val="00776B67"/>
    <w:rsid w:val="00792D6E"/>
    <w:rsid w:val="007B074B"/>
    <w:rsid w:val="007B1343"/>
    <w:rsid w:val="00802B31"/>
    <w:rsid w:val="00874253"/>
    <w:rsid w:val="00884737"/>
    <w:rsid w:val="008A5782"/>
    <w:rsid w:val="008A774C"/>
    <w:rsid w:val="008C45F0"/>
    <w:rsid w:val="008E65A9"/>
    <w:rsid w:val="008F1756"/>
    <w:rsid w:val="0090174B"/>
    <w:rsid w:val="009167F6"/>
    <w:rsid w:val="009176DF"/>
    <w:rsid w:val="00944B5B"/>
    <w:rsid w:val="00953DE2"/>
    <w:rsid w:val="00954247"/>
    <w:rsid w:val="00954D04"/>
    <w:rsid w:val="00963C95"/>
    <w:rsid w:val="0098691B"/>
    <w:rsid w:val="009B2D91"/>
    <w:rsid w:val="009B629D"/>
    <w:rsid w:val="009C449B"/>
    <w:rsid w:val="009F760B"/>
    <w:rsid w:val="00A066A7"/>
    <w:rsid w:val="00A530AF"/>
    <w:rsid w:val="00A73065"/>
    <w:rsid w:val="00A81E93"/>
    <w:rsid w:val="00A9605F"/>
    <w:rsid w:val="00AB05F7"/>
    <w:rsid w:val="00AC3BCF"/>
    <w:rsid w:val="00AC4AEF"/>
    <w:rsid w:val="00AF4408"/>
    <w:rsid w:val="00B058C0"/>
    <w:rsid w:val="00B43E24"/>
    <w:rsid w:val="00B6229D"/>
    <w:rsid w:val="00B80661"/>
    <w:rsid w:val="00B8139B"/>
    <w:rsid w:val="00B818AD"/>
    <w:rsid w:val="00B919DA"/>
    <w:rsid w:val="00BA4D51"/>
    <w:rsid w:val="00BB4125"/>
    <w:rsid w:val="00BB7921"/>
    <w:rsid w:val="00BD01A1"/>
    <w:rsid w:val="00BF440C"/>
    <w:rsid w:val="00BF7AC8"/>
    <w:rsid w:val="00C0309A"/>
    <w:rsid w:val="00C236E2"/>
    <w:rsid w:val="00C42DC2"/>
    <w:rsid w:val="00C559D3"/>
    <w:rsid w:val="00C609D6"/>
    <w:rsid w:val="00C60CA0"/>
    <w:rsid w:val="00C622BB"/>
    <w:rsid w:val="00C72471"/>
    <w:rsid w:val="00C7257A"/>
    <w:rsid w:val="00C74955"/>
    <w:rsid w:val="00CC6924"/>
    <w:rsid w:val="00CE0D89"/>
    <w:rsid w:val="00D018E0"/>
    <w:rsid w:val="00D36AE8"/>
    <w:rsid w:val="00D469F0"/>
    <w:rsid w:val="00D4769D"/>
    <w:rsid w:val="00D47CB1"/>
    <w:rsid w:val="00D70474"/>
    <w:rsid w:val="00D742B5"/>
    <w:rsid w:val="00D863A0"/>
    <w:rsid w:val="00DA6518"/>
    <w:rsid w:val="00DB307A"/>
    <w:rsid w:val="00DC3319"/>
    <w:rsid w:val="00E228DF"/>
    <w:rsid w:val="00E24170"/>
    <w:rsid w:val="00E404CC"/>
    <w:rsid w:val="00E50528"/>
    <w:rsid w:val="00E70385"/>
    <w:rsid w:val="00E804BF"/>
    <w:rsid w:val="00E93D74"/>
    <w:rsid w:val="00EA4A6E"/>
    <w:rsid w:val="00EB62DF"/>
    <w:rsid w:val="00EB6485"/>
    <w:rsid w:val="00ED210E"/>
    <w:rsid w:val="00F00CB1"/>
    <w:rsid w:val="00F04F8F"/>
    <w:rsid w:val="00F075DF"/>
    <w:rsid w:val="00F60E52"/>
    <w:rsid w:val="00F72E79"/>
    <w:rsid w:val="00F76B0F"/>
    <w:rsid w:val="00F810CE"/>
    <w:rsid w:val="00F925AC"/>
    <w:rsid w:val="00FB281A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64699-F402-4672-8CB6-0A6BD3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C8"/>
    <w:pPr>
      <w:spacing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uiPriority w:val="99"/>
    <w:rsid w:val="0098691B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98691B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98691B"/>
    <w:rPr>
      <w:sz w:val="22"/>
      <w:szCs w:val="28"/>
    </w:rPr>
  </w:style>
  <w:style w:type="table" w:styleId="a8">
    <w:name w:val="Table Grid"/>
    <w:basedOn w:val="a1"/>
    <w:uiPriority w:val="59"/>
    <w:rsid w:val="005E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3406F"/>
    <w:pPr>
      <w:spacing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2">
    <w:name w:val="Body Text Indent 2"/>
    <w:basedOn w:val="a"/>
    <w:link w:val="20"/>
    <w:rsid w:val="0053406F"/>
    <w:pPr>
      <w:spacing w:line="240" w:lineRule="auto"/>
      <w:ind w:left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53406F"/>
    <w:rPr>
      <w:rFonts w:ascii="Cordia New" w:eastAsia="Cordia New" w:hAnsi="Cordia New" w:cs="Angsana New"/>
      <w:sz w:val="30"/>
      <w:szCs w:val="30"/>
      <w:lang w:eastAsia="zh-CN"/>
    </w:rPr>
  </w:style>
  <w:style w:type="paragraph" w:styleId="ab">
    <w:name w:val="Body Text"/>
    <w:basedOn w:val="a"/>
    <w:link w:val="ac"/>
    <w:uiPriority w:val="99"/>
    <w:unhideWhenUsed/>
    <w:rsid w:val="00C609D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เนื้อความ อักขระ"/>
    <w:basedOn w:val="a0"/>
    <w:link w:val="ab"/>
    <w:uiPriority w:val="99"/>
    <w:rsid w:val="00C609D6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No Spacing"/>
    <w:uiPriority w:val="1"/>
    <w:qFormat/>
    <w:rsid w:val="003A36AB"/>
    <w:rPr>
      <w:rFonts w:asciiTheme="minorHAnsi" w:eastAsiaTheme="minorHAnsi" w:hAnsiTheme="minorHAnsi" w:cstheme="minorBidi"/>
      <w:sz w:val="22"/>
      <w:szCs w:val="28"/>
    </w:rPr>
  </w:style>
  <w:style w:type="character" w:styleId="ae">
    <w:name w:val="Strong"/>
    <w:basedOn w:val="a0"/>
    <w:uiPriority w:val="22"/>
    <w:qFormat/>
    <w:rsid w:val="00B622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919DA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B919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27</cp:revision>
  <cp:lastPrinted>2018-10-27T05:24:00Z</cp:lastPrinted>
  <dcterms:created xsi:type="dcterms:W3CDTF">2016-07-30T08:14:00Z</dcterms:created>
  <dcterms:modified xsi:type="dcterms:W3CDTF">2021-10-22T08:53:00Z</dcterms:modified>
</cp:coreProperties>
</file>